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D8" w:rsidRPr="00D94285" w:rsidRDefault="006C00D8" w:rsidP="006C00D8">
      <w:pPr>
        <w:pStyle w:val="Heading3"/>
        <w:rPr>
          <w:rFonts w:ascii="Times New Roman" w:hAnsi="Times New Roman"/>
          <w:color w:val="000000"/>
        </w:rPr>
      </w:pPr>
      <w:r w:rsidRPr="00D94285">
        <w:rPr>
          <w:rFonts w:ascii="Times New Roman" w:hAnsi="Times New Roman"/>
          <w:color w:val="000000"/>
        </w:rPr>
        <w:t xml:space="preserve">Phụ lục </w:t>
      </w:r>
      <w:r>
        <w:rPr>
          <w:rFonts w:ascii="Times New Roman" w:hAnsi="Times New Roman"/>
          <w:color w:val="000000"/>
        </w:rPr>
        <w:t>8</w:t>
      </w:r>
      <w:r w:rsidRPr="00D94285">
        <w:rPr>
          <w:rFonts w:ascii="Times New Roman" w:hAnsi="Times New Roman"/>
          <w:color w:val="000000"/>
        </w:rPr>
        <w:t> : Danh sách giáo viên và hướng nghiên cứu</w:t>
      </w: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  <w:r w:rsidRPr="00D94285">
        <w:rPr>
          <w:b/>
          <w:color w:val="000000"/>
          <w:sz w:val="26"/>
          <w:szCs w:val="26"/>
        </w:rPr>
        <w:t>DANH SÁCH</w:t>
      </w: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  <w:r w:rsidRPr="00D94285">
        <w:rPr>
          <w:b/>
          <w:color w:val="000000"/>
          <w:sz w:val="26"/>
          <w:szCs w:val="26"/>
        </w:rPr>
        <w:t xml:space="preserve"> GIÁ</w:t>
      </w:r>
      <w:r w:rsidR="00EC0A31">
        <w:rPr>
          <w:b/>
          <w:color w:val="000000"/>
          <w:sz w:val="26"/>
          <w:szCs w:val="26"/>
        </w:rPr>
        <w:t xml:space="preserve">O VIÊN CÓ THỂ HƯỚNG DẪN NGHIÊN </w:t>
      </w:r>
      <w:r w:rsidRPr="00D94285">
        <w:rPr>
          <w:b/>
          <w:color w:val="000000"/>
          <w:sz w:val="26"/>
          <w:szCs w:val="26"/>
        </w:rPr>
        <w:t>CỨU SINH</w:t>
      </w: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  <w:r w:rsidRPr="00D94285">
        <w:rPr>
          <w:b/>
          <w:color w:val="000000"/>
          <w:sz w:val="26"/>
          <w:szCs w:val="26"/>
        </w:rPr>
        <w:t xml:space="preserve"> VÀ CÁC H</w:t>
      </w:r>
      <w:r w:rsidR="00EC0A31">
        <w:rPr>
          <w:b/>
          <w:color w:val="000000"/>
          <w:sz w:val="26"/>
          <w:szCs w:val="26"/>
        </w:rPr>
        <w:t>ƯỚNG NGHIÊN CỨU CHỦ YẾU NĂM 2019</w:t>
      </w: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  <w:r w:rsidRPr="00D94285">
        <w:rPr>
          <w:b/>
          <w:color w:val="000000"/>
          <w:sz w:val="26"/>
          <w:szCs w:val="26"/>
        </w:rPr>
        <w:t xml:space="preserve">Các chuyên ngành: Quản lý kinh tế và Kinh tế phát triển </w:t>
      </w:r>
    </w:p>
    <w:p w:rsidR="006C00D8" w:rsidRPr="00D94285" w:rsidRDefault="006C00D8" w:rsidP="006C00D8">
      <w:pPr>
        <w:jc w:val="center"/>
        <w:rPr>
          <w:b/>
          <w:color w:val="000000"/>
          <w:sz w:val="26"/>
          <w:szCs w:val="26"/>
        </w:rPr>
      </w:pP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96"/>
        <w:gridCol w:w="2503"/>
        <w:gridCol w:w="3791"/>
        <w:gridCol w:w="944"/>
      </w:tblGrid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b/>
                <w:color w:val="000000"/>
              </w:rPr>
            </w:pPr>
            <w:r w:rsidRPr="00FE1082">
              <w:rPr>
                <w:b/>
                <w:color w:val="000000"/>
              </w:rPr>
              <w:t>TT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jc w:val="center"/>
              <w:rPr>
                <w:b/>
                <w:color w:val="000000"/>
              </w:rPr>
            </w:pPr>
            <w:r w:rsidRPr="00FE1082">
              <w:rPr>
                <w:b/>
                <w:color w:val="000000"/>
              </w:rPr>
              <w:t>Họ và Tên</w:t>
            </w:r>
          </w:p>
        </w:tc>
        <w:tc>
          <w:tcPr>
            <w:tcW w:w="2503" w:type="dxa"/>
            <w:vAlign w:val="center"/>
          </w:tcPr>
          <w:p w:rsidR="006C00D8" w:rsidRPr="00FE1082" w:rsidRDefault="006C00D8" w:rsidP="00AC53BB">
            <w:pPr>
              <w:jc w:val="center"/>
              <w:rPr>
                <w:b/>
                <w:color w:val="000000"/>
              </w:rPr>
            </w:pPr>
            <w:r w:rsidRPr="00FE1082">
              <w:rPr>
                <w:b/>
                <w:color w:val="000000"/>
              </w:rPr>
              <w:t>Đơn vị công tác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b/>
                <w:color w:val="000000"/>
              </w:rPr>
            </w:pPr>
            <w:r w:rsidRPr="00FE1082">
              <w:rPr>
                <w:b/>
                <w:color w:val="000000"/>
              </w:rPr>
              <w:t>Hướng nghiên cứu chính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b/>
                <w:color w:val="000000"/>
              </w:rPr>
            </w:pPr>
            <w:r w:rsidRPr="00FE1082">
              <w:rPr>
                <w:b/>
                <w:color w:val="000000"/>
              </w:rPr>
              <w:t>Số NCS</w:t>
            </w:r>
          </w:p>
          <w:p w:rsidR="006C00D8" w:rsidRPr="00FE1082" w:rsidRDefault="006C00D8" w:rsidP="00AC53BB">
            <w:pPr>
              <w:jc w:val="center"/>
              <w:rPr>
                <w:b/>
                <w:color w:val="000000"/>
              </w:rPr>
            </w:pPr>
            <w:r w:rsidRPr="00FE1082">
              <w:rPr>
                <w:b/>
                <w:color w:val="000000"/>
              </w:rPr>
              <w:t>có thể nhận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D12D2" w:rsidRDefault="006C00D8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1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Nguyễn Đình Cung</w:t>
            </w:r>
          </w:p>
        </w:tc>
        <w:tc>
          <w:tcPr>
            <w:tcW w:w="2503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032854" w:rsidRDefault="006C00D8" w:rsidP="00AC53BB">
            <w:pPr>
              <w:jc w:val="center"/>
              <w:rPr>
                <w:color w:val="000000"/>
              </w:rPr>
            </w:pPr>
            <w:r w:rsidRPr="00032854">
              <w:rPr>
                <w:color w:val="000000"/>
              </w:rPr>
              <w:t>Năng lực cạnh tranh; mô hình tăng trưởng; kinh tế vĩ mô; chính sách phát triển doanh nghiệp</w:t>
            </w:r>
          </w:p>
        </w:tc>
        <w:tc>
          <w:tcPr>
            <w:tcW w:w="944" w:type="dxa"/>
            <w:vAlign w:val="center"/>
          </w:tcPr>
          <w:p w:rsidR="006C00D8" w:rsidRPr="00FD12D2" w:rsidRDefault="00FD12D2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D12D2" w:rsidRDefault="006C00D8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2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Nguyễn Thị Tuệ Anh</w:t>
            </w:r>
          </w:p>
        </w:tc>
        <w:tc>
          <w:tcPr>
            <w:tcW w:w="2503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D12D2" w:rsidRDefault="006C00D8" w:rsidP="00AC53BB">
            <w:pPr>
              <w:jc w:val="center"/>
              <w:rPr>
                <w:szCs w:val="22"/>
              </w:rPr>
            </w:pPr>
            <w:r w:rsidRPr="00FD12D2">
              <w:rPr>
                <w:szCs w:val="22"/>
              </w:rPr>
              <w:t>Kinh tế phát triển, Mô hình tăng trưởng</w:t>
            </w:r>
          </w:p>
        </w:tc>
        <w:tc>
          <w:tcPr>
            <w:tcW w:w="944" w:type="dxa"/>
            <w:vAlign w:val="center"/>
          </w:tcPr>
          <w:p w:rsidR="006C00D8" w:rsidRPr="00FD12D2" w:rsidRDefault="00FD12D2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D12D2" w:rsidRDefault="006C00D8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3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EC0A31">
            <w:pPr>
              <w:rPr>
                <w:color w:val="000000"/>
              </w:rPr>
            </w:pPr>
            <w:r w:rsidRPr="00FE1082">
              <w:rPr>
                <w:color w:val="000000"/>
              </w:rPr>
              <w:t xml:space="preserve">PGS.TS </w:t>
            </w:r>
            <w:r w:rsidR="00EC0A31">
              <w:rPr>
                <w:color w:val="000000"/>
              </w:rPr>
              <w:t>Trần Kim Chung</w:t>
            </w:r>
          </w:p>
        </w:tc>
        <w:tc>
          <w:tcPr>
            <w:tcW w:w="2503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D12D2" w:rsidRDefault="006C00D8" w:rsidP="00AC53BB">
            <w:pPr>
              <w:jc w:val="center"/>
              <w:rPr>
                <w:szCs w:val="22"/>
              </w:rPr>
            </w:pPr>
            <w:r w:rsidRPr="00FD12D2">
              <w:rPr>
                <w:szCs w:val="22"/>
              </w:rPr>
              <w:t>Kinh tế vĩ mô, Kinh tế - quản lý</w:t>
            </w:r>
          </w:p>
        </w:tc>
        <w:tc>
          <w:tcPr>
            <w:tcW w:w="944" w:type="dxa"/>
            <w:vAlign w:val="center"/>
          </w:tcPr>
          <w:p w:rsidR="006C00D8" w:rsidRPr="00FD12D2" w:rsidRDefault="00FD12D2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D12D2" w:rsidRDefault="006C00D8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4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Đặng Quang Vinh</w:t>
            </w:r>
          </w:p>
        </w:tc>
        <w:tc>
          <w:tcPr>
            <w:tcW w:w="2503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 xml:space="preserve">Viện Nghiên cứu quản lý kinh tế Trung ương </w:t>
            </w:r>
          </w:p>
        </w:tc>
        <w:tc>
          <w:tcPr>
            <w:tcW w:w="3791" w:type="dxa"/>
            <w:vAlign w:val="center"/>
          </w:tcPr>
          <w:p w:rsidR="006C00D8" w:rsidRPr="00FD12D2" w:rsidRDefault="005E4E0F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Kinh t</w:t>
            </w:r>
            <w:r w:rsidR="00FD12D2" w:rsidRPr="00FD12D2">
              <w:rPr>
                <w:color w:val="000000"/>
              </w:rPr>
              <w:t>ế</w:t>
            </w:r>
            <w:r w:rsidRPr="00FD12D2">
              <w:rPr>
                <w:color w:val="000000"/>
              </w:rPr>
              <w:t xml:space="preserve"> học; Thể chế kinh tế</w:t>
            </w:r>
          </w:p>
        </w:tc>
        <w:tc>
          <w:tcPr>
            <w:tcW w:w="944" w:type="dxa"/>
            <w:vAlign w:val="center"/>
          </w:tcPr>
          <w:p w:rsidR="006C00D8" w:rsidRPr="00FD12D2" w:rsidRDefault="00FD12D2" w:rsidP="00AC53BB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Võ Trí Thành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Các vấn đề về Kinh tế vĩ mô</w:t>
            </w:r>
          </w:p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Chính sách tài chính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TS. Lê Hương Linh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</w:rPr>
              <w:t>Các vấn đề về Kinh tế vĩ mô</w:t>
            </w:r>
          </w:p>
          <w:p w:rsidR="006C00D8" w:rsidRPr="00FE1082" w:rsidRDefault="006C00D8" w:rsidP="00AC53BB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Chính sách Phát triển vùng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Đinh Trọng Thắng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tế phát triển, Kinh tế đầu tư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Trần Toàn Thắng</w:t>
            </w:r>
          </w:p>
        </w:tc>
        <w:tc>
          <w:tcPr>
            <w:tcW w:w="2503" w:type="dxa"/>
          </w:tcPr>
          <w:p w:rsidR="006C00D8" w:rsidRPr="00FE1082" w:rsidRDefault="00FD12D2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Trung tâm Thông tin và Dự báo Kinh tế - xã hội Quốc gia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Đầu tư nước ngoài; Năng lực cạnh tranh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TS. Nguyễn Thị Luyến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 xml:space="preserve">Quản trị doanh nghiệp; Phát triển doanh nghiệp 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PGS.TS Nguyễn Đình Tài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quản lý kinh tế Trung ương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Quản lý công, thống kê kinh tế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PGS.TS Đào Văn Hùng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Học viện Chính sách và Phát triển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tế vĩ mô;</w:t>
            </w:r>
          </w:p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Chính sách tài chính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AC53BB">
        <w:trPr>
          <w:trHeight w:val="485"/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GS.TS Hoàng Văn Hoa</w:t>
            </w:r>
          </w:p>
        </w:tc>
        <w:tc>
          <w:tcPr>
            <w:tcW w:w="2503" w:type="dxa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Đại học kinh tế quốc dân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Doanh nghiệp, doanh nhân;</w:t>
            </w:r>
          </w:p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Môi trường kinh doanh.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6C00D8" w:rsidRPr="00FE1082" w:rsidTr="00FD12D2">
        <w:trPr>
          <w:jc w:val="center"/>
        </w:trPr>
        <w:tc>
          <w:tcPr>
            <w:tcW w:w="648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13</w:t>
            </w:r>
          </w:p>
        </w:tc>
        <w:tc>
          <w:tcPr>
            <w:tcW w:w="2496" w:type="dxa"/>
            <w:vAlign w:val="center"/>
          </w:tcPr>
          <w:p w:rsidR="006C00D8" w:rsidRPr="00FE1082" w:rsidRDefault="006C00D8" w:rsidP="00AC53BB">
            <w:pPr>
              <w:rPr>
                <w:color w:val="000000"/>
              </w:rPr>
            </w:pPr>
            <w:r w:rsidRPr="00FE1082">
              <w:rPr>
                <w:color w:val="000000"/>
              </w:rPr>
              <w:t>PGS. TS Tô Kim Ngọc</w:t>
            </w:r>
          </w:p>
        </w:tc>
        <w:tc>
          <w:tcPr>
            <w:tcW w:w="2503" w:type="dxa"/>
            <w:vAlign w:val="center"/>
          </w:tcPr>
          <w:p w:rsidR="006C00D8" w:rsidRPr="00FE1082" w:rsidRDefault="006C00D8" w:rsidP="00FD12D2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Học viện Ngân hàng</w:t>
            </w:r>
          </w:p>
        </w:tc>
        <w:tc>
          <w:tcPr>
            <w:tcW w:w="3791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Hệ thống giám sát tài chính quốc gia;Chính sách tiền tệ; Chính sách tài khóa</w:t>
            </w:r>
          </w:p>
        </w:tc>
        <w:tc>
          <w:tcPr>
            <w:tcW w:w="944" w:type="dxa"/>
            <w:vAlign w:val="center"/>
          </w:tcPr>
          <w:p w:rsidR="006C00D8" w:rsidRPr="00FE1082" w:rsidRDefault="006C00D8" w:rsidP="00AC53BB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767D17" w:rsidRPr="00FE1082" w:rsidTr="00FD12D2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</w:rPr>
            </w:pPr>
            <w:r>
              <w:rPr>
                <w:color w:val="000000"/>
              </w:rPr>
              <w:t>PGS.TS Nguyễn Thị Nguyệt</w:t>
            </w:r>
          </w:p>
        </w:tc>
        <w:tc>
          <w:tcPr>
            <w:tcW w:w="2503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Viện chiến lược phát triển</w:t>
            </w:r>
          </w:p>
        </w:tc>
        <w:tc>
          <w:tcPr>
            <w:tcW w:w="3791" w:type="dxa"/>
            <w:vAlign w:val="center"/>
          </w:tcPr>
          <w:p w:rsidR="00767D17" w:rsidRPr="00FD12D2" w:rsidRDefault="00767D17" w:rsidP="00767D17">
            <w:pPr>
              <w:jc w:val="center"/>
              <w:rPr>
                <w:szCs w:val="22"/>
              </w:rPr>
            </w:pPr>
            <w:r w:rsidRPr="00FD12D2">
              <w:rPr>
                <w:szCs w:val="22"/>
              </w:rPr>
              <w:t>Kinh tế vĩ mô, Kinh tế - quản lý</w:t>
            </w:r>
          </w:p>
        </w:tc>
        <w:tc>
          <w:tcPr>
            <w:tcW w:w="944" w:type="dxa"/>
            <w:vAlign w:val="center"/>
          </w:tcPr>
          <w:p w:rsidR="00767D17" w:rsidRPr="00FD12D2" w:rsidRDefault="00767D17" w:rsidP="00767D17">
            <w:pPr>
              <w:jc w:val="center"/>
              <w:rPr>
                <w:color w:val="000000"/>
              </w:rPr>
            </w:pPr>
            <w:r w:rsidRPr="00FD12D2">
              <w:rPr>
                <w:color w:val="000000"/>
              </w:rPr>
              <w:t>01</w:t>
            </w:r>
          </w:p>
        </w:tc>
      </w:tr>
      <w:tr w:rsidR="00767D17" w:rsidRPr="00FE1082" w:rsidTr="00FD12D2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</w:rPr>
            </w:pPr>
            <w:r w:rsidRPr="00FE1082">
              <w:rPr>
                <w:color w:val="000000"/>
              </w:rPr>
              <w:t>PGS.TS Lê Xuân Đình</w:t>
            </w:r>
          </w:p>
        </w:tc>
        <w:tc>
          <w:tcPr>
            <w:tcW w:w="2503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Tạp chí Kinh tế và Dự báo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Chính sách kinh tế vĩ mô;</w:t>
            </w:r>
          </w:p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Phát triển nông nghiệp, nông thôn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767D17" w:rsidRPr="00FE1082" w:rsidTr="00FD12D2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</w:rPr>
            </w:pPr>
            <w:r w:rsidRPr="00FE1082">
              <w:rPr>
                <w:color w:val="000000"/>
              </w:rPr>
              <w:t>PGS.TS Nguyễn Thị Hoài Lê</w:t>
            </w:r>
          </w:p>
        </w:tc>
        <w:tc>
          <w:tcPr>
            <w:tcW w:w="2503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 Hàn lâm khoa học xã hội Việt  Nam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Thị trường chứng khoán và kinh doanh chứng khoán; Đầu tư tài chính; Tài chính doanh nghiệp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TS. Nguyễn Đình Chúc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Hàn lâm Khoa học Xã hội Việt Nam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tế vĩ mô; chính sách phát triển kinh tế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PGS.TS Mạc Văn Tiến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Viện Nghiên cứu Khoa học dạy nghề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Phát triển nguồn nhân lực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PGS.TS. Trần Sỹ Lâm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Đại học Ngoại thương Hà Nội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doanh quốc tế; Kinh tế vận tải biển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FD12D2">
        <w:trPr>
          <w:trHeight w:val="427"/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TS. Vũ Thanh Liêm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Tổng cục Thống kê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tế - Tài chính kinh doanh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GS.TS Ngô Thắng Lợi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Trường Đại học kinh tế quốc dân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Tăng trưởng kinh tế phát triển bền vững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PGS.TS Đặng Ngọc Đức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Trường Đại học kinh tế quốc dân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tế - Tài chính kinh doanh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PGS.TS Bùi Văn Huyền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Học viện Chính trị Quốc gia Hồ Chí Minh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Quản lý kinh tế vĩ mô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AC53BB">
        <w:trPr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PGS.TS Nguyễn Như Thăng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Trường Bồi dưỡng cán bộ Tài chính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Tài chính kinh doanh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  <w:tr w:rsidR="00767D17" w:rsidRPr="00FE1082" w:rsidTr="00FD12D2">
        <w:trPr>
          <w:trHeight w:val="433"/>
          <w:jc w:val="center"/>
        </w:trPr>
        <w:tc>
          <w:tcPr>
            <w:tcW w:w="648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 w:rsidR="00767D17" w:rsidRPr="00FE1082" w:rsidRDefault="00767D17" w:rsidP="00767D17">
            <w:pPr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PGS.TS Vũ Sĩ Tuấn</w:t>
            </w:r>
          </w:p>
        </w:tc>
        <w:tc>
          <w:tcPr>
            <w:tcW w:w="2503" w:type="dxa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Tổng cục Biển đảo</w:t>
            </w:r>
          </w:p>
        </w:tc>
        <w:tc>
          <w:tcPr>
            <w:tcW w:w="3791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</w:rPr>
            </w:pPr>
            <w:r w:rsidRPr="00FE1082">
              <w:rPr>
                <w:color w:val="000000"/>
              </w:rPr>
              <w:t>Kinh tế biển, kinh tế đối ngoại</w:t>
            </w:r>
          </w:p>
        </w:tc>
        <w:tc>
          <w:tcPr>
            <w:tcW w:w="944" w:type="dxa"/>
            <w:vAlign w:val="center"/>
          </w:tcPr>
          <w:p w:rsidR="00767D17" w:rsidRPr="00FE1082" w:rsidRDefault="00767D17" w:rsidP="00767D17">
            <w:pPr>
              <w:jc w:val="center"/>
              <w:rPr>
                <w:color w:val="000000"/>
                <w:lang w:val="fr-FR"/>
              </w:rPr>
            </w:pPr>
            <w:r w:rsidRPr="00FE1082">
              <w:rPr>
                <w:color w:val="000000"/>
                <w:lang w:val="fr-FR"/>
              </w:rPr>
              <w:t>01</w:t>
            </w:r>
          </w:p>
        </w:tc>
      </w:tr>
    </w:tbl>
    <w:p w:rsidR="006C00D8" w:rsidRPr="00D94285" w:rsidRDefault="006C00D8" w:rsidP="006C00D8">
      <w:pPr>
        <w:pStyle w:val="Heading3"/>
        <w:rPr>
          <w:b w:val="0"/>
          <w:color w:val="000000"/>
          <w:lang w:val="fr-FR"/>
        </w:rPr>
      </w:pPr>
    </w:p>
    <w:p w:rsidR="00637AA9" w:rsidRDefault="00B46605"/>
    <w:sectPr w:rsidR="00637AA9" w:rsidSect="00C74810">
      <w:footerReference w:type="even" r:id="rId6"/>
      <w:footerReference w:type="default" r:id="rId7"/>
      <w:pgSz w:w="11907" w:h="16839" w:code="9"/>
      <w:pgMar w:top="864" w:right="992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05" w:rsidRDefault="00B46605">
      <w:r>
        <w:separator/>
      </w:r>
    </w:p>
  </w:endnote>
  <w:endnote w:type="continuationSeparator" w:id="1">
    <w:p w:rsidR="00B46605" w:rsidRDefault="00B4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7" w:rsidRDefault="00900D9B" w:rsidP="00981A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12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137" w:rsidRDefault="00B466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7" w:rsidRDefault="00900D9B">
    <w:pPr>
      <w:pStyle w:val="Footer"/>
      <w:jc w:val="right"/>
    </w:pPr>
    <w:r>
      <w:fldChar w:fldCharType="begin"/>
    </w:r>
    <w:r w:rsidR="00FD12D2">
      <w:instrText xml:space="preserve"> PAGE   \* MERGEFORMAT </w:instrText>
    </w:r>
    <w:r>
      <w:fldChar w:fldCharType="separate"/>
    </w:r>
    <w:r w:rsidR="00FA3483">
      <w:rPr>
        <w:noProof/>
      </w:rPr>
      <w:t>2</w:t>
    </w:r>
    <w:r>
      <w:rPr>
        <w:noProof/>
      </w:rPr>
      <w:fldChar w:fldCharType="end"/>
    </w:r>
  </w:p>
  <w:p w:rsidR="00250137" w:rsidRDefault="00B4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05" w:rsidRDefault="00B46605">
      <w:r>
        <w:separator/>
      </w:r>
    </w:p>
  </w:footnote>
  <w:footnote w:type="continuationSeparator" w:id="1">
    <w:p w:rsidR="00B46605" w:rsidRDefault="00B4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0D8"/>
    <w:rsid w:val="00170160"/>
    <w:rsid w:val="003C1E87"/>
    <w:rsid w:val="005E4E0F"/>
    <w:rsid w:val="006237E1"/>
    <w:rsid w:val="006C00D8"/>
    <w:rsid w:val="0076321C"/>
    <w:rsid w:val="00767D17"/>
    <w:rsid w:val="00900D9B"/>
    <w:rsid w:val="0094416B"/>
    <w:rsid w:val="00986D15"/>
    <w:rsid w:val="00A52FE2"/>
    <w:rsid w:val="00B46605"/>
    <w:rsid w:val="00B60919"/>
    <w:rsid w:val="00EC0A31"/>
    <w:rsid w:val="00F94774"/>
    <w:rsid w:val="00FA3483"/>
    <w:rsid w:val="00FC1D5E"/>
    <w:rsid w:val="00FD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D8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0D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00D8"/>
    <w:rPr>
      <w:rFonts w:ascii="Calibri Light" w:eastAsia="Times New Roman" w:hAnsi="Calibri Light"/>
      <w:b/>
      <w:bCs/>
      <w:color w:val="auto"/>
      <w:sz w:val="26"/>
      <w:szCs w:val="26"/>
    </w:rPr>
  </w:style>
  <w:style w:type="paragraph" w:styleId="Footer">
    <w:name w:val="footer"/>
    <w:basedOn w:val="Normal"/>
    <w:link w:val="FooterChar"/>
    <w:uiPriority w:val="99"/>
    <w:rsid w:val="006C0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0D8"/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rsid w:val="006C0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PHAMQUANGTRUNG</dc:creator>
  <cp:lastModifiedBy>NGUYET</cp:lastModifiedBy>
  <cp:revision>2</cp:revision>
  <dcterms:created xsi:type="dcterms:W3CDTF">2019-04-05T04:09:00Z</dcterms:created>
  <dcterms:modified xsi:type="dcterms:W3CDTF">2019-04-05T04:09:00Z</dcterms:modified>
</cp:coreProperties>
</file>