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855DF3" w:rsidTr="00855DF3">
        <w:tc>
          <w:tcPr>
            <w:tcW w:w="3227" w:type="dxa"/>
          </w:tcPr>
          <w:p w:rsidR="00855DF3" w:rsidRDefault="00855DF3" w:rsidP="0009237E">
            <w:pPr>
              <w:rPr>
                <w:b/>
                <w:sz w:val="28"/>
                <w:szCs w:val="28"/>
              </w:rPr>
            </w:pPr>
            <w:r w:rsidRPr="00855DF3">
              <w:rPr>
                <w:b/>
                <w:noProof/>
                <w:sz w:val="28"/>
                <w:szCs w:val="28"/>
              </w:rPr>
              <w:drawing>
                <wp:inline distT="0" distB="0" distL="0" distR="0">
                  <wp:extent cx="838200" cy="8477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5" cstate="print"/>
                          <a:srcRect/>
                          <a:stretch>
                            <a:fillRect/>
                          </a:stretch>
                        </pic:blipFill>
                        <pic:spPr bwMode="auto">
                          <a:xfrm>
                            <a:off x="0" y="0"/>
                            <a:ext cx="838200" cy="847725"/>
                          </a:xfrm>
                          <a:prstGeom prst="rect">
                            <a:avLst/>
                          </a:prstGeom>
                          <a:noFill/>
                          <a:ln w="9525">
                            <a:noFill/>
                            <a:miter lim="800000"/>
                            <a:headEnd/>
                            <a:tailEnd/>
                          </a:ln>
                        </pic:spPr>
                      </pic:pic>
                    </a:graphicData>
                  </a:graphic>
                </wp:inline>
              </w:drawing>
            </w:r>
          </w:p>
        </w:tc>
        <w:tc>
          <w:tcPr>
            <w:tcW w:w="6344" w:type="dxa"/>
          </w:tcPr>
          <w:p w:rsidR="00855DF3" w:rsidRDefault="00855DF3" w:rsidP="0009237E">
            <w:pPr>
              <w:rPr>
                <w:b/>
                <w:sz w:val="28"/>
                <w:szCs w:val="28"/>
              </w:rPr>
            </w:pPr>
            <w:r w:rsidRPr="00855DF3">
              <w:rPr>
                <w:b/>
                <w:noProof/>
                <w:sz w:val="28"/>
                <w:szCs w:val="28"/>
              </w:rPr>
              <w:drawing>
                <wp:inline distT="0" distB="0" distL="0" distR="0">
                  <wp:extent cx="3222698" cy="1238250"/>
                  <wp:effectExtent l="19050" t="0" r="0" b="0"/>
                  <wp:docPr id="6" name="Picture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3227610" cy="1240137"/>
                          </a:xfrm>
                          <a:prstGeom prst="rect">
                            <a:avLst/>
                          </a:prstGeom>
                          <a:noFill/>
                          <a:ln w="9525">
                            <a:noFill/>
                            <a:miter lim="800000"/>
                            <a:headEnd/>
                            <a:tailEnd/>
                          </a:ln>
                          <a:effectLst/>
                        </pic:spPr>
                      </pic:pic>
                    </a:graphicData>
                  </a:graphic>
                </wp:inline>
              </w:drawing>
            </w:r>
          </w:p>
        </w:tc>
      </w:tr>
    </w:tbl>
    <w:p w:rsidR="00561BF0" w:rsidRPr="00FC37ED" w:rsidRDefault="002C5FA7" w:rsidP="00FC37ED">
      <w:pPr>
        <w:jc w:val="center"/>
        <w:rPr>
          <w:b/>
          <w:sz w:val="30"/>
          <w:szCs w:val="30"/>
        </w:rPr>
      </w:pPr>
      <w:r>
        <w:rPr>
          <w:b/>
          <w:sz w:val="30"/>
          <w:szCs w:val="30"/>
        </w:rPr>
        <w:t>HỘI THẢO</w:t>
      </w:r>
    </w:p>
    <w:p w:rsidR="00561BF0" w:rsidRPr="00814301" w:rsidRDefault="00C359E3" w:rsidP="002C5FA7">
      <w:pPr>
        <w:jc w:val="center"/>
        <w:rPr>
          <w:b/>
          <w:sz w:val="28"/>
          <w:szCs w:val="28"/>
        </w:rPr>
      </w:pPr>
      <w:r w:rsidRPr="00814301">
        <w:rPr>
          <w:b/>
          <w:sz w:val="28"/>
          <w:szCs w:val="28"/>
        </w:rPr>
        <w:t>“</w:t>
      </w:r>
      <w:r w:rsidR="00FC37ED">
        <w:rPr>
          <w:b/>
          <w:sz w:val="28"/>
          <w:szCs w:val="28"/>
        </w:rPr>
        <w:t>CÁCH MẠNG CÔNG NGHIỆP 4.0</w:t>
      </w:r>
      <w:r w:rsidR="002C5FA7">
        <w:rPr>
          <w:b/>
          <w:sz w:val="28"/>
          <w:szCs w:val="28"/>
        </w:rPr>
        <w:t xml:space="preserve"> VÀ CÁC NGÀNH </w:t>
      </w:r>
      <w:r w:rsidR="00794F68">
        <w:rPr>
          <w:b/>
          <w:sz w:val="28"/>
          <w:szCs w:val="28"/>
        </w:rPr>
        <w:t>CÔNG NGHỆ MỚI</w:t>
      </w:r>
      <w:r w:rsidR="002C5FA7">
        <w:rPr>
          <w:b/>
          <w:sz w:val="28"/>
          <w:szCs w:val="28"/>
        </w:rPr>
        <w:t xml:space="preserve"> Ở VIỆT NAM</w:t>
      </w:r>
      <w:r w:rsidRPr="00814301">
        <w:rPr>
          <w:b/>
          <w:sz w:val="28"/>
          <w:szCs w:val="28"/>
        </w:rPr>
        <w:t xml:space="preserve">” </w:t>
      </w:r>
    </w:p>
    <w:p w:rsidR="00561BF0" w:rsidRPr="00FC37ED" w:rsidRDefault="00561BF0" w:rsidP="00FC37ED">
      <w:pPr>
        <w:pStyle w:val="ListParagraph"/>
        <w:spacing w:before="60" w:after="0" w:line="266" w:lineRule="auto"/>
        <w:rPr>
          <w:b/>
        </w:rPr>
      </w:pPr>
      <w:proofErr w:type="spellStart"/>
      <w:r w:rsidRPr="00FC37ED">
        <w:rPr>
          <w:b/>
        </w:rPr>
        <w:t>Thời</w:t>
      </w:r>
      <w:proofErr w:type="spellEnd"/>
      <w:r w:rsidRPr="00FC37ED">
        <w:rPr>
          <w:b/>
        </w:rPr>
        <w:t xml:space="preserve"> </w:t>
      </w:r>
      <w:proofErr w:type="spellStart"/>
      <w:r w:rsidRPr="00FC37ED">
        <w:rPr>
          <w:b/>
        </w:rPr>
        <w:t>gian</w:t>
      </w:r>
      <w:proofErr w:type="spellEnd"/>
      <w:r w:rsidRPr="00FC37ED">
        <w:rPr>
          <w:b/>
          <w:i/>
        </w:rPr>
        <w:t xml:space="preserve">: </w:t>
      </w:r>
      <w:r w:rsidRPr="00FC37ED">
        <w:t>08:30 - 1</w:t>
      </w:r>
      <w:r w:rsidR="002C5FA7">
        <w:t>1</w:t>
      </w:r>
      <w:r w:rsidRPr="00FC37ED">
        <w:t xml:space="preserve">:30, </w:t>
      </w:r>
      <w:proofErr w:type="spellStart"/>
      <w:r w:rsidRPr="00FC37ED">
        <w:t>Thứ</w:t>
      </w:r>
      <w:proofErr w:type="spellEnd"/>
      <w:r w:rsidRPr="00FC37ED">
        <w:t xml:space="preserve"> </w:t>
      </w:r>
      <w:proofErr w:type="spellStart"/>
      <w:r w:rsidR="002C5FA7">
        <w:t>Tư</w:t>
      </w:r>
      <w:proofErr w:type="spellEnd"/>
      <w:r w:rsidRPr="00FC37ED">
        <w:t xml:space="preserve">, </w:t>
      </w:r>
      <w:proofErr w:type="spellStart"/>
      <w:r w:rsidRPr="00FC37ED">
        <w:t>ngày</w:t>
      </w:r>
      <w:proofErr w:type="spellEnd"/>
      <w:r w:rsidRPr="00FC37ED">
        <w:t xml:space="preserve"> 2</w:t>
      </w:r>
      <w:r w:rsidR="002C5FA7">
        <w:t>1</w:t>
      </w:r>
      <w:r w:rsidRPr="00FC37ED">
        <w:t xml:space="preserve">/11/2018 </w:t>
      </w:r>
      <w:r w:rsidRPr="00FC37ED">
        <w:rPr>
          <w:i/>
        </w:rPr>
        <w:t>(</w:t>
      </w:r>
      <w:proofErr w:type="spellStart"/>
      <w:r w:rsidRPr="00FC37ED">
        <w:rPr>
          <w:i/>
        </w:rPr>
        <w:t>Đăng</w:t>
      </w:r>
      <w:proofErr w:type="spellEnd"/>
      <w:r w:rsidRPr="00FC37ED">
        <w:rPr>
          <w:i/>
        </w:rPr>
        <w:t xml:space="preserve"> </w:t>
      </w:r>
      <w:proofErr w:type="spellStart"/>
      <w:r w:rsidRPr="00FC37ED">
        <w:rPr>
          <w:i/>
        </w:rPr>
        <w:t>ký</w:t>
      </w:r>
      <w:proofErr w:type="spellEnd"/>
      <w:r w:rsidRPr="00FC37ED">
        <w:rPr>
          <w:i/>
        </w:rPr>
        <w:t xml:space="preserve"> </w:t>
      </w:r>
      <w:proofErr w:type="spellStart"/>
      <w:r w:rsidRPr="00FC37ED">
        <w:rPr>
          <w:i/>
        </w:rPr>
        <w:t>đại</w:t>
      </w:r>
      <w:proofErr w:type="spellEnd"/>
      <w:r w:rsidRPr="00FC37ED">
        <w:rPr>
          <w:i/>
        </w:rPr>
        <w:t xml:space="preserve"> </w:t>
      </w:r>
      <w:proofErr w:type="spellStart"/>
      <w:r w:rsidRPr="00FC37ED">
        <w:rPr>
          <w:i/>
        </w:rPr>
        <w:t>biểu</w:t>
      </w:r>
      <w:proofErr w:type="spellEnd"/>
      <w:r w:rsidRPr="00FC37ED">
        <w:rPr>
          <w:i/>
        </w:rPr>
        <w:t xml:space="preserve"> </w:t>
      </w:r>
      <w:proofErr w:type="spellStart"/>
      <w:r w:rsidRPr="00FC37ED">
        <w:rPr>
          <w:i/>
        </w:rPr>
        <w:t>từ</w:t>
      </w:r>
      <w:proofErr w:type="spellEnd"/>
      <w:r w:rsidRPr="00FC37ED">
        <w:rPr>
          <w:i/>
        </w:rPr>
        <w:t xml:space="preserve"> 8:00)</w:t>
      </w:r>
    </w:p>
    <w:p w:rsidR="00561BF0" w:rsidRPr="00FC37ED" w:rsidRDefault="00561BF0" w:rsidP="00FC37ED">
      <w:pPr>
        <w:pStyle w:val="NoSpacing"/>
        <w:numPr>
          <w:ilvl w:val="0"/>
          <w:numId w:val="12"/>
        </w:numPr>
        <w:spacing w:before="60" w:line="266" w:lineRule="auto"/>
        <w:ind w:left="714" w:hanging="357"/>
        <w:jc w:val="both"/>
        <w:rPr>
          <w:rFonts w:ascii="Times New Roman" w:hAnsi="Times New Roman"/>
          <w:sz w:val="26"/>
          <w:szCs w:val="26"/>
        </w:rPr>
      </w:pPr>
      <w:proofErr w:type="spellStart"/>
      <w:r w:rsidRPr="00FC37ED">
        <w:rPr>
          <w:rFonts w:ascii="Times New Roman" w:hAnsi="Times New Roman"/>
          <w:b/>
          <w:sz w:val="26"/>
          <w:szCs w:val="26"/>
        </w:rPr>
        <w:t>Địa</w:t>
      </w:r>
      <w:proofErr w:type="spellEnd"/>
      <w:r w:rsidRPr="00FC37ED">
        <w:rPr>
          <w:rFonts w:ascii="Times New Roman" w:hAnsi="Times New Roman"/>
          <w:b/>
          <w:sz w:val="26"/>
          <w:szCs w:val="26"/>
        </w:rPr>
        <w:t xml:space="preserve"> </w:t>
      </w:r>
      <w:proofErr w:type="spellStart"/>
      <w:r w:rsidRPr="00FC37ED">
        <w:rPr>
          <w:rFonts w:ascii="Times New Roman" w:hAnsi="Times New Roman"/>
          <w:b/>
          <w:sz w:val="26"/>
          <w:szCs w:val="26"/>
        </w:rPr>
        <w:t>điểm</w:t>
      </w:r>
      <w:proofErr w:type="spellEnd"/>
      <w:r w:rsidRPr="00FC37ED">
        <w:rPr>
          <w:rFonts w:ascii="Times New Roman" w:hAnsi="Times New Roman"/>
          <w:b/>
          <w:i/>
          <w:sz w:val="26"/>
          <w:szCs w:val="26"/>
        </w:rPr>
        <w:t xml:space="preserve">: </w:t>
      </w:r>
      <w:proofErr w:type="spellStart"/>
      <w:r w:rsidRPr="00FC37ED">
        <w:rPr>
          <w:rFonts w:ascii="Times New Roman" w:hAnsi="Times New Roman"/>
          <w:sz w:val="26"/>
          <w:szCs w:val="26"/>
        </w:rPr>
        <w:t>Hội</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trường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tầng</w:t>
      </w:r>
      <w:proofErr w:type="spellEnd"/>
      <w:r w:rsidRPr="00FC37ED">
        <w:rPr>
          <w:rFonts w:ascii="Times New Roman" w:hAnsi="Times New Roman"/>
          <w:sz w:val="26"/>
          <w:szCs w:val="26"/>
        </w:rPr>
        <w:t xml:space="preserve"> 1 </w:t>
      </w:r>
      <w:proofErr w:type="spellStart"/>
      <w:r w:rsidRPr="00FC37ED">
        <w:rPr>
          <w:rFonts w:ascii="Times New Roman" w:hAnsi="Times New Roman"/>
          <w:sz w:val="26"/>
          <w:szCs w:val="26"/>
        </w:rPr>
        <w:t>nhà</w:t>
      </w:r>
      <w:proofErr w:type="spellEnd"/>
      <w:r w:rsidRPr="00FC37ED">
        <w:rPr>
          <w:rFonts w:ascii="Times New Roman" w:hAnsi="Times New Roman"/>
          <w:sz w:val="26"/>
          <w:szCs w:val="26"/>
        </w:rPr>
        <w:t xml:space="preserve"> D</w:t>
      </w:r>
      <w:r w:rsidRPr="00FC37ED">
        <w:rPr>
          <w:rFonts w:ascii="Times New Roman" w:hAnsi="Times New Roman"/>
          <w:b/>
          <w:i/>
          <w:sz w:val="26"/>
          <w:szCs w:val="26"/>
        </w:rPr>
        <w:t xml:space="preserve">, </w:t>
      </w:r>
      <w:proofErr w:type="spellStart"/>
      <w:r w:rsidRPr="00FC37ED">
        <w:rPr>
          <w:rFonts w:ascii="Times New Roman" w:hAnsi="Times New Roman"/>
          <w:sz w:val="26"/>
          <w:szCs w:val="26"/>
        </w:rPr>
        <w:t>Viện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Nghiên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cứu</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quản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lý</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kinh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tế</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Trung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ương</w:t>
      </w:r>
      <w:proofErr w:type="spellEnd"/>
      <w:r w:rsidRPr="00FC37ED">
        <w:rPr>
          <w:rFonts w:ascii="Times New Roman" w:hAnsi="Times New Roman"/>
          <w:sz w:val="26"/>
          <w:szCs w:val="26"/>
        </w:rPr>
        <w:t xml:space="preserve">, 68 </w:t>
      </w:r>
      <w:proofErr w:type="spellStart"/>
      <w:r w:rsidRPr="00FC37ED">
        <w:rPr>
          <w:rFonts w:ascii="Times New Roman" w:hAnsi="Times New Roman"/>
          <w:sz w:val="26"/>
          <w:szCs w:val="26"/>
        </w:rPr>
        <w:t>Phan</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Đình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Phùng</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Ba</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Đình</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Hà</w:t>
      </w:r>
      <w:proofErr w:type="spellEnd"/>
      <w:r w:rsidRPr="00FC37ED">
        <w:rPr>
          <w:rFonts w:ascii="Times New Roman" w:hAnsi="Times New Roman"/>
          <w:sz w:val="26"/>
          <w:szCs w:val="26"/>
        </w:rPr>
        <w:t xml:space="preserve"> </w:t>
      </w:r>
      <w:proofErr w:type="spellStart"/>
      <w:r w:rsidRPr="00FC37ED">
        <w:rPr>
          <w:rFonts w:ascii="Times New Roman" w:hAnsi="Times New Roman"/>
          <w:sz w:val="26"/>
          <w:szCs w:val="26"/>
        </w:rPr>
        <w:t>Nội</w:t>
      </w:r>
      <w:proofErr w:type="spellEnd"/>
    </w:p>
    <w:p w:rsidR="00FC46A6" w:rsidRPr="00FC37ED" w:rsidRDefault="00FC46A6" w:rsidP="00FC46A6">
      <w:pPr>
        <w:pStyle w:val="NoSpacing"/>
        <w:spacing w:before="60" w:line="264" w:lineRule="auto"/>
        <w:ind w:left="720"/>
        <w:jc w:val="both"/>
        <w:rPr>
          <w:rFonts w:ascii="Times New Roman" w:hAnsi="Times New Roman"/>
          <w:b/>
          <w:sz w:val="26"/>
          <w:szCs w:val="26"/>
        </w:rPr>
      </w:pPr>
    </w:p>
    <w:p w:rsidR="00FC37ED" w:rsidRPr="00FC37ED" w:rsidRDefault="00FC46A6" w:rsidP="00FC37ED">
      <w:pPr>
        <w:pStyle w:val="NoSpacing"/>
        <w:spacing w:before="60" w:line="264" w:lineRule="auto"/>
        <w:ind w:left="720"/>
        <w:jc w:val="center"/>
        <w:rPr>
          <w:rFonts w:ascii="Times New Roman" w:hAnsi="Times New Roman"/>
          <w:b/>
          <w:sz w:val="26"/>
          <w:szCs w:val="26"/>
        </w:rPr>
      </w:pPr>
      <w:r w:rsidRPr="00FC37ED">
        <w:rPr>
          <w:rFonts w:ascii="Times New Roman" w:hAnsi="Times New Roman"/>
          <w:b/>
          <w:sz w:val="26"/>
          <w:szCs w:val="26"/>
        </w:rPr>
        <w:t>CHƯƠNG TRÌNH DỰ KIẾN:</w:t>
      </w:r>
    </w:p>
    <w:tbl>
      <w:tblPr>
        <w:tblW w:w="974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tblPr>
      <w:tblGrid>
        <w:gridCol w:w="1809"/>
        <w:gridCol w:w="7938"/>
      </w:tblGrid>
      <w:tr w:rsidR="00FC46A6" w:rsidRPr="00FC37ED" w:rsidTr="00A02723">
        <w:trPr>
          <w:trHeight w:val="423"/>
          <w:tblHeader/>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5E0B3" w:themeFill="accent6" w:themeFillTint="66"/>
            <w:vAlign w:val="center"/>
            <w:hideMark/>
          </w:tcPr>
          <w:p w:rsidR="00FC46A6" w:rsidRPr="00FC37ED" w:rsidRDefault="0009237E" w:rsidP="002C5FA7">
            <w:pPr>
              <w:spacing w:after="0" w:line="300" w:lineRule="auto"/>
              <w:jc w:val="center"/>
              <w:rPr>
                <w:b/>
                <w:bCs/>
                <w:color w:val="C00000"/>
              </w:rPr>
            </w:pPr>
            <w:r w:rsidRPr="00FC37ED">
              <w:rPr>
                <w:b/>
                <w:bCs/>
                <w:color w:val="C00000"/>
              </w:rPr>
              <w:t>THỜI GIAN</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C5E0B3" w:themeFill="accent6" w:themeFillTint="66"/>
            <w:vAlign w:val="center"/>
            <w:hideMark/>
          </w:tcPr>
          <w:p w:rsidR="00FC46A6" w:rsidRPr="00FC37ED" w:rsidRDefault="0009237E" w:rsidP="002C5FA7">
            <w:pPr>
              <w:spacing w:after="0" w:line="300" w:lineRule="auto"/>
              <w:jc w:val="center"/>
              <w:rPr>
                <w:b/>
                <w:bCs/>
                <w:color w:val="C00000"/>
              </w:rPr>
            </w:pPr>
            <w:r w:rsidRPr="00FC37ED">
              <w:rPr>
                <w:b/>
                <w:bCs/>
                <w:color w:val="C00000"/>
              </w:rPr>
              <w:t>NỘI DUNG</w:t>
            </w:r>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300" w:lineRule="auto"/>
              <w:rPr>
                <w:lang w:val="nl-NL"/>
              </w:rPr>
            </w:pPr>
            <w:r w:rsidRPr="00045992">
              <w:rPr>
                <w:b/>
              </w:rPr>
              <w:t>08:00 – 08:30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300" w:lineRule="auto"/>
              <w:rPr>
                <w:b/>
                <w:lang w:val="id-ID"/>
              </w:rPr>
            </w:pPr>
            <w:r w:rsidRPr="00045992">
              <w:rPr>
                <w:b/>
                <w:lang w:val="id-ID"/>
              </w:rPr>
              <w:t>Đăng ký đại biểu</w:t>
            </w:r>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300" w:lineRule="auto"/>
              <w:rPr>
                <w:lang w:val="nl-NL"/>
              </w:rPr>
            </w:pPr>
            <w:r w:rsidRPr="00045992">
              <w:rPr>
                <w:b/>
              </w:rPr>
              <w:t>08:30 – 08:45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300" w:lineRule="auto"/>
            </w:pPr>
            <w:proofErr w:type="spellStart"/>
            <w:r w:rsidRPr="00045992">
              <w:rPr>
                <w:b/>
              </w:rPr>
              <w:t>Phát</w:t>
            </w:r>
            <w:proofErr w:type="spellEnd"/>
            <w:r w:rsidRPr="00045992">
              <w:rPr>
                <w:b/>
              </w:rPr>
              <w:t xml:space="preserve"> </w:t>
            </w:r>
            <w:proofErr w:type="spellStart"/>
            <w:r w:rsidRPr="00045992">
              <w:rPr>
                <w:b/>
              </w:rPr>
              <w:t>biểu</w:t>
            </w:r>
            <w:proofErr w:type="spellEnd"/>
            <w:r w:rsidRPr="00045992">
              <w:rPr>
                <w:b/>
              </w:rPr>
              <w:t xml:space="preserve"> </w:t>
            </w:r>
            <w:proofErr w:type="spellStart"/>
            <w:r w:rsidRPr="00045992">
              <w:rPr>
                <w:b/>
              </w:rPr>
              <w:t>khai</w:t>
            </w:r>
            <w:proofErr w:type="spellEnd"/>
            <w:r w:rsidRPr="00045992">
              <w:rPr>
                <w:b/>
              </w:rPr>
              <w:t xml:space="preserve"> </w:t>
            </w:r>
            <w:proofErr w:type="spellStart"/>
            <w:r w:rsidRPr="00045992">
              <w:rPr>
                <w:b/>
              </w:rPr>
              <w:t>mạc</w:t>
            </w:r>
            <w:proofErr w:type="spellEnd"/>
          </w:p>
          <w:p w:rsidR="0009237E" w:rsidRPr="00045992" w:rsidRDefault="0009237E" w:rsidP="002C5FA7">
            <w:pPr>
              <w:pStyle w:val="NoSpacing"/>
              <w:numPr>
                <w:ilvl w:val="0"/>
                <w:numId w:val="13"/>
              </w:numPr>
              <w:spacing w:before="120" w:line="300" w:lineRule="auto"/>
              <w:jc w:val="both"/>
              <w:rPr>
                <w:rFonts w:ascii="Times New Roman" w:hAnsi="Times New Roman"/>
                <w:b/>
                <w:i/>
                <w:sz w:val="26"/>
                <w:szCs w:val="26"/>
              </w:rPr>
            </w:pPr>
            <w:r w:rsidRPr="00045992">
              <w:rPr>
                <w:rFonts w:ascii="Times New Roman" w:hAnsi="Times New Roman"/>
                <w:i/>
                <w:sz w:val="26"/>
                <w:szCs w:val="26"/>
              </w:rPr>
              <w:t xml:space="preserve">TS. </w:t>
            </w:r>
            <w:proofErr w:type="spellStart"/>
            <w:r w:rsidRPr="00045992">
              <w:rPr>
                <w:rFonts w:ascii="Times New Roman" w:hAnsi="Times New Roman"/>
                <w:i/>
                <w:sz w:val="26"/>
                <w:szCs w:val="26"/>
              </w:rPr>
              <w:t>Nguyễn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Đình</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Cung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Viện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trưởng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Viện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Nghiên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cứu</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quản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lý</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kinh</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tế</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Trung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ương</w:t>
            </w:r>
            <w:proofErr w:type="spellEnd"/>
          </w:p>
          <w:p w:rsidR="00FC46A6" w:rsidRPr="00045992" w:rsidRDefault="002C5FA7" w:rsidP="002C5FA7">
            <w:pPr>
              <w:pStyle w:val="NoSpacing"/>
              <w:numPr>
                <w:ilvl w:val="0"/>
                <w:numId w:val="13"/>
              </w:numPr>
              <w:spacing w:before="120" w:line="300" w:lineRule="auto"/>
              <w:jc w:val="both"/>
              <w:rPr>
                <w:rFonts w:ascii="Times New Roman" w:hAnsi="Times New Roman"/>
                <w:b/>
                <w:i/>
                <w:sz w:val="26"/>
                <w:szCs w:val="26"/>
              </w:rPr>
            </w:pPr>
            <w:proofErr w:type="spellStart"/>
            <w:r>
              <w:rPr>
                <w:rFonts w:ascii="Times New Roman" w:hAnsi="Times New Roman"/>
                <w:i/>
                <w:sz w:val="26"/>
                <w:szCs w:val="26"/>
                <w:shd w:val="clear" w:color="auto" w:fill="FFFFFF"/>
              </w:rPr>
              <w:t>Đại</w:t>
            </w:r>
            <w:proofErr w:type="spellEnd"/>
            <w:r>
              <w:rPr>
                <w:rFonts w:ascii="Times New Roman" w:hAnsi="Times New Roman"/>
                <w:i/>
                <w:sz w:val="26"/>
                <w:szCs w:val="26"/>
                <w:shd w:val="clear" w:color="auto" w:fill="FFFFFF"/>
              </w:rPr>
              <w:t xml:space="preserve"> </w:t>
            </w:r>
            <w:proofErr w:type="spellStart"/>
            <w:r>
              <w:rPr>
                <w:rFonts w:ascii="Times New Roman" w:hAnsi="Times New Roman"/>
                <w:i/>
                <w:sz w:val="26"/>
                <w:szCs w:val="26"/>
                <w:shd w:val="clear" w:color="auto" w:fill="FFFFFF"/>
              </w:rPr>
              <w:t>diện</w:t>
            </w:r>
            <w:proofErr w:type="spellEnd"/>
            <w:r>
              <w:rPr>
                <w:rFonts w:ascii="Times New Roman" w:hAnsi="Times New Roman"/>
                <w:i/>
                <w:sz w:val="26"/>
                <w:szCs w:val="26"/>
                <w:shd w:val="clear" w:color="auto" w:fill="FFFFFF"/>
              </w:rPr>
              <w:t xml:space="preserve"> </w:t>
            </w:r>
            <w:proofErr w:type="spellStart"/>
            <w:r>
              <w:rPr>
                <w:rFonts w:ascii="Times New Roman" w:hAnsi="Times New Roman"/>
                <w:i/>
                <w:sz w:val="26"/>
                <w:szCs w:val="26"/>
                <w:shd w:val="clear" w:color="auto" w:fill="FFFFFF"/>
              </w:rPr>
              <w:t>Dự</w:t>
            </w:r>
            <w:proofErr w:type="spellEnd"/>
            <w:r>
              <w:rPr>
                <w:rFonts w:ascii="Times New Roman" w:hAnsi="Times New Roman"/>
                <w:i/>
                <w:sz w:val="26"/>
                <w:szCs w:val="26"/>
                <w:shd w:val="clear" w:color="auto" w:fill="FFFFFF"/>
              </w:rPr>
              <w:t xml:space="preserve"> </w:t>
            </w:r>
            <w:proofErr w:type="spellStart"/>
            <w:r>
              <w:rPr>
                <w:rFonts w:ascii="Times New Roman" w:hAnsi="Times New Roman"/>
                <w:i/>
                <w:sz w:val="26"/>
                <w:szCs w:val="26"/>
                <w:shd w:val="clear" w:color="auto" w:fill="FFFFFF"/>
              </w:rPr>
              <w:t>án</w:t>
            </w:r>
            <w:proofErr w:type="spellEnd"/>
            <w:r>
              <w:rPr>
                <w:rFonts w:ascii="Times New Roman" w:hAnsi="Times New Roman"/>
                <w:i/>
                <w:sz w:val="26"/>
                <w:szCs w:val="26"/>
                <w:shd w:val="clear" w:color="auto" w:fill="FFFFFF"/>
              </w:rPr>
              <w:t xml:space="preserve"> </w:t>
            </w:r>
            <w:r w:rsidR="00FC37ED" w:rsidRPr="00045992">
              <w:rPr>
                <w:rFonts w:ascii="Times New Roman" w:hAnsi="Times New Roman"/>
                <w:i/>
                <w:sz w:val="26"/>
                <w:szCs w:val="26"/>
                <w:shd w:val="clear" w:color="auto" w:fill="FFFFFF"/>
              </w:rPr>
              <w:t>GIZ </w:t>
            </w:r>
          </w:p>
        </w:tc>
      </w:tr>
      <w:tr w:rsidR="00FC46A6" w:rsidRPr="00FC37ED" w:rsidTr="002C5FA7">
        <w:trPr>
          <w:trHeight w:val="1260"/>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300" w:lineRule="auto"/>
              <w:rPr>
                <w:b/>
                <w:lang w:val="nl-NL"/>
              </w:rPr>
            </w:pPr>
            <w:r w:rsidRPr="00045992">
              <w:rPr>
                <w:b/>
              </w:rPr>
              <w:t>08:45-09:15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300" w:lineRule="auto"/>
              <w:rPr>
                <w:b/>
              </w:rPr>
            </w:pPr>
            <w:proofErr w:type="spellStart"/>
            <w:r w:rsidRPr="00045992">
              <w:rPr>
                <w:b/>
              </w:rPr>
              <w:t>Trình</w:t>
            </w:r>
            <w:proofErr w:type="spellEnd"/>
            <w:r w:rsidRPr="00045992">
              <w:rPr>
                <w:b/>
              </w:rPr>
              <w:t xml:space="preserve"> </w:t>
            </w:r>
            <w:proofErr w:type="spellStart"/>
            <w:r w:rsidRPr="00045992">
              <w:rPr>
                <w:b/>
              </w:rPr>
              <w:t>bày</w:t>
            </w:r>
            <w:proofErr w:type="spellEnd"/>
            <w:r w:rsidRPr="00045992">
              <w:rPr>
                <w:b/>
              </w:rPr>
              <w:t xml:space="preserve"> </w:t>
            </w:r>
            <w:proofErr w:type="spellStart"/>
            <w:r w:rsidR="002C5FA7">
              <w:rPr>
                <w:b/>
              </w:rPr>
              <w:t>báo</w:t>
            </w:r>
            <w:proofErr w:type="spellEnd"/>
            <w:r w:rsidR="002C5FA7">
              <w:rPr>
                <w:b/>
              </w:rPr>
              <w:t xml:space="preserve"> </w:t>
            </w:r>
            <w:proofErr w:type="spellStart"/>
            <w:r w:rsidR="002C5FA7">
              <w:rPr>
                <w:b/>
              </w:rPr>
              <w:t>cáo</w:t>
            </w:r>
            <w:proofErr w:type="spellEnd"/>
            <w:r w:rsidR="002C5FA7">
              <w:rPr>
                <w:b/>
              </w:rPr>
              <w:t xml:space="preserve"> “</w:t>
            </w:r>
            <w:proofErr w:type="spellStart"/>
            <w:r w:rsidR="002C5FA7">
              <w:rPr>
                <w:b/>
              </w:rPr>
              <w:t>Cách</w:t>
            </w:r>
            <w:proofErr w:type="spellEnd"/>
            <w:r w:rsidR="002C5FA7">
              <w:rPr>
                <w:b/>
              </w:rPr>
              <w:t xml:space="preserve"> </w:t>
            </w:r>
            <w:proofErr w:type="spellStart"/>
            <w:r w:rsidR="002C5FA7">
              <w:rPr>
                <w:b/>
              </w:rPr>
              <w:t>mạng</w:t>
            </w:r>
            <w:proofErr w:type="spellEnd"/>
            <w:r w:rsidR="002C5FA7">
              <w:rPr>
                <w:b/>
              </w:rPr>
              <w:t xml:space="preserve"> </w:t>
            </w:r>
            <w:proofErr w:type="spellStart"/>
            <w:r w:rsidR="002C5FA7">
              <w:rPr>
                <w:b/>
              </w:rPr>
              <w:t>công</w:t>
            </w:r>
            <w:proofErr w:type="spellEnd"/>
            <w:r w:rsidR="002C5FA7">
              <w:rPr>
                <w:b/>
              </w:rPr>
              <w:t xml:space="preserve"> </w:t>
            </w:r>
            <w:proofErr w:type="spellStart"/>
            <w:r w:rsidR="002C5FA7">
              <w:rPr>
                <w:b/>
              </w:rPr>
              <w:t>nghiệp</w:t>
            </w:r>
            <w:proofErr w:type="spellEnd"/>
            <w:r w:rsidR="002C5FA7">
              <w:rPr>
                <w:b/>
              </w:rPr>
              <w:t xml:space="preserve"> 4.0 </w:t>
            </w:r>
            <w:proofErr w:type="spellStart"/>
            <w:r w:rsidR="002C5FA7">
              <w:rPr>
                <w:b/>
              </w:rPr>
              <w:t>và</w:t>
            </w:r>
            <w:proofErr w:type="spellEnd"/>
            <w:r w:rsidR="002C5FA7">
              <w:rPr>
                <w:b/>
              </w:rPr>
              <w:t xml:space="preserve"> </w:t>
            </w:r>
            <w:proofErr w:type="spellStart"/>
            <w:r w:rsidR="00361F81">
              <w:rPr>
                <w:b/>
              </w:rPr>
              <w:t>C</w:t>
            </w:r>
            <w:r w:rsidR="002C5FA7">
              <w:rPr>
                <w:b/>
              </w:rPr>
              <w:t>ác</w:t>
            </w:r>
            <w:proofErr w:type="spellEnd"/>
            <w:r w:rsidR="002C5FA7">
              <w:rPr>
                <w:b/>
              </w:rPr>
              <w:t xml:space="preserve"> </w:t>
            </w:r>
            <w:proofErr w:type="spellStart"/>
            <w:r w:rsidR="002C5FA7">
              <w:rPr>
                <w:b/>
              </w:rPr>
              <w:t>ngành</w:t>
            </w:r>
            <w:proofErr w:type="spellEnd"/>
            <w:r w:rsidR="002C5FA7">
              <w:rPr>
                <w:b/>
              </w:rPr>
              <w:t xml:space="preserve"> </w:t>
            </w:r>
            <w:proofErr w:type="spellStart"/>
            <w:r w:rsidR="00361F81">
              <w:rPr>
                <w:b/>
              </w:rPr>
              <w:t>công</w:t>
            </w:r>
            <w:proofErr w:type="spellEnd"/>
            <w:r w:rsidR="00361F81">
              <w:rPr>
                <w:b/>
              </w:rPr>
              <w:t xml:space="preserve"> </w:t>
            </w:r>
            <w:proofErr w:type="spellStart"/>
            <w:r w:rsidR="00361F81">
              <w:rPr>
                <w:b/>
              </w:rPr>
              <w:t>nghệ</w:t>
            </w:r>
            <w:proofErr w:type="spellEnd"/>
            <w:r w:rsidR="00361F81">
              <w:rPr>
                <w:b/>
              </w:rPr>
              <w:t xml:space="preserve"> </w:t>
            </w:r>
            <w:proofErr w:type="spellStart"/>
            <w:r w:rsidR="00361F81">
              <w:rPr>
                <w:b/>
              </w:rPr>
              <w:t>mới</w:t>
            </w:r>
            <w:proofErr w:type="spellEnd"/>
            <w:r w:rsidR="00361F81">
              <w:rPr>
                <w:b/>
              </w:rPr>
              <w:t xml:space="preserve"> </w:t>
            </w:r>
            <w:r w:rsidR="002C5FA7">
              <w:rPr>
                <w:b/>
              </w:rPr>
              <w:t xml:space="preserve">ở </w:t>
            </w:r>
            <w:proofErr w:type="spellStart"/>
            <w:r w:rsidR="002C5FA7">
              <w:rPr>
                <w:b/>
              </w:rPr>
              <w:t>Việt</w:t>
            </w:r>
            <w:proofErr w:type="spellEnd"/>
            <w:r w:rsidR="002C5FA7">
              <w:rPr>
                <w:b/>
              </w:rPr>
              <w:t xml:space="preserve"> Nam”</w:t>
            </w:r>
          </w:p>
          <w:p w:rsidR="00FC46A6" w:rsidRPr="00045992" w:rsidRDefault="00FC46A6" w:rsidP="002C5FA7">
            <w:pPr>
              <w:spacing w:after="0" w:line="300" w:lineRule="auto"/>
              <w:rPr>
                <w:i/>
                <w:lang w:val="id-ID"/>
              </w:rPr>
            </w:pPr>
            <w:r w:rsidRPr="00045992">
              <w:rPr>
                <w:i/>
                <w:lang w:val="nl-NL"/>
              </w:rPr>
              <w:t>Đại diện Viện Nghiên cứu quản lý kinh tế Trung ương</w:t>
            </w:r>
          </w:p>
        </w:tc>
      </w:tr>
      <w:tr w:rsidR="002C5FA7" w:rsidRPr="00FC37ED" w:rsidTr="002C5FA7">
        <w:trPr>
          <w:trHeight w:val="697"/>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2C5FA7" w:rsidRPr="00045992" w:rsidRDefault="002C5FA7" w:rsidP="002C5FA7">
            <w:pPr>
              <w:spacing w:after="0" w:line="300" w:lineRule="auto"/>
              <w:rPr>
                <w:b/>
              </w:rPr>
            </w:pPr>
            <w:r>
              <w:rPr>
                <w:b/>
              </w:rPr>
              <w:t>09:15-10:00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2C5FA7" w:rsidRDefault="002C5FA7" w:rsidP="002C5FA7">
            <w:pPr>
              <w:spacing w:after="0" w:line="300" w:lineRule="auto"/>
              <w:rPr>
                <w:b/>
              </w:rPr>
            </w:pPr>
            <w:proofErr w:type="spellStart"/>
            <w:r>
              <w:rPr>
                <w:b/>
              </w:rPr>
              <w:t>Tham</w:t>
            </w:r>
            <w:proofErr w:type="spellEnd"/>
            <w:r>
              <w:rPr>
                <w:b/>
              </w:rPr>
              <w:t xml:space="preserve"> </w:t>
            </w:r>
            <w:proofErr w:type="spellStart"/>
            <w:r>
              <w:rPr>
                <w:b/>
              </w:rPr>
              <w:t>luận</w:t>
            </w:r>
            <w:proofErr w:type="spellEnd"/>
          </w:p>
          <w:p w:rsidR="002C5FA7" w:rsidRPr="00D96F60" w:rsidRDefault="002C5FA7" w:rsidP="00D96F60">
            <w:pPr>
              <w:spacing w:after="0" w:line="300" w:lineRule="auto"/>
              <w:rPr>
                <w:b/>
              </w:rPr>
            </w:pPr>
            <w:proofErr w:type="spellStart"/>
            <w:r w:rsidRPr="00D96F60">
              <w:rPr>
                <w:i/>
              </w:rPr>
              <w:t>Đại</w:t>
            </w:r>
            <w:proofErr w:type="spellEnd"/>
            <w:r w:rsidRPr="00D96F60">
              <w:rPr>
                <w:i/>
              </w:rPr>
              <w:t xml:space="preserve"> </w:t>
            </w:r>
            <w:proofErr w:type="spellStart"/>
            <w:r w:rsidRPr="00D96F60">
              <w:rPr>
                <w:i/>
              </w:rPr>
              <w:t>diện</w:t>
            </w:r>
            <w:proofErr w:type="spellEnd"/>
            <w:r w:rsidRPr="00D96F60">
              <w:rPr>
                <w:i/>
              </w:rPr>
              <w:t xml:space="preserve"> </w:t>
            </w:r>
            <w:proofErr w:type="spellStart"/>
            <w:r w:rsidRPr="00D96F60">
              <w:rPr>
                <w:i/>
              </w:rPr>
              <w:t>một</w:t>
            </w:r>
            <w:proofErr w:type="spellEnd"/>
            <w:r w:rsidRPr="00D96F60">
              <w:rPr>
                <w:i/>
              </w:rPr>
              <w:t xml:space="preserve"> </w:t>
            </w:r>
            <w:proofErr w:type="spellStart"/>
            <w:r w:rsidRPr="00D96F60">
              <w:rPr>
                <w:i/>
              </w:rPr>
              <w:t>số</w:t>
            </w:r>
            <w:proofErr w:type="spellEnd"/>
            <w:r w:rsidRPr="00D96F60">
              <w:rPr>
                <w:i/>
              </w:rPr>
              <w:t xml:space="preserve"> </w:t>
            </w:r>
            <w:proofErr w:type="spellStart"/>
            <w:r w:rsidRPr="00D96F60">
              <w:rPr>
                <w:i/>
              </w:rPr>
              <w:t>Doanh</w:t>
            </w:r>
            <w:proofErr w:type="spellEnd"/>
            <w:r w:rsidRPr="00D96F60">
              <w:rPr>
                <w:i/>
              </w:rPr>
              <w:t xml:space="preserve"> </w:t>
            </w:r>
            <w:proofErr w:type="spellStart"/>
            <w:r w:rsidRPr="00D96F60">
              <w:rPr>
                <w:i/>
              </w:rPr>
              <w:t>nghiệp</w:t>
            </w:r>
            <w:proofErr w:type="spellEnd"/>
            <w:r w:rsidRPr="00D96F60">
              <w:rPr>
                <w:i/>
              </w:rPr>
              <w:t xml:space="preserve"> </w:t>
            </w:r>
            <w:proofErr w:type="spellStart"/>
            <w:r w:rsidRPr="00D96F60">
              <w:rPr>
                <w:i/>
              </w:rPr>
              <w:t>công</w:t>
            </w:r>
            <w:proofErr w:type="spellEnd"/>
            <w:r w:rsidRPr="00D96F60">
              <w:rPr>
                <w:i/>
              </w:rPr>
              <w:t xml:space="preserve"> </w:t>
            </w:r>
            <w:proofErr w:type="spellStart"/>
            <w:r w:rsidRPr="00D96F60">
              <w:rPr>
                <w:i/>
              </w:rPr>
              <w:t>nghệ</w:t>
            </w:r>
            <w:proofErr w:type="spellEnd"/>
            <w:r w:rsidRPr="00D96F60">
              <w:rPr>
                <w:i/>
              </w:rPr>
              <w:t xml:space="preserve"> </w:t>
            </w:r>
            <w:proofErr w:type="spellStart"/>
            <w:r w:rsidRPr="00D96F60">
              <w:rPr>
                <w:i/>
              </w:rPr>
              <w:t>thông</w:t>
            </w:r>
            <w:proofErr w:type="spellEnd"/>
            <w:r w:rsidRPr="00D96F60">
              <w:rPr>
                <w:i/>
              </w:rPr>
              <w:t xml:space="preserve"> tin</w:t>
            </w:r>
            <w:r w:rsidR="00D96F60">
              <w:rPr>
                <w:i/>
              </w:rPr>
              <w:t xml:space="preserve"> (</w:t>
            </w:r>
            <w:proofErr w:type="spellStart"/>
            <w:r w:rsidR="00D96F60">
              <w:rPr>
                <w:i/>
              </w:rPr>
              <w:t>VNPay</w:t>
            </w:r>
            <w:proofErr w:type="spellEnd"/>
            <w:r w:rsidR="00D96F60">
              <w:rPr>
                <w:i/>
              </w:rPr>
              <w:t xml:space="preserve">, IBL) </w:t>
            </w:r>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hideMark/>
          </w:tcPr>
          <w:p w:rsidR="00FC46A6" w:rsidRPr="00045992" w:rsidRDefault="00FC46A6" w:rsidP="002C5FA7">
            <w:pPr>
              <w:spacing w:after="0" w:line="288" w:lineRule="auto"/>
              <w:rPr>
                <w:b/>
              </w:rPr>
            </w:pPr>
            <w:r w:rsidRPr="00045992">
              <w:rPr>
                <w:b/>
              </w:rPr>
              <w:t>10:</w:t>
            </w:r>
            <w:r w:rsidR="002C5FA7">
              <w:rPr>
                <w:b/>
              </w:rPr>
              <w:t>00</w:t>
            </w:r>
            <w:r w:rsidR="00456A06" w:rsidRPr="00045992">
              <w:rPr>
                <w:b/>
              </w:rPr>
              <w:t>-10:</w:t>
            </w:r>
            <w:r w:rsidR="002C5FA7">
              <w:rPr>
                <w:b/>
              </w:rPr>
              <w:t>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hideMark/>
          </w:tcPr>
          <w:p w:rsidR="0009237E" w:rsidRPr="00045992" w:rsidRDefault="00FC46A6" w:rsidP="002C5FA7">
            <w:pPr>
              <w:spacing w:after="0" w:line="288" w:lineRule="auto"/>
              <w:jc w:val="left"/>
              <w:rPr>
                <w:b/>
              </w:rPr>
            </w:pPr>
            <w:proofErr w:type="spellStart"/>
            <w:r w:rsidRPr="00045992">
              <w:rPr>
                <w:b/>
              </w:rPr>
              <w:t>Giải</w:t>
            </w:r>
            <w:proofErr w:type="spellEnd"/>
            <w:r w:rsidRPr="00045992">
              <w:rPr>
                <w:b/>
              </w:rPr>
              <w:t xml:space="preserve"> </w:t>
            </w:r>
            <w:proofErr w:type="spellStart"/>
            <w:r w:rsidRPr="00045992">
              <w:rPr>
                <w:b/>
              </w:rPr>
              <w:t>lao</w:t>
            </w:r>
            <w:proofErr w:type="spellEnd"/>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cPr>
          <w:p w:rsidR="00FC46A6" w:rsidRPr="00045992" w:rsidRDefault="00FC46A6" w:rsidP="002C5FA7">
            <w:pPr>
              <w:spacing w:after="0" w:line="288" w:lineRule="auto"/>
              <w:rPr>
                <w:b/>
              </w:rPr>
            </w:pPr>
            <w:r w:rsidRPr="00045992">
              <w:rPr>
                <w:b/>
              </w:rPr>
              <w:t>10:</w:t>
            </w:r>
            <w:r w:rsidR="002C5FA7">
              <w:rPr>
                <w:b/>
              </w:rPr>
              <w:t>15</w:t>
            </w:r>
            <w:r w:rsidR="00456A06" w:rsidRPr="00045992">
              <w:rPr>
                <w:b/>
              </w:rPr>
              <w:t xml:space="preserve">- </w:t>
            </w:r>
            <w:r w:rsidR="002C5FA7">
              <w:rPr>
                <w:b/>
              </w:rPr>
              <w:t>11:00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Default="002C5FA7" w:rsidP="002C5FA7">
            <w:pPr>
              <w:autoSpaceDE/>
              <w:autoSpaceDN/>
              <w:spacing w:after="0" w:line="288" w:lineRule="auto"/>
              <w:jc w:val="left"/>
              <w:rPr>
                <w:b/>
              </w:rPr>
            </w:pPr>
            <w:proofErr w:type="spellStart"/>
            <w:r>
              <w:rPr>
                <w:b/>
              </w:rPr>
              <w:t>Thảo</w:t>
            </w:r>
            <w:proofErr w:type="spellEnd"/>
            <w:r>
              <w:rPr>
                <w:b/>
              </w:rPr>
              <w:t xml:space="preserve"> </w:t>
            </w:r>
            <w:proofErr w:type="spellStart"/>
            <w:r>
              <w:rPr>
                <w:b/>
              </w:rPr>
              <w:t>luận</w:t>
            </w:r>
            <w:proofErr w:type="spellEnd"/>
            <w:r>
              <w:rPr>
                <w:b/>
              </w:rPr>
              <w:t xml:space="preserve"> </w:t>
            </w:r>
            <w:proofErr w:type="spellStart"/>
            <w:r>
              <w:rPr>
                <w:b/>
              </w:rPr>
              <w:t>mở</w:t>
            </w:r>
            <w:proofErr w:type="spellEnd"/>
          </w:p>
          <w:p w:rsidR="002C5FA7" w:rsidRPr="002C5FA7" w:rsidRDefault="002C5FA7" w:rsidP="002C5FA7">
            <w:pPr>
              <w:autoSpaceDE/>
              <w:autoSpaceDN/>
              <w:spacing w:after="0" w:line="288" w:lineRule="auto"/>
              <w:jc w:val="left"/>
              <w:rPr>
                <w:i/>
              </w:rPr>
            </w:pPr>
            <w:proofErr w:type="spellStart"/>
            <w:r w:rsidRPr="002C5FA7">
              <w:rPr>
                <w:i/>
              </w:rPr>
              <w:t>Tất</w:t>
            </w:r>
            <w:proofErr w:type="spellEnd"/>
            <w:r w:rsidRPr="002C5FA7">
              <w:rPr>
                <w:i/>
              </w:rPr>
              <w:t xml:space="preserve"> </w:t>
            </w:r>
            <w:proofErr w:type="spellStart"/>
            <w:r w:rsidRPr="002C5FA7">
              <w:rPr>
                <w:i/>
              </w:rPr>
              <w:t>cả</w:t>
            </w:r>
            <w:proofErr w:type="spellEnd"/>
            <w:r w:rsidRPr="002C5FA7">
              <w:rPr>
                <w:i/>
              </w:rPr>
              <w:t xml:space="preserve"> </w:t>
            </w:r>
            <w:proofErr w:type="spellStart"/>
            <w:r w:rsidRPr="002C5FA7">
              <w:rPr>
                <w:i/>
              </w:rPr>
              <w:t>các</w:t>
            </w:r>
            <w:proofErr w:type="spellEnd"/>
            <w:r w:rsidRPr="002C5FA7">
              <w:rPr>
                <w:i/>
              </w:rPr>
              <w:t xml:space="preserve"> </w:t>
            </w:r>
            <w:proofErr w:type="spellStart"/>
            <w:r w:rsidRPr="002C5FA7">
              <w:rPr>
                <w:i/>
              </w:rPr>
              <w:t>đại</w:t>
            </w:r>
            <w:proofErr w:type="spellEnd"/>
            <w:r w:rsidRPr="002C5FA7">
              <w:rPr>
                <w:i/>
              </w:rPr>
              <w:t xml:space="preserve"> </w:t>
            </w:r>
            <w:proofErr w:type="spellStart"/>
            <w:r w:rsidRPr="002C5FA7">
              <w:rPr>
                <w:i/>
              </w:rPr>
              <w:t>biểu</w:t>
            </w:r>
            <w:proofErr w:type="spellEnd"/>
            <w:r w:rsidRPr="002C5FA7">
              <w:rPr>
                <w:i/>
              </w:rPr>
              <w:t xml:space="preserve"> </w:t>
            </w:r>
            <w:proofErr w:type="spellStart"/>
            <w:r w:rsidRPr="002C5FA7">
              <w:rPr>
                <w:i/>
              </w:rPr>
              <w:t>tham</w:t>
            </w:r>
            <w:proofErr w:type="spellEnd"/>
            <w:r w:rsidRPr="002C5FA7">
              <w:rPr>
                <w:i/>
              </w:rPr>
              <w:t xml:space="preserve"> </w:t>
            </w:r>
            <w:proofErr w:type="spellStart"/>
            <w:r w:rsidRPr="002C5FA7">
              <w:rPr>
                <w:i/>
              </w:rPr>
              <w:t>dự</w:t>
            </w:r>
            <w:proofErr w:type="spellEnd"/>
          </w:p>
        </w:tc>
      </w:tr>
      <w:tr w:rsidR="00FC46A6" w:rsidRPr="00FC37ED" w:rsidTr="00A02723">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FC46A6" w:rsidRPr="00045992" w:rsidRDefault="00FC46A6" w:rsidP="002C5FA7">
            <w:pPr>
              <w:spacing w:after="0" w:line="288" w:lineRule="auto"/>
              <w:rPr>
                <w:b/>
              </w:rPr>
            </w:pPr>
            <w:r w:rsidRPr="00045992">
              <w:rPr>
                <w:b/>
              </w:rPr>
              <w:t>11:</w:t>
            </w:r>
            <w:r w:rsidR="002C5FA7">
              <w:rPr>
                <w:b/>
              </w:rPr>
              <w:t>00</w:t>
            </w:r>
            <w:r w:rsidRPr="00045992">
              <w:rPr>
                <w:b/>
              </w:rPr>
              <w:t>-11:</w:t>
            </w:r>
            <w:r w:rsidR="002C5FA7">
              <w:rPr>
                <w:b/>
              </w:rPr>
              <w:t>15</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hideMark/>
          </w:tcPr>
          <w:p w:rsidR="002C5FA7" w:rsidRPr="00045992" w:rsidRDefault="002C5FA7" w:rsidP="002C5FA7">
            <w:pPr>
              <w:spacing w:after="0" w:line="288" w:lineRule="auto"/>
              <w:rPr>
                <w:b/>
              </w:rPr>
            </w:pPr>
            <w:proofErr w:type="spellStart"/>
            <w:r w:rsidRPr="00045992">
              <w:rPr>
                <w:b/>
              </w:rPr>
              <w:t>Kết</w:t>
            </w:r>
            <w:proofErr w:type="spellEnd"/>
            <w:r w:rsidRPr="00045992">
              <w:rPr>
                <w:b/>
              </w:rPr>
              <w:t xml:space="preserve"> </w:t>
            </w:r>
            <w:proofErr w:type="spellStart"/>
            <w:r w:rsidRPr="00045992">
              <w:rPr>
                <w:b/>
              </w:rPr>
              <w:t>luận</w:t>
            </w:r>
            <w:proofErr w:type="spellEnd"/>
            <w:r w:rsidRPr="00045992">
              <w:rPr>
                <w:b/>
              </w:rPr>
              <w:t xml:space="preserve"> </w:t>
            </w:r>
            <w:proofErr w:type="spellStart"/>
            <w:r w:rsidRPr="00045992">
              <w:rPr>
                <w:b/>
              </w:rPr>
              <w:t>và</w:t>
            </w:r>
            <w:proofErr w:type="spellEnd"/>
            <w:r w:rsidRPr="00045992">
              <w:rPr>
                <w:b/>
              </w:rPr>
              <w:t xml:space="preserve"> </w:t>
            </w:r>
            <w:proofErr w:type="spellStart"/>
            <w:r w:rsidRPr="00045992">
              <w:rPr>
                <w:b/>
              </w:rPr>
              <w:t>Bế</w:t>
            </w:r>
            <w:proofErr w:type="spellEnd"/>
            <w:r w:rsidRPr="00045992">
              <w:rPr>
                <w:b/>
              </w:rPr>
              <w:t xml:space="preserve"> </w:t>
            </w:r>
            <w:proofErr w:type="spellStart"/>
            <w:r w:rsidRPr="00045992">
              <w:rPr>
                <w:b/>
              </w:rPr>
              <w:t>mạc</w:t>
            </w:r>
            <w:proofErr w:type="spellEnd"/>
          </w:p>
          <w:p w:rsidR="00FC46A6" w:rsidRPr="002C5FA7" w:rsidRDefault="002C5FA7" w:rsidP="002C5FA7">
            <w:pPr>
              <w:pStyle w:val="NoSpacing"/>
              <w:spacing w:before="120" w:line="288" w:lineRule="auto"/>
              <w:jc w:val="both"/>
              <w:rPr>
                <w:rFonts w:ascii="Times New Roman" w:hAnsi="Times New Roman"/>
                <w:b/>
                <w:i/>
                <w:sz w:val="26"/>
                <w:szCs w:val="26"/>
              </w:rPr>
            </w:pPr>
            <w:r w:rsidRPr="00045992">
              <w:rPr>
                <w:rFonts w:ascii="Times New Roman" w:hAnsi="Times New Roman"/>
                <w:i/>
                <w:sz w:val="26"/>
                <w:szCs w:val="26"/>
              </w:rPr>
              <w:t xml:space="preserve">TS. </w:t>
            </w:r>
            <w:proofErr w:type="spellStart"/>
            <w:r w:rsidRPr="00045992">
              <w:rPr>
                <w:rFonts w:ascii="Times New Roman" w:hAnsi="Times New Roman"/>
                <w:i/>
                <w:sz w:val="26"/>
                <w:szCs w:val="26"/>
              </w:rPr>
              <w:t>Nguyễn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Đình</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Cung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Viện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trưởng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Viện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Nghiên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cứu</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quản</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lý</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kinh</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tế</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Trung</w:t>
            </w:r>
            <w:proofErr w:type="spellEnd"/>
            <w:r w:rsidRPr="00045992">
              <w:rPr>
                <w:rFonts w:ascii="Times New Roman" w:hAnsi="Times New Roman"/>
                <w:i/>
                <w:sz w:val="26"/>
                <w:szCs w:val="26"/>
              </w:rPr>
              <w:t xml:space="preserve"> </w:t>
            </w:r>
            <w:proofErr w:type="spellStart"/>
            <w:r w:rsidRPr="00045992">
              <w:rPr>
                <w:rFonts w:ascii="Times New Roman" w:hAnsi="Times New Roman"/>
                <w:i/>
                <w:sz w:val="26"/>
                <w:szCs w:val="26"/>
              </w:rPr>
              <w:t>ương</w:t>
            </w:r>
            <w:proofErr w:type="spellEnd"/>
          </w:p>
        </w:tc>
      </w:tr>
      <w:tr w:rsidR="00FC46A6" w:rsidRPr="00FC37ED" w:rsidTr="0009237E">
        <w:trPr>
          <w:trHeight w:val="719"/>
        </w:trPr>
        <w:tc>
          <w:tcPr>
            <w:tcW w:w="180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AAC" w:themeFill="accent2" w:themeFillTint="66"/>
            <w:hideMark/>
          </w:tcPr>
          <w:p w:rsidR="00FC46A6" w:rsidRPr="00045992" w:rsidRDefault="00FC46A6" w:rsidP="002C5FA7">
            <w:pPr>
              <w:spacing w:after="0" w:line="288" w:lineRule="auto"/>
              <w:rPr>
                <w:b/>
              </w:rPr>
            </w:pPr>
            <w:r w:rsidRPr="00045992">
              <w:rPr>
                <w:b/>
              </w:rPr>
              <w:t>11:</w:t>
            </w:r>
            <w:r w:rsidR="002C5FA7">
              <w:rPr>
                <w:b/>
              </w:rPr>
              <w:t>15</w:t>
            </w:r>
            <w:r w:rsidRPr="00045992">
              <w:rPr>
                <w:b/>
              </w:rPr>
              <w:t>-13:</w:t>
            </w:r>
            <w:r w:rsidR="002C5FA7">
              <w:rPr>
                <w:b/>
              </w:rPr>
              <w:t>00</w:t>
            </w:r>
          </w:p>
        </w:tc>
        <w:tc>
          <w:tcPr>
            <w:tcW w:w="7938"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7CAAC" w:themeFill="accent2" w:themeFillTint="66"/>
            <w:hideMark/>
          </w:tcPr>
          <w:p w:rsidR="00FC46A6" w:rsidRPr="00045992" w:rsidRDefault="0009237E" w:rsidP="002C5FA7">
            <w:pPr>
              <w:spacing w:after="0" w:line="288" w:lineRule="auto"/>
              <w:jc w:val="left"/>
              <w:rPr>
                <w:b/>
              </w:rPr>
            </w:pPr>
            <w:r w:rsidRPr="00045992">
              <w:rPr>
                <w:b/>
              </w:rPr>
              <w:t>ĂN TRƯA</w:t>
            </w:r>
          </w:p>
          <w:p w:rsidR="0009237E" w:rsidRPr="00045992" w:rsidRDefault="0009237E" w:rsidP="002C5FA7">
            <w:pPr>
              <w:spacing w:after="0" w:line="288" w:lineRule="auto"/>
              <w:jc w:val="left"/>
              <w:rPr>
                <w:i/>
              </w:rPr>
            </w:pPr>
            <w:proofErr w:type="spellStart"/>
            <w:r w:rsidRPr="00045992">
              <w:rPr>
                <w:i/>
              </w:rPr>
              <w:t>Kính</w:t>
            </w:r>
            <w:proofErr w:type="spellEnd"/>
            <w:r w:rsidRPr="00045992">
              <w:rPr>
                <w:i/>
              </w:rPr>
              <w:t xml:space="preserve"> </w:t>
            </w:r>
            <w:proofErr w:type="spellStart"/>
            <w:r w:rsidRPr="00045992">
              <w:rPr>
                <w:i/>
              </w:rPr>
              <w:t>mời</w:t>
            </w:r>
            <w:proofErr w:type="spellEnd"/>
            <w:r w:rsidRPr="00045992">
              <w:rPr>
                <w:i/>
              </w:rPr>
              <w:t xml:space="preserve"> </w:t>
            </w:r>
            <w:proofErr w:type="spellStart"/>
            <w:r w:rsidRPr="00045992">
              <w:rPr>
                <w:i/>
              </w:rPr>
              <w:t>tất</w:t>
            </w:r>
            <w:proofErr w:type="spellEnd"/>
            <w:r w:rsidRPr="00045992">
              <w:rPr>
                <w:i/>
              </w:rPr>
              <w:t xml:space="preserve"> </w:t>
            </w:r>
            <w:proofErr w:type="spellStart"/>
            <w:r w:rsidRPr="00045992">
              <w:rPr>
                <w:i/>
              </w:rPr>
              <w:t>cả</w:t>
            </w:r>
            <w:proofErr w:type="spellEnd"/>
            <w:r w:rsidRPr="00045992">
              <w:rPr>
                <w:i/>
              </w:rPr>
              <w:t xml:space="preserve"> </w:t>
            </w:r>
            <w:proofErr w:type="spellStart"/>
            <w:r w:rsidRPr="00045992">
              <w:rPr>
                <w:i/>
              </w:rPr>
              <w:t>các</w:t>
            </w:r>
            <w:proofErr w:type="spellEnd"/>
            <w:r w:rsidRPr="00045992">
              <w:rPr>
                <w:i/>
              </w:rPr>
              <w:t xml:space="preserve"> </w:t>
            </w:r>
            <w:proofErr w:type="spellStart"/>
            <w:r w:rsidRPr="00045992">
              <w:rPr>
                <w:i/>
              </w:rPr>
              <w:t>đại</w:t>
            </w:r>
            <w:proofErr w:type="spellEnd"/>
            <w:r w:rsidRPr="00045992">
              <w:rPr>
                <w:i/>
              </w:rPr>
              <w:t xml:space="preserve"> </w:t>
            </w:r>
            <w:proofErr w:type="spellStart"/>
            <w:r w:rsidRPr="00045992">
              <w:rPr>
                <w:i/>
              </w:rPr>
              <w:t>biểu</w:t>
            </w:r>
            <w:proofErr w:type="spellEnd"/>
            <w:r w:rsidRPr="00045992">
              <w:rPr>
                <w:i/>
              </w:rPr>
              <w:t xml:space="preserve"> </w:t>
            </w:r>
            <w:proofErr w:type="spellStart"/>
            <w:r w:rsidRPr="00045992">
              <w:rPr>
                <w:i/>
              </w:rPr>
              <w:t>ăn</w:t>
            </w:r>
            <w:proofErr w:type="spellEnd"/>
            <w:r w:rsidRPr="00045992">
              <w:rPr>
                <w:i/>
              </w:rPr>
              <w:t xml:space="preserve"> </w:t>
            </w:r>
            <w:proofErr w:type="spellStart"/>
            <w:r w:rsidRPr="00045992">
              <w:rPr>
                <w:i/>
              </w:rPr>
              <w:t>trưa</w:t>
            </w:r>
            <w:proofErr w:type="spellEnd"/>
            <w:r w:rsidRPr="00045992">
              <w:rPr>
                <w:i/>
              </w:rPr>
              <w:t xml:space="preserve"> </w:t>
            </w:r>
            <w:proofErr w:type="spellStart"/>
            <w:r w:rsidRPr="00045992">
              <w:rPr>
                <w:i/>
              </w:rPr>
              <w:t>tại</w:t>
            </w:r>
            <w:proofErr w:type="spellEnd"/>
            <w:r w:rsidRPr="00045992">
              <w:rPr>
                <w:i/>
              </w:rPr>
              <w:t xml:space="preserve"> </w:t>
            </w:r>
            <w:proofErr w:type="spellStart"/>
            <w:r w:rsidRPr="00045992">
              <w:rPr>
                <w:i/>
              </w:rPr>
              <w:t>Hội</w:t>
            </w:r>
            <w:proofErr w:type="spellEnd"/>
            <w:r w:rsidRPr="00045992">
              <w:rPr>
                <w:i/>
              </w:rPr>
              <w:t xml:space="preserve"> </w:t>
            </w:r>
            <w:proofErr w:type="spellStart"/>
            <w:r w:rsidRPr="00045992">
              <w:rPr>
                <w:i/>
              </w:rPr>
              <w:t>trường</w:t>
            </w:r>
            <w:proofErr w:type="spellEnd"/>
          </w:p>
        </w:tc>
      </w:tr>
    </w:tbl>
    <w:p w:rsidR="00FC46A6" w:rsidRPr="00814301" w:rsidRDefault="00FC46A6" w:rsidP="00FC46A6">
      <w:pPr>
        <w:pStyle w:val="NoSpacing"/>
        <w:spacing w:before="60" w:line="264" w:lineRule="auto"/>
        <w:ind w:left="720"/>
        <w:jc w:val="both"/>
        <w:rPr>
          <w:rFonts w:ascii="Times New Roman" w:hAnsi="Times New Roman"/>
          <w:b/>
          <w:sz w:val="28"/>
          <w:szCs w:val="28"/>
        </w:rPr>
      </w:pPr>
    </w:p>
    <w:p w:rsidR="00205452" w:rsidRPr="00814301" w:rsidRDefault="00205452" w:rsidP="00D54A40">
      <w:pPr>
        <w:rPr>
          <w:sz w:val="28"/>
          <w:szCs w:val="28"/>
        </w:rPr>
      </w:pPr>
    </w:p>
    <w:sectPr w:rsidR="00205452" w:rsidRPr="00814301" w:rsidSect="00AB681C">
      <w:pgSz w:w="11907" w:h="16840" w:code="9"/>
      <w:pgMar w:top="567" w:right="1134"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55E9"/>
    <w:multiLevelType w:val="hybridMultilevel"/>
    <w:tmpl w:val="7A1E6146"/>
    <w:lvl w:ilvl="0" w:tplc="F692E002">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nsid w:val="31E14B9B"/>
    <w:multiLevelType w:val="hybridMultilevel"/>
    <w:tmpl w:val="F36E5AE6"/>
    <w:lvl w:ilvl="0" w:tplc="F6EED04C">
      <w:numFmt w:val="bullet"/>
      <w:lvlText w:val="-"/>
      <w:lvlJc w:val="left"/>
      <w:pPr>
        <w:ind w:left="360" w:hanging="360"/>
      </w:pPr>
      <w:rPr>
        <w:rFonts w:ascii="Calibri" w:eastAsiaTheme="minorEastAsia" w:hAnsi="Calibri" w:cs="Calibri" w:hint="default"/>
      </w:rPr>
    </w:lvl>
    <w:lvl w:ilvl="1" w:tplc="F6EED04C">
      <w:numFmt w:val="bullet"/>
      <w:lvlText w:val="-"/>
      <w:lvlJc w:val="left"/>
      <w:pPr>
        <w:ind w:left="1080" w:hanging="360"/>
      </w:pPr>
      <w:rPr>
        <w:rFonts w:ascii="Calibri" w:eastAsiaTheme="minorEastAsia" w:hAnsi="Calibri" w:cs="Calibri" w:hint="default"/>
      </w:rPr>
    </w:lvl>
    <w:lvl w:ilvl="2" w:tplc="F6EED04C">
      <w:numFmt w:val="bullet"/>
      <w:lvlText w:val="-"/>
      <w:lvlJc w:val="left"/>
      <w:pPr>
        <w:ind w:left="1800" w:hanging="360"/>
      </w:pPr>
      <w:rPr>
        <w:rFonts w:ascii="Calibri" w:eastAsiaTheme="minorEastAsia"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C0781C"/>
    <w:multiLevelType w:val="multilevel"/>
    <w:tmpl w:val="15B4F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5383CC6"/>
    <w:multiLevelType w:val="multilevel"/>
    <w:tmpl w:val="AE86C7A4"/>
    <w:lvl w:ilvl="0">
      <w:start w:val="1"/>
      <w:numFmt w:val="lowerLetter"/>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535A58D4"/>
    <w:multiLevelType w:val="multilevel"/>
    <w:tmpl w:val="F1004EF4"/>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color w:val="000000" w:themeColor="text1"/>
      </w:rPr>
    </w:lvl>
    <w:lvl w:ilvl="2">
      <w:start w:val="1"/>
      <w:numFmt w:val="decimal"/>
      <w:lvlText w:val="%2.%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FF92F2A"/>
    <w:multiLevelType w:val="hybridMultilevel"/>
    <w:tmpl w:val="0E088C6E"/>
    <w:lvl w:ilvl="0" w:tplc="E228D1E6">
      <w:start w:val="1"/>
      <w:numFmt w:val="decimal"/>
      <w:pStyle w:val="ListParagraph"/>
      <w:lvlText w:val="%1."/>
      <w:lvlJc w:val="left"/>
      <w:pPr>
        <w:ind w:left="720" w:hanging="360"/>
      </w:pPr>
      <w:rPr>
        <w:rFonts w:ascii="Times New Roman" w:eastAsia="Times New Roman" w:hAnsi="Times New Roman" w:cs="Times New Roman"/>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F2A8D"/>
    <w:multiLevelType w:val="multilevel"/>
    <w:tmpl w:val="6074D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CF37C86"/>
    <w:multiLevelType w:val="hybridMultilevel"/>
    <w:tmpl w:val="1E26EC64"/>
    <w:lvl w:ilvl="0" w:tplc="671C308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4"/>
  </w:num>
  <w:num w:numId="6">
    <w:abstractNumId w:val="4"/>
  </w:num>
  <w:num w:numId="7">
    <w:abstractNumId w:val="4"/>
  </w:num>
  <w:num w:numId="8">
    <w:abstractNumId w:val="3"/>
  </w:num>
  <w:num w:numId="9">
    <w:abstractNumId w:val="4"/>
  </w:num>
  <w:num w:numId="10">
    <w:abstractNumId w:val="2"/>
  </w:num>
  <w:num w:numId="11">
    <w:abstractNumId w:val="0"/>
  </w:num>
  <w:num w:numId="12">
    <w:abstractNumId w:val="5"/>
  </w:num>
  <w:num w:numId="13">
    <w:abstractNumId w:val="7"/>
  </w:num>
  <w:num w:numId="1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0C00"/>
    <w:rsid w:val="00045992"/>
    <w:rsid w:val="0009237E"/>
    <w:rsid w:val="000B7947"/>
    <w:rsid w:val="000E3BBA"/>
    <w:rsid w:val="000F741C"/>
    <w:rsid w:val="00114FED"/>
    <w:rsid w:val="001555CD"/>
    <w:rsid w:val="001863EC"/>
    <w:rsid w:val="00205452"/>
    <w:rsid w:val="00224E39"/>
    <w:rsid w:val="0023350C"/>
    <w:rsid w:val="00282DBB"/>
    <w:rsid w:val="00294E1F"/>
    <w:rsid w:val="002B1ADF"/>
    <w:rsid w:val="002C5FA7"/>
    <w:rsid w:val="002D2C6B"/>
    <w:rsid w:val="002E5CEC"/>
    <w:rsid w:val="002E6BBE"/>
    <w:rsid w:val="00306194"/>
    <w:rsid w:val="00361F81"/>
    <w:rsid w:val="0038507F"/>
    <w:rsid w:val="003A4B2D"/>
    <w:rsid w:val="003C7BBE"/>
    <w:rsid w:val="003E0C00"/>
    <w:rsid w:val="003E56D1"/>
    <w:rsid w:val="003E668C"/>
    <w:rsid w:val="004104CA"/>
    <w:rsid w:val="004326E4"/>
    <w:rsid w:val="00456A06"/>
    <w:rsid w:val="004C23DE"/>
    <w:rsid w:val="004D6117"/>
    <w:rsid w:val="004E0167"/>
    <w:rsid w:val="00541CE3"/>
    <w:rsid w:val="00561BF0"/>
    <w:rsid w:val="00573CB6"/>
    <w:rsid w:val="005A70FE"/>
    <w:rsid w:val="00645DD2"/>
    <w:rsid w:val="006B63FD"/>
    <w:rsid w:val="006C077F"/>
    <w:rsid w:val="00703994"/>
    <w:rsid w:val="007802F7"/>
    <w:rsid w:val="00794F68"/>
    <w:rsid w:val="00814301"/>
    <w:rsid w:val="008231FA"/>
    <w:rsid w:val="00835243"/>
    <w:rsid w:val="00855DF3"/>
    <w:rsid w:val="0087394C"/>
    <w:rsid w:val="008A0C66"/>
    <w:rsid w:val="00933D76"/>
    <w:rsid w:val="00934E1E"/>
    <w:rsid w:val="0096451F"/>
    <w:rsid w:val="009E6509"/>
    <w:rsid w:val="00A66B62"/>
    <w:rsid w:val="00A85FE1"/>
    <w:rsid w:val="00AB681C"/>
    <w:rsid w:val="00B2645E"/>
    <w:rsid w:val="00B720B8"/>
    <w:rsid w:val="00BC54B7"/>
    <w:rsid w:val="00BD0307"/>
    <w:rsid w:val="00BE3205"/>
    <w:rsid w:val="00C33353"/>
    <w:rsid w:val="00C359E3"/>
    <w:rsid w:val="00C61FCB"/>
    <w:rsid w:val="00CB65ED"/>
    <w:rsid w:val="00CB72DF"/>
    <w:rsid w:val="00D54A40"/>
    <w:rsid w:val="00D61B3A"/>
    <w:rsid w:val="00D81004"/>
    <w:rsid w:val="00D82553"/>
    <w:rsid w:val="00D96F60"/>
    <w:rsid w:val="00DC44D2"/>
    <w:rsid w:val="00E314BA"/>
    <w:rsid w:val="00E57D3F"/>
    <w:rsid w:val="00E73FD2"/>
    <w:rsid w:val="00E92F98"/>
    <w:rsid w:val="00EA1502"/>
    <w:rsid w:val="00EB3FD0"/>
    <w:rsid w:val="00ED3F79"/>
    <w:rsid w:val="00EE790A"/>
    <w:rsid w:val="00F52EBE"/>
    <w:rsid w:val="00F87049"/>
    <w:rsid w:val="00F976B7"/>
    <w:rsid w:val="00FC37ED"/>
    <w:rsid w:val="00FC46A6"/>
    <w:rsid w:val="00FD4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FD0"/>
    <w:pPr>
      <w:autoSpaceDE w:val="0"/>
      <w:autoSpaceDN w:val="0"/>
      <w:spacing w:before="120" w:after="120" w:line="312" w:lineRule="auto"/>
      <w:jc w:val="both"/>
    </w:pPr>
    <w:rPr>
      <w:rFonts w:ascii="Times New Roman" w:hAnsi="Times New Roman" w:cs="Times New Roman"/>
      <w:sz w:val="26"/>
      <w:szCs w:val="26"/>
    </w:rPr>
  </w:style>
  <w:style w:type="paragraph" w:styleId="Heading1">
    <w:name w:val="heading 1"/>
    <w:basedOn w:val="Normal"/>
    <w:next w:val="Normal"/>
    <w:link w:val="Heading1Char"/>
    <w:uiPriority w:val="9"/>
    <w:qFormat/>
    <w:rsid w:val="0038507F"/>
    <w:pPr>
      <w:widowControl w:val="0"/>
      <w:autoSpaceDE/>
      <w:autoSpaceDN/>
      <w:spacing w:before="240" w:after="240"/>
      <w:outlineLvl w:val="0"/>
    </w:pPr>
    <w:rPr>
      <w:b/>
      <w:sz w:val="36"/>
      <w:szCs w:val="32"/>
    </w:rPr>
  </w:style>
  <w:style w:type="paragraph" w:styleId="Heading2">
    <w:name w:val="heading 2"/>
    <w:basedOn w:val="Normal"/>
    <w:next w:val="Normal"/>
    <w:link w:val="Heading2Char"/>
    <w:uiPriority w:val="9"/>
    <w:unhideWhenUsed/>
    <w:qFormat/>
    <w:rsid w:val="00EA1502"/>
    <w:pPr>
      <w:keepNext/>
      <w:keepLines/>
      <w:spacing w:line="360" w:lineRule="auto"/>
      <w:outlineLvl w:val="1"/>
    </w:pPr>
    <w:rPr>
      <w:rFonts w:eastAsiaTheme="majorEastAsia" w:cstheme="majorBidi"/>
      <w:b/>
    </w:rPr>
  </w:style>
  <w:style w:type="paragraph" w:styleId="Heading3">
    <w:name w:val="heading 3"/>
    <w:basedOn w:val="Normal"/>
    <w:next w:val="Normal"/>
    <w:link w:val="Heading3Char"/>
    <w:uiPriority w:val="9"/>
    <w:unhideWhenUsed/>
    <w:qFormat/>
    <w:rsid w:val="00933D76"/>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C61FC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150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33D76"/>
    <w:rPr>
      <w:rFonts w:ascii="Times New Roman" w:eastAsiaTheme="majorEastAsia" w:hAnsi="Times New Roman" w:cstheme="majorBidi"/>
      <w:i/>
      <w:sz w:val="26"/>
      <w:szCs w:val="24"/>
    </w:rPr>
  </w:style>
  <w:style w:type="character" w:customStyle="1" w:styleId="Heading1Char">
    <w:name w:val="Heading 1 Char"/>
    <w:link w:val="Heading1"/>
    <w:uiPriority w:val="9"/>
    <w:rsid w:val="0038507F"/>
    <w:rPr>
      <w:rFonts w:ascii="Times New Roman" w:hAnsi="Times New Roman" w:cs="Times New Roman"/>
      <w:b/>
      <w:sz w:val="36"/>
      <w:szCs w:val="32"/>
    </w:rPr>
  </w:style>
  <w:style w:type="paragraph" w:styleId="ListParagraph">
    <w:name w:val="List Paragraph"/>
    <w:basedOn w:val="Normal"/>
    <w:link w:val="ListParagraphChar"/>
    <w:autoRedefine/>
    <w:uiPriority w:val="34"/>
    <w:qFormat/>
    <w:rsid w:val="00FC37ED"/>
    <w:pPr>
      <w:widowControl w:val="0"/>
      <w:numPr>
        <w:numId w:val="12"/>
      </w:numPr>
      <w:spacing w:before="360"/>
      <w:contextualSpacing/>
    </w:pPr>
  </w:style>
  <w:style w:type="character" w:customStyle="1" w:styleId="ListParagraphChar">
    <w:name w:val="List Paragraph Char"/>
    <w:link w:val="ListParagraph"/>
    <w:uiPriority w:val="34"/>
    <w:locked/>
    <w:rsid w:val="00FC37ED"/>
    <w:rPr>
      <w:rFonts w:ascii="Times New Roman" w:hAnsi="Times New Roman" w:cs="Times New Roman"/>
      <w:sz w:val="26"/>
      <w:szCs w:val="26"/>
    </w:rPr>
  </w:style>
  <w:style w:type="character" w:styleId="FootnoteReference">
    <w:name w:val="footnote reference"/>
    <w:aliases w:val="Footnote,Footnote text,ftref,(NECG) Footnote Reference,16 Point,Superscript 6 Point,Footnote + Arial,10 pt,Black,SUPERS,Footnote dich,BearingPoint,Footnote Text1,BVI fnr,footnote ref,Ref,referencia nota al pie"/>
    <w:basedOn w:val="DefaultParagraphFont"/>
    <w:uiPriority w:val="99"/>
    <w:rsid w:val="004326E4"/>
    <w:rPr>
      <w:rFonts w:ascii="Times New Roman" w:hAnsi="Times New Roman"/>
      <w:sz w:val="24"/>
      <w:vertAlign w:val="superscript"/>
    </w:rPr>
  </w:style>
  <w:style w:type="character" w:customStyle="1" w:styleId="Heading4Char">
    <w:name w:val="Heading 4 Char"/>
    <w:basedOn w:val="DefaultParagraphFont"/>
    <w:link w:val="Heading4"/>
    <w:uiPriority w:val="9"/>
    <w:rsid w:val="00C61FCB"/>
    <w:rPr>
      <w:rFonts w:ascii="Times New Roman" w:eastAsiaTheme="majorEastAsia" w:hAnsi="Times New Roman" w:cstheme="majorBidi"/>
      <w:i/>
      <w:iCs/>
      <w:sz w:val="24"/>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f,Char"/>
    <w:basedOn w:val="Normal"/>
    <w:link w:val="FootnoteTextChar"/>
    <w:uiPriority w:val="99"/>
    <w:qFormat/>
    <w:rsid w:val="009E6509"/>
    <w:pPr>
      <w:spacing w:before="0" w:after="0" w:line="240" w:lineRule="auto"/>
    </w:pPr>
    <w:rPr>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 Char,Char Char"/>
    <w:basedOn w:val="DefaultParagraphFont"/>
    <w:link w:val="FootnoteText"/>
    <w:uiPriority w:val="99"/>
    <w:rsid w:val="009E6509"/>
    <w:rPr>
      <w:rFonts w:ascii="Times New Roman" w:hAnsi="Times New Roman"/>
      <w:sz w:val="20"/>
      <w:szCs w:val="20"/>
      <w:lang w:val="en-GB"/>
    </w:rPr>
  </w:style>
  <w:style w:type="paragraph" w:styleId="Caption">
    <w:name w:val="caption"/>
    <w:basedOn w:val="Normal"/>
    <w:next w:val="Normal"/>
    <w:link w:val="CaptionChar"/>
    <w:uiPriority w:val="35"/>
    <w:unhideWhenUsed/>
    <w:qFormat/>
    <w:rsid w:val="00294E1F"/>
    <w:pPr>
      <w:jc w:val="center"/>
    </w:pPr>
    <w:rPr>
      <w:b/>
      <w:bCs/>
      <w:szCs w:val="18"/>
    </w:rPr>
  </w:style>
  <w:style w:type="character" w:customStyle="1" w:styleId="CaptionChar">
    <w:name w:val="Caption Char"/>
    <w:link w:val="Caption"/>
    <w:uiPriority w:val="35"/>
    <w:locked/>
    <w:rsid w:val="00294E1F"/>
    <w:rPr>
      <w:rFonts w:ascii="Times New Roman" w:hAnsi="Times New Roman" w:cs="Times New Roman"/>
      <w:b/>
      <w:bCs/>
      <w:sz w:val="28"/>
      <w:szCs w:val="18"/>
    </w:rPr>
  </w:style>
  <w:style w:type="paragraph" w:styleId="Footer">
    <w:name w:val="footer"/>
    <w:basedOn w:val="Normal"/>
    <w:link w:val="FooterChar"/>
    <w:uiPriority w:val="99"/>
    <w:unhideWhenUsed/>
    <w:rsid w:val="000B7947"/>
    <w:pPr>
      <w:tabs>
        <w:tab w:val="center" w:pos="4680"/>
        <w:tab w:val="right" w:pos="9360"/>
      </w:tabs>
      <w:autoSpaceDE/>
      <w:autoSpaceDN/>
      <w:spacing w:before="0" w:after="0" w:line="240" w:lineRule="auto"/>
    </w:pPr>
    <w:rPr>
      <w:rFonts w:cstheme="minorBidi"/>
      <w:sz w:val="24"/>
      <w:szCs w:val="22"/>
    </w:rPr>
  </w:style>
  <w:style w:type="character" w:customStyle="1" w:styleId="FooterChar">
    <w:name w:val="Footer Char"/>
    <w:basedOn w:val="DefaultParagraphFont"/>
    <w:link w:val="Footer"/>
    <w:uiPriority w:val="99"/>
    <w:rsid w:val="000B7947"/>
    <w:rPr>
      <w:rFonts w:ascii="Times New Roman" w:hAnsi="Times New Roman"/>
      <w:sz w:val="24"/>
    </w:rPr>
  </w:style>
  <w:style w:type="paragraph" w:styleId="NoSpacing">
    <w:name w:val="No Spacing"/>
    <w:qFormat/>
    <w:rsid w:val="00561BF0"/>
    <w:pPr>
      <w:spacing w:after="0" w:line="240" w:lineRule="auto"/>
    </w:pPr>
    <w:rPr>
      <w:rFonts w:ascii="Calibri" w:eastAsia="Calibri" w:hAnsi="Calibri" w:cs="Times New Roman"/>
    </w:rPr>
  </w:style>
  <w:style w:type="table" w:styleId="TableGrid">
    <w:name w:val="Table Grid"/>
    <w:basedOn w:val="TableNormal"/>
    <w:uiPriority w:val="39"/>
    <w:rsid w:val="00092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37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2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Dang</dc:creator>
  <cp:lastModifiedBy>Hoang Thi Hai Yen</cp:lastModifiedBy>
  <cp:revision>7</cp:revision>
  <cp:lastPrinted>2018-11-14T07:13:00Z</cp:lastPrinted>
  <dcterms:created xsi:type="dcterms:W3CDTF">2018-11-13T06:03:00Z</dcterms:created>
  <dcterms:modified xsi:type="dcterms:W3CDTF">2018-11-20T01:27:00Z</dcterms:modified>
</cp:coreProperties>
</file>