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18"/>
        <w:gridCol w:w="3119"/>
        <w:gridCol w:w="3117"/>
      </w:tblGrid>
      <w:tr w:rsidR="00313669" w14:paraId="41A5C7A3" w14:textId="77777777" w:rsidTr="00313669">
        <w:trPr>
          <w:cantSplit/>
          <w:trHeight w:val="1706"/>
          <w:jc w:val="center"/>
        </w:trPr>
        <w:tc>
          <w:tcPr>
            <w:tcW w:w="1667" w:type="pct"/>
          </w:tcPr>
          <w:p w14:paraId="3060E89C" w14:textId="77777777" w:rsidR="00313669" w:rsidRPr="008C1301" w:rsidRDefault="00313669" w:rsidP="00151BFC">
            <w:pPr>
              <w:spacing w:before="120" w:after="120"/>
              <w:jc w:val="center"/>
              <w:rPr>
                <w:rFonts w:hAnsi="Arial" w:cs="Arial"/>
                <w:noProof/>
                <w:sz w:val="22"/>
                <w:szCs w:val="22"/>
              </w:rPr>
            </w:pPr>
          </w:p>
        </w:tc>
        <w:tc>
          <w:tcPr>
            <w:tcW w:w="1667" w:type="pct"/>
          </w:tcPr>
          <w:p w14:paraId="19CA4194" w14:textId="5000238E" w:rsidR="00313669" w:rsidRDefault="00313669" w:rsidP="00151BFC">
            <w:pPr>
              <w:spacing w:before="120" w:after="120"/>
              <w:jc w:val="center"/>
              <w:rPr>
                <w:rFonts w:hAnsi="Arial" w:cs="Arial"/>
                <w:b/>
                <w:bCs/>
              </w:rPr>
            </w:pPr>
            <w:r w:rsidRPr="008C1301">
              <w:rPr>
                <w:rFonts w:hAnsi="Arial" w:cs="Arial"/>
                <w:noProof/>
                <w:sz w:val="22"/>
                <w:szCs w:val="22"/>
              </w:rPr>
              <w:drawing>
                <wp:inline distT="0" distB="0" distL="0" distR="0" wp14:anchorId="5B1FBEE8" wp14:editId="6BEBC204">
                  <wp:extent cx="692150" cy="692150"/>
                  <wp:effectExtent l="0" t="0" r="0" b="0"/>
                  <wp:docPr id="1" name="Picture 1" descr="C:\Users\Windows 7\Dropbox\Resolution 19\Năm 2017\Hội nghị launching R19-2017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dows 7\Dropbox\Resolution 19\Năm 2017\Hội nghị launching R19-2017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86" cy="696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E58EB" w14:textId="7F429444" w:rsidR="00313669" w:rsidRPr="00492282" w:rsidRDefault="00313669" w:rsidP="00151BFC">
            <w:pPr>
              <w:spacing w:before="120" w:after="120"/>
              <w:jc w:val="center"/>
              <w:rPr>
                <w:b/>
                <w:bCs/>
              </w:rPr>
            </w:pPr>
            <w:r w:rsidRPr="00492282">
              <w:rPr>
                <w:b/>
                <w:sz w:val="18"/>
                <w:szCs w:val="22"/>
              </w:rPr>
              <w:t>BỘ KẾ HOẠCH VÀ ĐẦU TƯ</w:t>
            </w:r>
          </w:p>
        </w:tc>
        <w:tc>
          <w:tcPr>
            <w:tcW w:w="1666" w:type="pct"/>
          </w:tcPr>
          <w:p w14:paraId="6D6BD757" w14:textId="64275C76" w:rsidR="00313669" w:rsidRPr="008C1301" w:rsidRDefault="00313669" w:rsidP="00151BFC">
            <w:pPr>
              <w:spacing w:before="120" w:after="120"/>
              <w:jc w:val="center"/>
              <w:rPr>
                <w:rFonts w:hAnsi="Arial" w:cs="Arial"/>
                <w:sz w:val="22"/>
                <w:szCs w:val="22"/>
              </w:rPr>
            </w:pPr>
          </w:p>
          <w:p w14:paraId="5D3126AE" w14:textId="678088FA" w:rsidR="00313669" w:rsidRPr="00C95555" w:rsidRDefault="00313669" w:rsidP="00151BFC">
            <w:pPr>
              <w:pStyle w:val="NormalWeb"/>
              <w:kinsoku w:val="0"/>
              <w:overflowPunct w:val="0"/>
              <w:spacing w:before="120" w:after="120"/>
              <w:jc w:val="center"/>
              <w:textAlignment w:val="baseline"/>
              <w:rPr>
                <w:rFonts w:hAnsi="Arial" w:cs="Arial"/>
                <w:b/>
                <w:bCs/>
                <w:color w:val="CE1126"/>
                <w:kern w:val="24"/>
                <w:sz w:val="14"/>
                <w:szCs w:val="14"/>
              </w:rPr>
            </w:pPr>
          </w:p>
        </w:tc>
      </w:tr>
    </w:tbl>
    <w:p w14:paraId="4F292408" w14:textId="2EE78290" w:rsidR="009277A1" w:rsidRPr="000B398B" w:rsidRDefault="009277A1" w:rsidP="00682986">
      <w:pPr>
        <w:pStyle w:val="NoSpacing"/>
        <w:spacing w:before="240" w:line="264" w:lineRule="auto"/>
        <w:jc w:val="center"/>
        <w:rPr>
          <w:rFonts w:ascii="Times New Roman" w:hAnsi="Times New Roman"/>
          <w:b/>
          <w:color w:val="C00000"/>
          <w:sz w:val="34"/>
          <w:szCs w:val="34"/>
        </w:rPr>
      </w:pPr>
      <w:r>
        <w:rPr>
          <w:rFonts w:ascii="Times New Roman" w:hAnsi="Times New Roman"/>
          <w:b/>
          <w:color w:val="C00000"/>
          <w:sz w:val="34"/>
          <w:szCs w:val="34"/>
        </w:rPr>
        <w:t xml:space="preserve">HỘI </w:t>
      </w:r>
      <w:r w:rsidR="005D062D">
        <w:rPr>
          <w:rFonts w:ascii="Times New Roman" w:hAnsi="Times New Roman"/>
          <w:b/>
          <w:color w:val="C00000"/>
          <w:sz w:val="34"/>
          <w:szCs w:val="34"/>
        </w:rPr>
        <w:t>THẢO</w:t>
      </w:r>
    </w:p>
    <w:p w14:paraId="0CBF1ED1" w14:textId="77777777" w:rsidR="00682986" w:rsidRPr="00682986" w:rsidRDefault="00682986" w:rsidP="00682986">
      <w:pPr>
        <w:pStyle w:val="NoSpacing"/>
        <w:spacing w:before="60" w:line="264" w:lineRule="auto"/>
        <w:jc w:val="center"/>
        <w:rPr>
          <w:rFonts w:ascii="Times New Roman" w:hAnsi="Times New Roman"/>
          <w:b/>
          <w:color w:val="C00000"/>
          <w:sz w:val="30"/>
          <w:szCs w:val="30"/>
        </w:rPr>
      </w:pPr>
      <w:r w:rsidRPr="00682986">
        <w:rPr>
          <w:rFonts w:ascii="Times New Roman" w:hAnsi="Times New Roman"/>
          <w:b/>
          <w:color w:val="C00000"/>
          <w:sz w:val="30"/>
          <w:szCs w:val="30"/>
        </w:rPr>
        <w:t>Tháo bỏ rào cản điều kiện kinh doanh:</w:t>
      </w:r>
    </w:p>
    <w:p w14:paraId="78583353" w14:textId="1B0DE94E" w:rsidR="009277A1" w:rsidRPr="00682986" w:rsidRDefault="00682986" w:rsidP="00682986">
      <w:pPr>
        <w:pStyle w:val="NoSpacing"/>
        <w:spacing w:before="60" w:line="264" w:lineRule="auto"/>
        <w:jc w:val="center"/>
        <w:rPr>
          <w:rFonts w:ascii="Times New Roman" w:hAnsi="Times New Roman"/>
          <w:b/>
          <w:color w:val="C00000"/>
          <w:sz w:val="30"/>
          <w:szCs w:val="30"/>
        </w:rPr>
      </w:pPr>
      <w:r w:rsidRPr="00682986">
        <w:rPr>
          <w:rFonts w:ascii="Times New Roman" w:hAnsi="Times New Roman"/>
          <w:b/>
          <w:color w:val="C00000"/>
          <w:sz w:val="30"/>
          <w:szCs w:val="30"/>
        </w:rPr>
        <w:t>Lựa chọn cải cách cho phát triển doanh nghiệp</w:t>
      </w:r>
    </w:p>
    <w:p w14:paraId="6AB5F0FC" w14:textId="77777777" w:rsidR="009277A1" w:rsidRPr="00B17ABA" w:rsidRDefault="009277A1" w:rsidP="009277A1">
      <w:pPr>
        <w:pStyle w:val="NoSpacing"/>
        <w:spacing w:before="60" w:line="264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14:paraId="60EADADF" w14:textId="2A3D66DF" w:rsidR="009277A1" w:rsidRPr="0051355A" w:rsidRDefault="009277A1" w:rsidP="0025711C">
      <w:pPr>
        <w:pStyle w:val="NoSpacing"/>
        <w:numPr>
          <w:ilvl w:val="0"/>
          <w:numId w:val="1"/>
        </w:numPr>
        <w:spacing w:before="60" w:line="264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Thời gian</w:t>
      </w:r>
      <w:r w:rsidRPr="0019500B">
        <w:rPr>
          <w:rFonts w:ascii="Times New Roman" w:hAnsi="Times New Roman"/>
          <w:b/>
          <w:iCs/>
          <w:sz w:val="26"/>
          <w:szCs w:val="26"/>
        </w:rPr>
        <w:t>:</w:t>
      </w:r>
      <w:r w:rsidRPr="00692236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313669">
        <w:rPr>
          <w:rFonts w:ascii="Times New Roman" w:hAnsi="Times New Roman"/>
          <w:bCs/>
          <w:iCs/>
          <w:sz w:val="26"/>
          <w:szCs w:val="26"/>
        </w:rPr>
        <w:t>0</w:t>
      </w:r>
      <w:r w:rsidR="0051355A" w:rsidRPr="0051355A">
        <w:rPr>
          <w:rFonts w:ascii="Times New Roman" w:hAnsi="Times New Roman"/>
          <w:bCs/>
          <w:iCs/>
          <w:sz w:val="26"/>
          <w:szCs w:val="26"/>
        </w:rPr>
        <w:t>8h30 – 1</w:t>
      </w:r>
      <w:r w:rsidR="00362986">
        <w:rPr>
          <w:rFonts w:ascii="Times New Roman" w:hAnsi="Times New Roman"/>
          <w:bCs/>
          <w:iCs/>
          <w:sz w:val="26"/>
          <w:szCs w:val="26"/>
        </w:rPr>
        <w:t>1</w:t>
      </w:r>
      <w:r w:rsidR="0051355A" w:rsidRPr="0051355A">
        <w:rPr>
          <w:rFonts w:ascii="Times New Roman" w:hAnsi="Times New Roman"/>
          <w:bCs/>
          <w:iCs/>
          <w:sz w:val="26"/>
          <w:szCs w:val="26"/>
        </w:rPr>
        <w:t>h</w:t>
      </w:r>
      <w:r w:rsidR="00362986">
        <w:rPr>
          <w:rFonts w:ascii="Times New Roman" w:hAnsi="Times New Roman"/>
          <w:bCs/>
          <w:iCs/>
          <w:sz w:val="26"/>
          <w:szCs w:val="26"/>
        </w:rPr>
        <w:t>3</w:t>
      </w:r>
      <w:r w:rsidR="0051355A" w:rsidRPr="0051355A">
        <w:rPr>
          <w:rFonts w:ascii="Times New Roman" w:hAnsi="Times New Roman"/>
          <w:bCs/>
          <w:iCs/>
          <w:sz w:val="26"/>
          <w:szCs w:val="26"/>
        </w:rPr>
        <w:t xml:space="preserve">0 (Đăng ký đại biểu từ </w:t>
      </w:r>
      <w:r w:rsidR="00313669">
        <w:rPr>
          <w:rFonts w:ascii="Times New Roman" w:hAnsi="Times New Roman"/>
          <w:bCs/>
          <w:iCs/>
          <w:sz w:val="26"/>
          <w:szCs w:val="26"/>
        </w:rPr>
        <w:t>0</w:t>
      </w:r>
      <w:r w:rsidR="0051355A" w:rsidRPr="0051355A">
        <w:rPr>
          <w:rFonts w:ascii="Times New Roman" w:hAnsi="Times New Roman"/>
          <w:bCs/>
          <w:iCs/>
          <w:sz w:val="26"/>
          <w:szCs w:val="26"/>
        </w:rPr>
        <w:t xml:space="preserve">8h00), Thứ </w:t>
      </w:r>
      <w:r w:rsidR="00362986">
        <w:rPr>
          <w:rFonts w:ascii="Times New Roman" w:hAnsi="Times New Roman"/>
          <w:bCs/>
          <w:iCs/>
          <w:sz w:val="26"/>
          <w:szCs w:val="26"/>
        </w:rPr>
        <w:t>Năm</w:t>
      </w:r>
      <w:r w:rsidR="0051355A" w:rsidRPr="0051355A">
        <w:rPr>
          <w:rFonts w:ascii="Times New Roman" w:hAnsi="Times New Roman"/>
          <w:bCs/>
          <w:iCs/>
          <w:sz w:val="26"/>
          <w:szCs w:val="26"/>
        </w:rPr>
        <w:t xml:space="preserve">, ngày </w:t>
      </w:r>
      <w:r w:rsidR="00362986">
        <w:rPr>
          <w:rFonts w:ascii="Times New Roman" w:hAnsi="Times New Roman"/>
          <w:bCs/>
          <w:iCs/>
          <w:sz w:val="26"/>
          <w:szCs w:val="26"/>
        </w:rPr>
        <w:t>06</w:t>
      </w:r>
      <w:r w:rsidR="0051355A" w:rsidRPr="0051355A">
        <w:rPr>
          <w:rFonts w:ascii="Times New Roman" w:hAnsi="Times New Roman"/>
          <w:bCs/>
          <w:iCs/>
          <w:sz w:val="26"/>
          <w:szCs w:val="26"/>
        </w:rPr>
        <w:t xml:space="preserve"> tháng </w:t>
      </w:r>
      <w:r w:rsidR="00362986">
        <w:rPr>
          <w:rFonts w:ascii="Times New Roman" w:hAnsi="Times New Roman"/>
          <w:bCs/>
          <w:iCs/>
          <w:sz w:val="26"/>
          <w:szCs w:val="26"/>
        </w:rPr>
        <w:t xml:space="preserve">07 </w:t>
      </w:r>
      <w:r w:rsidR="0051355A" w:rsidRPr="0051355A">
        <w:rPr>
          <w:rFonts w:ascii="Times New Roman" w:hAnsi="Times New Roman"/>
          <w:bCs/>
          <w:iCs/>
          <w:sz w:val="26"/>
          <w:szCs w:val="26"/>
        </w:rPr>
        <w:t>năm 202</w:t>
      </w:r>
      <w:r w:rsidR="00682986">
        <w:rPr>
          <w:rFonts w:ascii="Times New Roman" w:hAnsi="Times New Roman"/>
          <w:bCs/>
          <w:iCs/>
          <w:sz w:val="26"/>
          <w:szCs w:val="26"/>
        </w:rPr>
        <w:t>3</w:t>
      </w:r>
      <w:r w:rsidR="0051355A" w:rsidRPr="0051355A">
        <w:rPr>
          <w:rFonts w:ascii="Times New Roman" w:hAnsi="Times New Roman"/>
          <w:bCs/>
          <w:iCs/>
          <w:sz w:val="26"/>
          <w:szCs w:val="26"/>
        </w:rPr>
        <w:t>.</w:t>
      </w:r>
    </w:p>
    <w:p w14:paraId="23AAFD5B" w14:textId="37FF2EC2" w:rsidR="009F28AC" w:rsidRPr="00DA6257" w:rsidRDefault="009277A1" w:rsidP="0025711C">
      <w:pPr>
        <w:pStyle w:val="NoSpacing"/>
        <w:numPr>
          <w:ilvl w:val="0"/>
          <w:numId w:val="1"/>
        </w:numPr>
        <w:spacing w:before="60" w:line="264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Địa điểm</w:t>
      </w:r>
      <w:r w:rsidRPr="0019500B">
        <w:rPr>
          <w:rFonts w:ascii="Times New Roman" w:hAnsi="Times New Roman"/>
          <w:b/>
          <w:iCs/>
          <w:sz w:val="26"/>
          <w:szCs w:val="26"/>
        </w:rPr>
        <w:t>:</w:t>
      </w:r>
      <w:r w:rsidRPr="003E22D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A6257" w:rsidRPr="00DA6257">
        <w:rPr>
          <w:rFonts w:ascii="Times New Roman" w:hAnsi="Times New Roman"/>
          <w:bCs/>
          <w:iCs/>
          <w:sz w:val="26"/>
          <w:szCs w:val="26"/>
        </w:rPr>
        <w:t>Hội trường tầng 1 nhà D, Viện nghiên cứu quản lý kinh tế Trung ương</w:t>
      </w:r>
      <w:r w:rsidR="00313669">
        <w:rPr>
          <w:rFonts w:ascii="Times New Roman" w:hAnsi="Times New Roman"/>
          <w:bCs/>
          <w:iCs/>
          <w:sz w:val="26"/>
          <w:szCs w:val="26"/>
        </w:rPr>
        <w:t>.</w:t>
      </w:r>
    </w:p>
    <w:p w14:paraId="45C9168C" w14:textId="6FFC395C" w:rsidR="009277A1" w:rsidRDefault="009277A1" w:rsidP="009277A1">
      <w:pPr>
        <w:pStyle w:val="NoSpacing"/>
        <w:numPr>
          <w:ilvl w:val="0"/>
          <w:numId w:val="1"/>
        </w:numPr>
        <w:spacing w:before="60" w:line="264" w:lineRule="auto"/>
        <w:ind w:left="714" w:hanging="357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Chủ t</w:t>
      </w:r>
      <w:r w:rsidR="001C0090">
        <w:rPr>
          <w:rFonts w:ascii="Times New Roman" w:hAnsi="Times New Roman"/>
          <w:b/>
          <w:sz w:val="26"/>
          <w:szCs w:val="26"/>
        </w:rPr>
        <w:t>rì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="00362986">
        <w:rPr>
          <w:rFonts w:ascii="Times New Roman" w:hAnsi="Times New Roman"/>
          <w:b/>
          <w:sz w:val="26"/>
          <w:szCs w:val="26"/>
        </w:rPr>
        <w:t xml:space="preserve">- </w:t>
      </w:r>
      <w:r w:rsidR="009F28AC" w:rsidRPr="009F28AC">
        <w:rPr>
          <w:rFonts w:ascii="Times New Roman" w:hAnsi="Times New Roman"/>
          <w:bCs/>
          <w:iCs/>
          <w:sz w:val="26"/>
          <w:szCs w:val="26"/>
        </w:rPr>
        <w:t>Ông Trần Duy Đông, Thứ trưởng Bộ Kế hoạch và Đầu tư.</w:t>
      </w:r>
    </w:p>
    <w:p w14:paraId="53C10FBC" w14:textId="3B9A683A" w:rsidR="00D228FC" w:rsidRPr="00D228FC" w:rsidRDefault="00362986" w:rsidP="00362986">
      <w:pPr>
        <w:pStyle w:val="NoSpacing"/>
        <w:spacing w:before="60" w:line="264" w:lineRule="auto"/>
        <w:ind w:left="1704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Cs/>
          <w:iCs/>
          <w:sz w:val="26"/>
          <w:szCs w:val="26"/>
        </w:rPr>
        <w:t xml:space="preserve"> TS. Trần Thị Hồng Minh, Viện trưởng, Viện nghiên cứu quản lý kinh tế  Trung ương</w:t>
      </w:r>
    </w:p>
    <w:p w14:paraId="069C90AB" w14:textId="77777777" w:rsidR="00362986" w:rsidRDefault="00362986" w:rsidP="009277A1">
      <w:pPr>
        <w:pStyle w:val="NoSpacing"/>
        <w:spacing w:before="60" w:line="264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E72D8C4" w14:textId="2D9D4CEB" w:rsidR="009277A1" w:rsidRDefault="009277A1" w:rsidP="009277A1">
      <w:pPr>
        <w:pStyle w:val="NoSpacing"/>
        <w:spacing w:before="60" w:line="264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CHƯƠNG TRÌNH DỰ KIẾN:</w:t>
      </w:r>
    </w:p>
    <w:p w14:paraId="4536EC74" w14:textId="77777777" w:rsidR="00D228FC" w:rsidRDefault="00D228FC" w:rsidP="009277A1">
      <w:pPr>
        <w:pStyle w:val="NoSpacing"/>
        <w:spacing w:before="60" w:line="264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796"/>
        <w:gridCol w:w="7548"/>
      </w:tblGrid>
      <w:tr w:rsidR="009277A1" w:rsidRPr="003E1FC1" w14:paraId="2BB59186" w14:textId="77777777" w:rsidTr="00676F5E">
        <w:trPr>
          <w:trHeight w:val="423"/>
          <w:tblHeader/>
        </w:trPr>
        <w:tc>
          <w:tcPr>
            <w:tcW w:w="961" w:type="pct"/>
            <w:shd w:val="clear" w:color="auto" w:fill="FBD4B4" w:themeFill="accent6" w:themeFillTint="66"/>
            <w:vAlign w:val="center"/>
          </w:tcPr>
          <w:p w14:paraId="26F2C43A" w14:textId="77777777" w:rsidR="009277A1" w:rsidRPr="003E1FC1" w:rsidRDefault="009277A1" w:rsidP="00C30FC7">
            <w:pPr>
              <w:spacing w:before="240" w:line="360" w:lineRule="auto"/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>THỜI GIAN</w:t>
            </w:r>
          </w:p>
        </w:tc>
        <w:tc>
          <w:tcPr>
            <w:tcW w:w="4039" w:type="pct"/>
            <w:shd w:val="clear" w:color="auto" w:fill="FBD4B4" w:themeFill="accent6" w:themeFillTint="66"/>
            <w:vAlign w:val="center"/>
          </w:tcPr>
          <w:p w14:paraId="4A5EA38F" w14:textId="77777777" w:rsidR="009277A1" w:rsidRPr="003E1FC1" w:rsidRDefault="009277A1" w:rsidP="00C30FC7">
            <w:pPr>
              <w:spacing w:before="240" w:line="360" w:lineRule="auto"/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>NỘI DUNG</w:t>
            </w:r>
          </w:p>
        </w:tc>
      </w:tr>
      <w:tr w:rsidR="009277A1" w:rsidRPr="003E1FC1" w14:paraId="2CCAD850" w14:textId="77777777" w:rsidTr="00676F5E">
        <w:tc>
          <w:tcPr>
            <w:tcW w:w="961" w:type="pct"/>
            <w:shd w:val="clear" w:color="auto" w:fill="FFFFFF"/>
          </w:tcPr>
          <w:p w14:paraId="6F9C7CB8" w14:textId="51303309" w:rsidR="009277A1" w:rsidRPr="003E1FC1" w:rsidRDefault="009277A1" w:rsidP="005956C7">
            <w:pPr>
              <w:spacing w:before="60" w:line="276" w:lineRule="auto"/>
              <w:rPr>
                <w:sz w:val="26"/>
                <w:szCs w:val="26"/>
                <w:lang w:val="nl-NL"/>
              </w:rPr>
            </w:pPr>
            <w:r w:rsidRPr="003E1FC1">
              <w:rPr>
                <w:b/>
                <w:sz w:val="26"/>
                <w:szCs w:val="26"/>
              </w:rPr>
              <w:t>0</w:t>
            </w:r>
            <w:r w:rsidR="009F28AC">
              <w:rPr>
                <w:b/>
                <w:sz w:val="26"/>
                <w:szCs w:val="26"/>
              </w:rPr>
              <w:t>8</w:t>
            </w:r>
            <w:r w:rsidRPr="003E1FC1">
              <w:rPr>
                <w:b/>
                <w:sz w:val="26"/>
                <w:szCs w:val="26"/>
              </w:rPr>
              <w:t>:</w:t>
            </w:r>
            <w:r w:rsidR="009F28AC">
              <w:rPr>
                <w:b/>
                <w:sz w:val="26"/>
                <w:szCs w:val="26"/>
              </w:rPr>
              <w:t>0</w:t>
            </w:r>
            <w:r w:rsidRPr="003E1FC1">
              <w:rPr>
                <w:b/>
                <w:sz w:val="26"/>
                <w:szCs w:val="26"/>
              </w:rPr>
              <w:t>0 – 08:</w:t>
            </w:r>
            <w:r w:rsidR="009F28AC">
              <w:rPr>
                <w:b/>
                <w:sz w:val="26"/>
                <w:szCs w:val="26"/>
              </w:rPr>
              <w:t>3</w:t>
            </w:r>
            <w:r w:rsidRPr="003E1FC1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039" w:type="pct"/>
            <w:shd w:val="clear" w:color="auto" w:fill="FFFFFF"/>
          </w:tcPr>
          <w:p w14:paraId="6169A424" w14:textId="77777777" w:rsidR="009277A1" w:rsidRPr="003E1FC1" w:rsidRDefault="009277A1" w:rsidP="00732A6B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Đăng ký đại biểu</w:t>
            </w:r>
          </w:p>
        </w:tc>
      </w:tr>
      <w:tr w:rsidR="009277A1" w:rsidRPr="003E1FC1" w14:paraId="04E67FFF" w14:textId="77777777" w:rsidTr="00676F5E">
        <w:tc>
          <w:tcPr>
            <w:tcW w:w="961" w:type="pct"/>
            <w:shd w:val="clear" w:color="auto" w:fill="FFFFFF"/>
          </w:tcPr>
          <w:p w14:paraId="7CD949BA" w14:textId="18520053" w:rsidR="009277A1" w:rsidRPr="003E1FC1" w:rsidRDefault="009277A1" w:rsidP="00464443">
            <w:pPr>
              <w:spacing w:before="60" w:line="276" w:lineRule="auto"/>
              <w:rPr>
                <w:sz w:val="26"/>
                <w:szCs w:val="26"/>
                <w:lang w:val="nl-NL"/>
              </w:rPr>
            </w:pPr>
            <w:r w:rsidRPr="003E1FC1">
              <w:rPr>
                <w:b/>
                <w:sz w:val="26"/>
                <w:szCs w:val="26"/>
              </w:rPr>
              <w:t>08:</w:t>
            </w:r>
            <w:r w:rsidR="00C618B4">
              <w:rPr>
                <w:b/>
                <w:sz w:val="26"/>
                <w:szCs w:val="26"/>
              </w:rPr>
              <w:t>3</w:t>
            </w:r>
            <w:r w:rsidRPr="003E1FC1">
              <w:rPr>
                <w:b/>
                <w:sz w:val="26"/>
                <w:szCs w:val="26"/>
              </w:rPr>
              <w:t>0 – 08:</w:t>
            </w:r>
            <w:r w:rsidR="00CF7536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4039" w:type="pct"/>
            <w:shd w:val="clear" w:color="auto" w:fill="FFFFFF"/>
          </w:tcPr>
          <w:p w14:paraId="36EE6E84" w14:textId="77777777" w:rsidR="009277A1" w:rsidRPr="003E1FC1" w:rsidRDefault="009277A1" w:rsidP="00732A6B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Phát biểu khai mạc</w:t>
            </w:r>
          </w:p>
          <w:p w14:paraId="741280DC" w14:textId="6D13F881" w:rsidR="006D26B4" w:rsidRPr="00033468" w:rsidRDefault="006D26B4" w:rsidP="00732A6B">
            <w:pPr>
              <w:pStyle w:val="NoSpacing"/>
              <w:spacing w:before="60" w:line="264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6D26B4">
              <w:rPr>
                <w:rFonts w:ascii="Times New Roman" w:eastAsia="Times New Roman" w:hAnsi="Times New Roman"/>
                <w:i/>
                <w:sz w:val="26"/>
                <w:szCs w:val="26"/>
              </w:rPr>
              <w:t>Ông Trần Duy Đông, Thứ trưởng Bộ Kế hoạch và Đầu tư</w:t>
            </w:r>
          </w:p>
        </w:tc>
      </w:tr>
      <w:tr w:rsidR="006451E1" w:rsidRPr="003E1FC1" w14:paraId="5A9D297A" w14:textId="77777777" w:rsidTr="00676F5E">
        <w:tc>
          <w:tcPr>
            <w:tcW w:w="961" w:type="pct"/>
            <w:shd w:val="clear" w:color="auto" w:fill="FFFFFF"/>
          </w:tcPr>
          <w:p w14:paraId="35A18B11" w14:textId="765DD5F2" w:rsidR="006451E1" w:rsidRPr="003E1FC1" w:rsidRDefault="006451E1" w:rsidP="00E76964">
            <w:pPr>
              <w:spacing w:before="60" w:line="276" w:lineRule="auto"/>
              <w:rPr>
                <w:sz w:val="26"/>
                <w:szCs w:val="26"/>
                <w:lang w:val="nl-NL"/>
              </w:rPr>
            </w:pPr>
            <w:r w:rsidRPr="003E1FC1">
              <w:rPr>
                <w:b/>
                <w:sz w:val="26"/>
                <w:szCs w:val="26"/>
              </w:rPr>
              <w:t>08:</w:t>
            </w:r>
            <w:r>
              <w:rPr>
                <w:b/>
                <w:sz w:val="26"/>
                <w:szCs w:val="26"/>
              </w:rPr>
              <w:t>4</w:t>
            </w:r>
            <w:r w:rsidRPr="003E1FC1">
              <w:rPr>
                <w:b/>
                <w:sz w:val="26"/>
                <w:szCs w:val="26"/>
              </w:rPr>
              <w:t xml:space="preserve">0 – </w:t>
            </w:r>
            <w:r>
              <w:rPr>
                <w:b/>
                <w:sz w:val="26"/>
                <w:szCs w:val="26"/>
              </w:rPr>
              <w:t>09</w:t>
            </w:r>
            <w:r w:rsidRPr="003E1FC1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4039" w:type="pct"/>
            <w:shd w:val="clear" w:color="auto" w:fill="FFFFFF"/>
          </w:tcPr>
          <w:p w14:paraId="1160DC7A" w14:textId="399A5BF5" w:rsidR="006451E1" w:rsidRPr="00682986" w:rsidRDefault="00682986" w:rsidP="00732A6B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 w:rsidRPr="00682986">
              <w:rPr>
                <w:b/>
                <w:sz w:val="26"/>
                <w:szCs w:val="26"/>
              </w:rPr>
              <w:t>Rà soát sơ bộ về ngành nghề đầu tư, kinh doanh có điều kiện và điều kiện kinh doanh: Kết quả và kiến nghị</w:t>
            </w:r>
          </w:p>
          <w:p w14:paraId="4BF6EADE" w14:textId="63DDAA74" w:rsidR="006451E1" w:rsidRPr="00033468" w:rsidRDefault="00682986" w:rsidP="00732A6B">
            <w:pPr>
              <w:pStyle w:val="NoSpacing"/>
              <w:spacing w:before="60" w:line="264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Đại diện</w:t>
            </w:r>
            <w:r w:rsidR="00732A6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Viện N</w:t>
            </w:r>
            <w:r w:rsidR="006451E1">
              <w:rPr>
                <w:rFonts w:ascii="Times New Roman" w:eastAsia="Times New Roman" w:hAnsi="Times New Roman"/>
                <w:i/>
                <w:sz w:val="26"/>
                <w:szCs w:val="26"/>
              </w:rPr>
              <w:t>ghiên cứu quản lý kinh tế Trung ương</w:t>
            </w:r>
          </w:p>
        </w:tc>
      </w:tr>
      <w:tr w:rsidR="006451E1" w:rsidRPr="003E1FC1" w14:paraId="618F75CB" w14:textId="77777777" w:rsidTr="00676F5E">
        <w:tc>
          <w:tcPr>
            <w:tcW w:w="961" w:type="pct"/>
            <w:shd w:val="clear" w:color="auto" w:fill="FFFFFF"/>
          </w:tcPr>
          <w:p w14:paraId="619B2656" w14:textId="2DF736CE" w:rsidR="006451E1" w:rsidRPr="003E1FC1" w:rsidRDefault="006451E1" w:rsidP="00E76964">
            <w:pPr>
              <w:spacing w:before="60" w:line="276" w:lineRule="auto"/>
              <w:rPr>
                <w:sz w:val="26"/>
                <w:szCs w:val="26"/>
                <w:lang w:val="nl-NL"/>
              </w:rPr>
            </w:pPr>
            <w:r w:rsidRPr="003E1FC1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9</w:t>
            </w:r>
            <w:r w:rsidRPr="003E1FC1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0</w:t>
            </w:r>
            <w:r w:rsidRPr="003E1FC1">
              <w:rPr>
                <w:b/>
                <w:sz w:val="26"/>
                <w:szCs w:val="26"/>
              </w:rPr>
              <w:t xml:space="preserve">0 – </w:t>
            </w:r>
            <w:r>
              <w:rPr>
                <w:b/>
                <w:sz w:val="26"/>
                <w:szCs w:val="26"/>
              </w:rPr>
              <w:t>09</w:t>
            </w:r>
            <w:r w:rsidRPr="003E1FC1">
              <w:rPr>
                <w:b/>
                <w:sz w:val="26"/>
                <w:szCs w:val="26"/>
              </w:rPr>
              <w:t>:</w:t>
            </w:r>
            <w:r w:rsidR="000A0EC5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4039" w:type="pct"/>
            <w:shd w:val="clear" w:color="auto" w:fill="FFFFFF"/>
          </w:tcPr>
          <w:p w14:paraId="7A8CCE86" w14:textId="33250B81" w:rsidR="0051355A" w:rsidRDefault="00682986" w:rsidP="00732A6B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 w:rsidRPr="00682986">
              <w:rPr>
                <w:b/>
                <w:sz w:val="26"/>
                <w:szCs w:val="26"/>
              </w:rPr>
              <w:t>Thực trạng môi trường kinh doanh, rào cản điều kiện kinh doanh và gợi ý giải pháp cải thiện</w:t>
            </w:r>
          </w:p>
          <w:p w14:paraId="24D024AA" w14:textId="218D7267" w:rsidR="000A0EC5" w:rsidRDefault="000A0EC5" w:rsidP="00682986">
            <w:pPr>
              <w:spacing w:before="80" w:after="60" w:line="264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Đại diện </w:t>
            </w:r>
            <w:r w:rsidRPr="000A0EC5">
              <w:rPr>
                <w:i/>
                <w:sz w:val="26"/>
                <w:szCs w:val="26"/>
              </w:rPr>
              <w:t>Hiệp hội doanh nghiệp nhỏ và vừa Việt Nam</w:t>
            </w:r>
            <w:r>
              <w:rPr>
                <w:i/>
                <w:sz w:val="26"/>
                <w:szCs w:val="26"/>
              </w:rPr>
              <w:t>;</w:t>
            </w:r>
          </w:p>
          <w:p w14:paraId="38C10AA8" w14:textId="2E343B35" w:rsidR="00682986" w:rsidRPr="00682986" w:rsidRDefault="00C31E09" w:rsidP="00682986">
            <w:pPr>
              <w:spacing w:before="80" w:after="60" w:line="264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="00682986" w:rsidRPr="00682986">
              <w:rPr>
                <w:i/>
                <w:sz w:val="26"/>
                <w:szCs w:val="26"/>
              </w:rPr>
              <w:t>Ông Đậu Anh Tuấn, Phó Tổng thư ký, Trưởng ban Pháp chế, Liên đoàn thương mại và công nghiệp Việt Nam;</w:t>
            </w:r>
          </w:p>
          <w:p w14:paraId="6D0E884A" w14:textId="7AAD4552" w:rsidR="0051355A" w:rsidRPr="0051355A" w:rsidRDefault="00682986" w:rsidP="00682986">
            <w:pPr>
              <w:pStyle w:val="NoSpacing"/>
              <w:spacing w:before="60" w:line="264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682986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- </w:t>
            </w:r>
            <w:r w:rsidR="00DA6257">
              <w:rPr>
                <w:rFonts w:ascii="Times New Roman" w:eastAsia="Times New Roman" w:hAnsi="Times New Roman"/>
                <w:i/>
                <w:sz w:val="26"/>
                <w:szCs w:val="26"/>
              </w:rPr>
              <w:t>Chuyên gia</w:t>
            </w:r>
          </w:p>
        </w:tc>
      </w:tr>
      <w:tr w:rsidR="006451E1" w:rsidRPr="003E1FC1" w14:paraId="741A0380" w14:textId="77777777" w:rsidTr="00676F5E">
        <w:tc>
          <w:tcPr>
            <w:tcW w:w="961" w:type="pct"/>
            <w:shd w:val="clear" w:color="auto" w:fill="FFFFFF"/>
          </w:tcPr>
          <w:p w14:paraId="5252E087" w14:textId="017B7DCB" w:rsidR="006451E1" w:rsidRPr="003E1FC1" w:rsidRDefault="006451E1" w:rsidP="00E76964">
            <w:pPr>
              <w:spacing w:before="60" w:line="276" w:lineRule="auto"/>
              <w:rPr>
                <w:sz w:val="26"/>
                <w:szCs w:val="26"/>
                <w:lang w:val="nl-NL"/>
              </w:rPr>
            </w:pPr>
            <w:r w:rsidRPr="003E1FC1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9</w:t>
            </w:r>
            <w:r w:rsidRPr="003E1FC1">
              <w:rPr>
                <w:b/>
                <w:sz w:val="26"/>
                <w:szCs w:val="26"/>
              </w:rPr>
              <w:t>:</w:t>
            </w:r>
            <w:r w:rsidR="000A0EC5">
              <w:rPr>
                <w:b/>
                <w:sz w:val="26"/>
                <w:szCs w:val="26"/>
              </w:rPr>
              <w:t>45</w:t>
            </w:r>
            <w:r w:rsidRPr="003E1FC1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</w:rPr>
              <w:t>10</w:t>
            </w:r>
            <w:r w:rsidRPr="003E1FC1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4039" w:type="pct"/>
            <w:shd w:val="clear" w:color="auto" w:fill="FFFFFF"/>
          </w:tcPr>
          <w:p w14:paraId="0F63A76E" w14:textId="4F0944F9" w:rsidR="00C10966" w:rsidRPr="00087D6F" w:rsidRDefault="000A0EC5" w:rsidP="00C10966">
            <w:pPr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  <w:r w:rsidRPr="000A0EC5">
              <w:rPr>
                <w:bCs/>
                <w:sz w:val="26"/>
                <w:szCs w:val="26"/>
              </w:rPr>
              <w:t>P</w:t>
            </w:r>
            <w:r w:rsidRPr="000A0EC5">
              <w:rPr>
                <w:bCs/>
                <w:sz w:val="26"/>
              </w:rPr>
              <w:t>hiên thảo luận</w:t>
            </w:r>
            <w:r>
              <w:rPr>
                <w:b/>
                <w:sz w:val="26"/>
              </w:rPr>
              <w:t xml:space="preserve"> “</w:t>
            </w:r>
            <w:r w:rsidRPr="00087D6F">
              <w:rPr>
                <w:b/>
                <w:sz w:val="26"/>
                <w:szCs w:val="26"/>
              </w:rPr>
              <w:t>Vướng mắc, khó khăn của doanh nghiệp: những bất cập trong quy định pháp luật, thực thi và đề xuất, kiến nghị</w:t>
            </w:r>
            <w:r>
              <w:rPr>
                <w:b/>
                <w:sz w:val="26"/>
                <w:szCs w:val="26"/>
              </w:rPr>
              <w:t>”</w:t>
            </w:r>
          </w:p>
          <w:p w14:paraId="543AF54E" w14:textId="77777777" w:rsidR="000A0EC5" w:rsidRPr="000A0EC5" w:rsidRDefault="00C31E09" w:rsidP="000A0EC5">
            <w:pPr>
              <w:spacing w:before="80" w:after="60" w:line="264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="000A0EC5" w:rsidRPr="000A0EC5">
              <w:rPr>
                <w:i/>
                <w:sz w:val="26"/>
                <w:szCs w:val="26"/>
              </w:rPr>
              <w:t>Hiệp hội chế biến và xuất khẩu thủy sản Việt Nam;</w:t>
            </w:r>
          </w:p>
          <w:p w14:paraId="74E1998F" w14:textId="77777777" w:rsidR="000A0EC5" w:rsidRPr="000A0EC5" w:rsidRDefault="000A0EC5" w:rsidP="000A0EC5">
            <w:pPr>
              <w:spacing w:before="80" w:after="60" w:line="264" w:lineRule="auto"/>
              <w:jc w:val="both"/>
              <w:rPr>
                <w:i/>
                <w:sz w:val="26"/>
                <w:szCs w:val="26"/>
              </w:rPr>
            </w:pPr>
            <w:r w:rsidRPr="000A0EC5">
              <w:rPr>
                <w:i/>
                <w:sz w:val="26"/>
                <w:szCs w:val="26"/>
              </w:rPr>
              <w:t xml:space="preserve">- Hội Lương thực thực phẩm </w:t>
            </w:r>
            <w:bookmarkStart w:id="0" w:name="_GoBack"/>
            <w:bookmarkEnd w:id="0"/>
            <w:r w:rsidRPr="000A0EC5">
              <w:rPr>
                <w:i/>
                <w:sz w:val="26"/>
                <w:szCs w:val="26"/>
              </w:rPr>
              <w:t>TP. Hồ Chí Minh;</w:t>
            </w:r>
          </w:p>
          <w:p w14:paraId="559945DD" w14:textId="23A50DBB" w:rsidR="00BD4C3E" w:rsidRPr="00033468" w:rsidRDefault="000A0EC5" w:rsidP="000A0EC5">
            <w:pPr>
              <w:spacing w:before="80" w:after="60" w:line="264" w:lineRule="auto"/>
              <w:jc w:val="both"/>
              <w:rPr>
                <w:i/>
                <w:sz w:val="26"/>
                <w:szCs w:val="26"/>
              </w:rPr>
            </w:pPr>
            <w:r w:rsidRPr="000A0EC5">
              <w:rPr>
                <w:i/>
                <w:sz w:val="26"/>
                <w:szCs w:val="26"/>
              </w:rPr>
              <w:t>- Hiệp hội xăng dầu Việt Nam;</w:t>
            </w:r>
          </w:p>
        </w:tc>
      </w:tr>
      <w:tr w:rsidR="00941353" w:rsidRPr="003E1FC1" w14:paraId="219BF18E" w14:textId="77777777" w:rsidTr="00676F5E">
        <w:tc>
          <w:tcPr>
            <w:tcW w:w="961" w:type="pct"/>
            <w:shd w:val="clear" w:color="auto" w:fill="F2DBDB" w:themeFill="accent2" w:themeFillTint="33"/>
          </w:tcPr>
          <w:p w14:paraId="0FC9DF2C" w14:textId="2ABA5DBC" w:rsidR="00941353" w:rsidRPr="003E1FC1" w:rsidRDefault="00941353" w:rsidP="00694878">
            <w:pPr>
              <w:spacing w:before="6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10</w:t>
            </w:r>
            <w:r w:rsidRPr="003E1FC1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00 </w:t>
            </w:r>
            <w:r w:rsidR="009F36B8">
              <w:rPr>
                <w:b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E1FC1">
              <w:rPr>
                <w:b/>
                <w:sz w:val="26"/>
                <w:szCs w:val="26"/>
              </w:rPr>
              <w:t>10:</w:t>
            </w: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4039" w:type="pct"/>
            <w:shd w:val="clear" w:color="auto" w:fill="F2DBDB" w:themeFill="accent2" w:themeFillTint="33"/>
          </w:tcPr>
          <w:p w14:paraId="4E8363E4" w14:textId="77777777" w:rsidR="00941353" w:rsidRPr="003E1FC1" w:rsidRDefault="00941353" w:rsidP="00573EAD">
            <w:pPr>
              <w:spacing w:before="6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Giải lao</w:t>
            </w:r>
          </w:p>
        </w:tc>
      </w:tr>
      <w:tr w:rsidR="000A0EC5" w:rsidRPr="003E1FC1" w14:paraId="4FC025D2" w14:textId="77777777" w:rsidTr="00B9385F">
        <w:tc>
          <w:tcPr>
            <w:tcW w:w="961" w:type="pct"/>
            <w:shd w:val="clear" w:color="auto" w:fill="FFFFFF"/>
          </w:tcPr>
          <w:p w14:paraId="7DAA4BE9" w14:textId="61E1D451" w:rsidR="000A0EC5" w:rsidRPr="003E1FC1" w:rsidRDefault="000A0EC5" w:rsidP="00B9385F">
            <w:pPr>
              <w:spacing w:before="60" w:line="276" w:lineRule="auto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10</w:t>
            </w:r>
            <w:r w:rsidRPr="003E1FC1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15</w:t>
            </w:r>
            <w:r w:rsidRPr="003E1FC1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</w:rPr>
              <w:t>11</w:t>
            </w:r>
            <w:r w:rsidRPr="003E1FC1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4039" w:type="pct"/>
            <w:shd w:val="clear" w:color="auto" w:fill="FFFFFF"/>
          </w:tcPr>
          <w:p w14:paraId="35A1D2F8" w14:textId="15065B42" w:rsidR="000A0EC5" w:rsidRPr="000A0EC5" w:rsidRDefault="000A0EC5" w:rsidP="000A0EC5">
            <w:pPr>
              <w:spacing w:before="60" w:after="60" w:line="276" w:lineRule="auto"/>
              <w:jc w:val="both"/>
              <w:rPr>
                <w:b/>
                <w:sz w:val="26"/>
                <w:szCs w:val="26"/>
              </w:rPr>
            </w:pPr>
            <w:r w:rsidRPr="000A0EC5">
              <w:rPr>
                <w:bCs/>
                <w:sz w:val="26"/>
                <w:szCs w:val="26"/>
              </w:rPr>
              <w:t>P</w:t>
            </w:r>
            <w:r w:rsidRPr="000A0EC5">
              <w:rPr>
                <w:bCs/>
                <w:sz w:val="26"/>
              </w:rPr>
              <w:t>hiên thảo luận</w:t>
            </w:r>
            <w:r>
              <w:rPr>
                <w:b/>
                <w:sz w:val="26"/>
              </w:rPr>
              <w:t xml:space="preserve"> “</w:t>
            </w:r>
            <w:r w:rsidRPr="00087D6F">
              <w:rPr>
                <w:b/>
                <w:sz w:val="26"/>
                <w:szCs w:val="26"/>
              </w:rPr>
              <w:t>Vướng mắc, khó khăn của doanh nghiệp: những bất cập trong quy định pháp luật, thực thi và đề xuất, kiến nghị</w:t>
            </w:r>
            <w:r>
              <w:rPr>
                <w:b/>
                <w:sz w:val="26"/>
                <w:szCs w:val="26"/>
              </w:rPr>
              <w:t xml:space="preserve">” </w:t>
            </w:r>
            <w:r w:rsidRPr="000A0EC5">
              <w:rPr>
                <w:bCs/>
                <w:sz w:val="26"/>
                <w:szCs w:val="26"/>
              </w:rPr>
              <w:t>(</w:t>
            </w:r>
            <w:r w:rsidRPr="000A0EC5">
              <w:rPr>
                <w:bCs/>
                <w:i/>
                <w:iCs/>
                <w:sz w:val="26"/>
                <w:szCs w:val="26"/>
              </w:rPr>
              <w:t>tiếp tục</w:t>
            </w:r>
            <w:r w:rsidRPr="000A0EC5">
              <w:rPr>
                <w:bCs/>
                <w:sz w:val="26"/>
                <w:szCs w:val="26"/>
              </w:rPr>
              <w:t>)</w:t>
            </w:r>
          </w:p>
          <w:p w14:paraId="6922512F" w14:textId="309368B8" w:rsidR="000A0EC5" w:rsidRDefault="000A0EC5" w:rsidP="00B9385F">
            <w:pPr>
              <w:spacing w:before="80" w:after="60" w:line="264" w:lineRule="auto"/>
              <w:jc w:val="both"/>
              <w:rPr>
                <w:i/>
                <w:sz w:val="26"/>
                <w:szCs w:val="26"/>
              </w:rPr>
            </w:pPr>
            <w:r w:rsidRPr="000A0EC5">
              <w:rPr>
                <w:i/>
                <w:sz w:val="26"/>
                <w:szCs w:val="26"/>
              </w:rPr>
              <w:t xml:space="preserve">- </w:t>
            </w:r>
            <w:r>
              <w:rPr>
                <w:i/>
                <w:sz w:val="26"/>
                <w:szCs w:val="26"/>
              </w:rPr>
              <w:t>Hiệp hội sữa Việt Nam;</w:t>
            </w:r>
          </w:p>
          <w:p w14:paraId="1C274CA9" w14:textId="396FE81B" w:rsidR="000A0EC5" w:rsidRPr="000A0EC5" w:rsidRDefault="000A0EC5" w:rsidP="00B9385F">
            <w:pPr>
              <w:spacing w:before="80" w:after="60" w:line="264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 w:rsidRPr="000A0EC5">
              <w:rPr>
                <w:i/>
                <w:sz w:val="26"/>
                <w:szCs w:val="26"/>
              </w:rPr>
              <w:t>Hiệp hội Doanh nghiệp Châu Âu tại Việt Nam (EUROCHAM);</w:t>
            </w:r>
          </w:p>
          <w:p w14:paraId="2AB4BDB2" w14:textId="122E6C91" w:rsidR="000A0EC5" w:rsidRDefault="000A0EC5" w:rsidP="00B9385F">
            <w:pPr>
              <w:spacing w:before="80" w:after="60" w:line="264" w:lineRule="auto"/>
              <w:jc w:val="both"/>
              <w:rPr>
                <w:i/>
                <w:sz w:val="26"/>
                <w:szCs w:val="26"/>
              </w:rPr>
            </w:pPr>
            <w:r w:rsidRPr="000A0EC5">
              <w:rPr>
                <w:i/>
                <w:sz w:val="26"/>
                <w:szCs w:val="26"/>
              </w:rPr>
              <w:t>- Hiệp hội Thương mại Hoa Kỳ tại Việt Nam (AMCHAM);</w:t>
            </w:r>
          </w:p>
          <w:p w14:paraId="1A079EB1" w14:textId="39EC0D5B" w:rsidR="009E5AA3" w:rsidRPr="009E5AA3" w:rsidRDefault="009E5AA3" w:rsidP="00B9385F">
            <w:pPr>
              <w:spacing w:before="80" w:after="60" w:line="264" w:lineRule="auto"/>
              <w:jc w:val="both"/>
              <w:rPr>
                <w:i/>
                <w:sz w:val="26"/>
                <w:szCs w:val="26"/>
              </w:rPr>
            </w:pPr>
            <w:r w:rsidRPr="009E5AA3">
              <w:rPr>
                <w:rStyle w:val="Emphasis"/>
                <w:bCs/>
                <w:sz w:val="26"/>
                <w:szCs w:val="26"/>
                <w:shd w:val="clear" w:color="auto" w:fill="FFFFFF"/>
              </w:rPr>
              <w:t xml:space="preserve">- </w:t>
            </w:r>
            <w:r w:rsidRPr="009E5AA3">
              <w:rPr>
                <w:rStyle w:val="Emphasis"/>
                <w:bCs/>
                <w:sz w:val="26"/>
                <w:szCs w:val="26"/>
                <w:shd w:val="clear" w:color="auto" w:fill="FFFFFF"/>
              </w:rPr>
              <w:t>Hiệp hội Doanh nghiệp Nhật Bản</w:t>
            </w:r>
            <w:r w:rsidRPr="009E5AA3">
              <w:rPr>
                <w:sz w:val="26"/>
                <w:szCs w:val="26"/>
                <w:shd w:val="clear" w:color="auto" w:fill="FFFFFF"/>
              </w:rPr>
              <w:t> </w:t>
            </w:r>
            <w:r w:rsidRPr="009E5AA3">
              <w:rPr>
                <w:i/>
                <w:sz w:val="26"/>
                <w:szCs w:val="26"/>
                <w:shd w:val="clear" w:color="auto" w:fill="FFFFFF"/>
              </w:rPr>
              <w:t>tại Việt Nam (JBAV)</w:t>
            </w:r>
          </w:p>
          <w:p w14:paraId="72DE2862" w14:textId="6366FB9B" w:rsidR="000A0EC5" w:rsidRPr="00033468" w:rsidRDefault="000A0EC5" w:rsidP="00B9385F">
            <w:pPr>
              <w:spacing w:before="80" w:after="60" w:line="264" w:lineRule="auto"/>
              <w:jc w:val="both"/>
              <w:rPr>
                <w:i/>
                <w:sz w:val="26"/>
                <w:szCs w:val="26"/>
              </w:rPr>
            </w:pPr>
            <w:r w:rsidRPr="000A0EC5">
              <w:rPr>
                <w:i/>
                <w:sz w:val="26"/>
                <w:szCs w:val="26"/>
              </w:rPr>
              <w:t>- và các Hiệp hội ngành nghề/ Hiệp hội doanh nghiệp khác</w:t>
            </w:r>
            <w:r w:rsidR="00636C45">
              <w:rPr>
                <w:i/>
                <w:sz w:val="26"/>
                <w:szCs w:val="26"/>
              </w:rPr>
              <w:t>.</w:t>
            </w:r>
          </w:p>
        </w:tc>
      </w:tr>
      <w:tr w:rsidR="009947D1" w:rsidRPr="003E1FC1" w14:paraId="309A5F9C" w14:textId="77777777" w:rsidTr="00676F5E">
        <w:tc>
          <w:tcPr>
            <w:tcW w:w="961" w:type="pct"/>
            <w:shd w:val="clear" w:color="auto" w:fill="FFFFFF"/>
          </w:tcPr>
          <w:p w14:paraId="1E975FA5" w14:textId="7C9F5B23" w:rsidR="009947D1" w:rsidRPr="003E1FC1" w:rsidRDefault="009947D1" w:rsidP="00CF7536">
            <w:pPr>
              <w:spacing w:before="6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A0EC5">
              <w:rPr>
                <w:b/>
                <w:sz w:val="26"/>
                <w:szCs w:val="26"/>
              </w:rPr>
              <w:t>1</w:t>
            </w:r>
            <w:r w:rsidRPr="003E1FC1">
              <w:rPr>
                <w:b/>
                <w:sz w:val="26"/>
                <w:szCs w:val="26"/>
              </w:rPr>
              <w:t>:</w:t>
            </w:r>
            <w:r w:rsidR="00362986">
              <w:rPr>
                <w:b/>
                <w:sz w:val="26"/>
                <w:szCs w:val="26"/>
              </w:rPr>
              <w:t>00</w:t>
            </w:r>
            <w:r>
              <w:rPr>
                <w:b/>
                <w:sz w:val="26"/>
                <w:szCs w:val="26"/>
              </w:rPr>
              <w:t xml:space="preserve"> – 1</w:t>
            </w:r>
            <w:r w:rsidR="000A0EC5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362986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4039" w:type="pct"/>
            <w:shd w:val="clear" w:color="auto" w:fill="FFFFFF"/>
          </w:tcPr>
          <w:p w14:paraId="0A101369" w14:textId="08CB97D4" w:rsidR="009947D1" w:rsidRPr="00087D6F" w:rsidRDefault="000A0EC5" w:rsidP="00732A6B">
            <w:pPr>
              <w:pStyle w:val="NoSpacing"/>
              <w:spacing w:before="60"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A0EC5">
              <w:rPr>
                <w:rFonts w:ascii="Times New Roman" w:eastAsia="Times New Roman" w:hAnsi="Times New Roman"/>
                <w:b/>
                <w:sz w:val="26"/>
                <w:szCs w:val="26"/>
              </w:rPr>
              <w:t>Trao đổi, thảo luận mở</w:t>
            </w:r>
          </w:p>
          <w:p w14:paraId="25C5689B" w14:textId="708E2300" w:rsidR="00033468" w:rsidRDefault="00CF7536" w:rsidP="00732A6B">
            <w:pPr>
              <w:pStyle w:val="NoSpacing"/>
              <w:spacing w:before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- Đại diện các Hiệp </w:t>
            </w:r>
            <w:r w:rsidRPr="007E6AD3">
              <w:rPr>
                <w:rFonts w:ascii="Times New Roman" w:hAnsi="Times New Roman"/>
                <w:i/>
                <w:sz w:val="26"/>
                <w:szCs w:val="26"/>
              </w:rPr>
              <w:t>hộ</w:t>
            </w:r>
            <w:r w:rsidR="000B3A1A">
              <w:rPr>
                <w:rFonts w:ascii="Times New Roman" w:hAnsi="Times New Roman"/>
                <w:i/>
                <w:sz w:val="26"/>
                <w:szCs w:val="26"/>
              </w:rPr>
              <w:t>i/</w:t>
            </w:r>
            <w:r w:rsidRPr="007E6AD3">
              <w:rPr>
                <w:rFonts w:ascii="Times New Roman" w:hAnsi="Times New Roman"/>
                <w:i/>
                <w:sz w:val="26"/>
                <w:szCs w:val="26"/>
              </w:rPr>
              <w:t>Doanh nghiệp</w:t>
            </w:r>
          </w:p>
          <w:p w14:paraId="2DBD1765" w14:textId="77777777" w:rsidR="00CF7536" w:rsidRDefault="00033468" w:rsidP="00732A6B">
            <w:pPr>
              <w:pStyle w:val="NoSpacing"/>
              <w:spacing w:before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 Chuyên gia</w:t>
            </w:r>
          </w:p>
          <w:p w14:paraId="303D094B" w14:textId="65CA811A" w:rsidR="000A0EC5" w:rsidRPr="006451E1" w:rsidRDefault="000A0EC5" w:rsidP="00732A6B">
            <w:pPr>
              <w:pStyle w:val="NoSpacing"/>
              <w:spacing w:before="60"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 Đại biểu tham dự</w:t>
            </w:r>
          </w:p>
        </w:tc>
      </w:tr>
      <w:tr w:rsidR="008538F7" w:rsidRPr="003E1FC1" w14:paraId="06F69339" w14:textId="77777777" w:rsidTr="00676F5E">
        <w:tc>
          <w:tcPr>
            <w:tcW w:w="961" w:type="pct"/>
            <w:shd w:val="clear" w:color="auto" w:fill="FFFFFF"/>
          </w:tcPr>
          <w:p w14:paraId="6A5C3B5E" w14:textId="0C4BEB5C" w:rsidR="008538F7" w:rsidRPr="003E1FC1" w:rsidRDefault="008538F7" w:rsidP="00CF7536">
            <w:pPr>
              <w:spacing w:before="60" w:line="276" w:lineRule="auto"/>
              <w:rPr>
                <w:b/>
                <w:sz w:val="26"/>
                <w:szCs w:val="26"/>
              </w:rPr>
            </w:pPr>
            <w:r w:rsidRPr="003E1F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1</w:t>
            </w:r>
            <w:r w:rsidRPr="003E1FC1">
              <w:rPr>
                <w:b/>
                <w:sz w:val="26"/>
                <w:szCs w:val="26"/>
              </w:rPr>
              <w:t>:</w:t>
            </w:r>
            <w:r w:rsidR="00362986">
              <w:rPr>
                <w:b/>
                <w:sz w:val="26"/>
                <w:szCs w:val="26"/>
              </w:rPr>
              <w:t>20</w:t>
            </w:r>
            <w:r w:rsidR="009947D1">
              <w:rPr>
                <w:b/>
                <w:sz w:val="26"/>
                <w:szCs w:val="26"/>
              </w:rPr>
              <w:t xml:space="preserve"> </w:t>
            </w:r>
            <w:r w:rsidR="00692236">
              <w:rPr>
                <w:b/>
                <w:sz w:val="26"/>
                <w:szCs w:val="26"/>
              </w:rPr>
              <w:t>–</w:t>
            </w:r>
            <w:r w:rsidR="009947D1">
              <w:rPr>
                <w:b/>
                <w:sz w:val="26"/>
                <w:szCs w:val="26"/>
              </w:rPr>
              <w:t xml:space="preserve"> </w:t>
            </w:r>
            <w:r w:rsidRPr="003E1FC1">
              <w:rPr>
                <w:b/>
                <w:sz w:val="26"/>
                <w:szCs w:val="26"/>
              </w:rPr>
              <w:t>1</w:t>
            </w:r>
            <w:r w:rsidR="00362986">
              <w:rPr>
                <w:b/>
                <w:sz w:val="26"/>
                <w:szCs w:val="26"/>
              </w:rPr>
              <w:t>1</w:t>
            </w:r>
            <w:r w:rsidRPr="003E1FC1">
              <w:rPr>
                <w:b/>
                <w:sz w:val="26"/>
                <w:szCs w:val="26"/>
              </w:rPr>
              <w:t>:</w:t>
            </w:r>
            <w:r w:rsidR="00362986">
              <w:rPr>
                <w:b/>
                <w:sz w:val="26"/>
                <w:szCs w:val="26"/>
              </w:rPr>
              <w:t>3</w:t>
            </w:r>
            <w:r w:rsidR="00CB6F3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039" w:type="pct"/>
            <w:shd w:val="clear" w:color="auto" w:fill="FFFFFF"/>
          </w:tcPr>
          <w:p w14:paraId="6F5E7E15" w14:textId="0BC23FB6" w:rsidR="008538F7" w:rsidRPr="003E1FC1" w:rsidRDefault="00523CFE" w:rsidP="00732A6B">
            <w:pPr>
              <w:spacing w:before="6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Kết luận, chỉ đạo và bế mạc</w:t>
            </w:r>
          </w:p>
          <w:p w14:paraId="1717CBEA" w14:textId="367E0EC9" w:rsidR="008538F7" w:rsidRPr="00EC2F84" w:rsidRDefault="009947D1" w:rsidP="00732A6B">
            <w:pPr>
              <w:pStyle w:val="NoSpacing"/>
              <w:spacing w:before="60" w:line="264" w:lineRule="auto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6D26B4">
              <w:rPr>
                <w:rFonts w:ascii="Times New Roman" w:eastAsia="Times New Roman" w:hAnsi="Times New Roman"/>
                <w:i/>
                <w:sz w:val="26"/>
                <w:szCs w:val="26"/>
              </w:rPr>
              <w:t>Ông Trần Duy Đông, Thứ trưởng Bộ Kế hoạch và Đầu tư</w:t>
            </w:r>
          </w:p>
        </w:tc>
      </w:tr>
    </w:tbl>
    <w:p w14:paraId="7EE20261" w14:textId="3F824C0F" w:rsidR="009405E3" w:rsidRDefault="009405E3" w:rsidP="00676F5E">
      <w:pPr>
        <w:rPr>
          <w:sz w:val="28"/>
          <w:szCs w:val="28"/>
        </w:rPr>
      </w:pPr>
    </w:p>
    <w:sectPr w:rsidR="009405E3" w:rsidSect="000B3A1A">
      <w:headerReference w:type="default" r:id="rId9"/>
      <w:pgSz w:w="11906" w:h="16838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63FD7" w14:textId="77777777" w:rsidR="00BA64D6" w:rsidRDefault="00BA64D6" w:rsidP="000B3A1A">
      <w:r>
        <w:separator/>
      </w:r>
    </w:p>
  </w:endnote>
  <w:endnote w:type="continuationSeparator" w:id="0">
    <w:p w14:paraId="2E301E00" w14:textId="77777777" w:rsidR="00BA64D6" w:rsidRDefault="00BA64D6" w:rsidP="000B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7A2FF" w14:textId="77777777" w:rsidR="00BA64D6" w:rsidRDefault="00BA64D6" w:rsidP="000B3A1A">
      <w:r>
        <w:separator/>
      </w:r>
    </w:p>
  </w:footnote>
  <w:footnote w:type="continuationSeparator" w:id="0">
    <w:p w14:paraId="7094AF13" w14:textId="77777777" w:rsidR="00BA64D6" w:rsidRDefault="00BA64D6" w:rsidP="000B3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67964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35C80E" w14:textId="0398E084" w:rsidR="000B3A1A" w:rsidRDefault="000B3A1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A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4D4663" w14:textId="77777777" w:rsidR="000B3A1A" w:rsidRDefault="000B3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D39"/>
    <w:multiLevelType w:val="hybridMultilevel"/>
    <w:tmpl w:val="0346CEDC"/>
    <w:lvl w:ilvl="0" w:tplc="B2341168">
      <w:start w:val="1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4932545C"/>
    <w:multiLevelType w:val="hybridMultilevel"/>
    <w:tmpl w:val="22987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75B85"/>
    <w:multiLevelType w:val="hybridMultilevel"/>
    <w:tmpl w:val="144C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66C17"/>
    <w:multiLevelType w:val="hybridMultilevel"/>
    <w:tmpl w:val="78B05886"/>
    <w:lvl w:ilvl="0" w:tplc="5FCEE534">
      <w:numFmt w:val="bullet"/>
      <w:lvlText w:val="-"/>
      <w:lvlJc w:val="left"/>
      <w:pPr>
        <w:ind w:left="206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4" w15:restartNumberingAfterBreak="0">
    <w:nsid w:val="5FF92F2A"/>
    <w:multiLevelType w:val="hybridMultilevel"/>
    <w:tmpl w:val="1EFABCB4"/>
    <w:lvl w:ilvl="0" w:tplc="E50ECC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37C86"/>
    <w:multiLevelType w:val="hybridMultilevel"/>
    <w:tmpl w:val="1E26EC64"/>
    <w:lvl w:ilvl="0" w:tplc="671C30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A1"/>
    <w:rsid w:val="00033468"/>
    <w:rsid w:val="00043FEE"/>
    <w:rsid w:val="00045433"/>
    <w:rsid w:val="000504EE"/>
    <w:rsid w:val="00057C86"/>
    <w:rsid w:val="00087D6F"/>
    <w:rsid w:val="000A0EC5"/>
    <w:rsid w:val="000B3A1A"/>
    <w:rsid w:val="000E726D"/>
    <w:rsid w:val="00112563"/>
    <w:rsid w:val="001276E4"/>
    <w:rsid w:val="00157861"/>
    <w:rsid w:val="00180F6D"/>
    <w:rsid w:val="0019500B"/>
    <w:rsid w:val="00197802"/>
    <w:rsid w:val="001C0090"/>
    <w:rsid w:val="001C445E"/>
    <w:rsid w:val="001D3863"/>
    <w:rsid w:val="00247753"/>
    <w:rsid w:val="0025711C"/>
    <w:rsid w:val="002D3377"/>
    <w:rsid w:val="002E25C2"/>
    <w:rsid w:val="003037F7"/>
    <w:rsid w:val="0030526F"/>
    <w:rsid w:val="00313669"/>
    <w:rsid w:val="00316025"/>
    <w:rsid w:val="00322855"/>
    <w:rsid w:val="0036273C"/>
    <w:rsid w:val="00362986"/>
    <w:rsid w:val="00365C47"/>
    <w:rsid w:val="003A4CEF"/>
    <w:rsid w:val="003B0B7F"/>
    <w:rsid w:val="003F7F88"/>
    <w:rsid w:val="00404B7E"/>
    <w:rsid w:val="00420101"/>
    <w:rsid w:val="0043267A"/>
    <w:rsid w:val="00464443"/>
    <w:rsid w:val="00492282"/>
    <w:rsid w:val="004A07C4"/>
    <w:rsid w:val="0051355A"/>
    <w:rsid w:val="00523C6E"/>
    <w:rsid w:val="00523CFE"/>
    <w:rsid w:val="00537BF8"/>
    <w:rsid w:val="00567DFD"/>
    <w:rsid w:val="00573EAD"/>
    <w:rsid w:val="005771A0"/>
    <w:rsid w:val="005C5181"/>
    <w:rsid w:val="005C51AB"/>
    <w:rsid w:val="005D062D"/>
    <w:rsid w:val="005E78E6"/>
    <w:rsid w:val="005F2F74"/>
    <w:rsid w:val="00636C45"/>
    <w:rsid w:val="006451E1"/>
    <w:rsid w:val="0066418F"/>
    <w:rsid w:val="00676F5E"/>
    <w:rsid w:val="00682986"/>
    <w:rsid w:val="00692236"/>
    <w:rsid w:val="006A79F8"/>
    <w:rsid w:val="006C00AF"/>
    <w:rsid w:val="006C575F"/>
    <w:rsid w:val="006D26B4"/>
    <w:rsid w:val="006F69B7"/>
    <w:rsid w:val="00732A6B"/>
    <w:rsid w:val="00733DD6"/>
    <w:rsid w:val="00743CD0"/>
    <w:rsid w:val="007A499F"/>
    <w:rsid w:val="007E6AD3"/>
    <w:rsid w:val="007F5C75"/>
    <w:rsid w:val="008207AC"/>
    <w:rsid w:val="008227FE"/>
    <w:rsid w:val="008538F7"/>
    <w:rsid w:val="00916AA8"/>
    <w:rsid w:val="009277A1"/>
    <w:rsid w:val="00937CE7"/>
    <w:rsid w:val="009405E3"/>
    <w:rsid w:val="00941353"/>
    <w:rsid w:val="00952D78"/>
    <w:rsid w:val="00957323"/>
    <w:rsid w:val="0097402A"/>
    <w:rsid w:val="00986FED"/>
    <w:rsid w:val="009947D1"/>
    <w:rsid w:val="00995EDE"/>
    <w:rsid w:val="009E5AA3"/>
    <w:rsid w:val="009F28AC"/>
    <w:rsid w:val="009F36B8"/>
    <w:rsid w:val="00A236E2"/>
    <w:rsid w:val="00A42EA1"/>
    <w:rsid w:val="00AC5B15"/>
    <w:rsid w:val="00AE0014"/>
    <w:rsid w:val="00B13394"/>
    <w:rsid w:val="00B92F9C"/>
    <w:rsid w:val="00BA4597"/>
    <w:rsid w:val="00BA64D6"/>
    <w:rsid w:val="00BD4C3E"/>
    <w:rsid w:val="00C10966"/>
    <w:rsid w:val="00C30FC7"/>
    <w:rsid w:val="00C3192A"/>
    <w:rsid w:val="00C31E09"/>
    <w:rsid w:val="00C618B4"/>
    <w:rsid w:val="00C8697D"/>
    <w:rsid w:val="00C95CDE"/>
    <w:rsid w:val="00CB6F3F"/>
    <w:rsid w:val="00CD3017"/>
    <w:rsid w:val="00CE7C43"/>
    <w:rsid w:val="00CF7536"/>
    <w:rsid w:val="00D224AD"/>
    <w:rsid w:val="00D228FC"/>
    <w:rsid w:val="00D425DE"/>
    <w:rsid w:val="00D552FC"/>
    <w:rsid w:val="00D572CB"/>
    <w:rsid w:val="00D85687"/>
    <w:rsid w:val="00D90625"/>
    <w:rsid w:val="00DA5564"/>
    <w:rsid w:val="00DA6257"/>
    <w:rsid w:val="00DE55E3"/>
    <w:rsid w:val="00DF0C68"/>
    <w:rsid w:val="00E20ACC"/>
    <w:rsid w:val="00E25B38"/>
    <w:rsid w:val="00E42FBA"/>
    <w:rsid w:val="00E64427"/>
    <w:rsid w:val="00E77138"/>
    <w:rsid w:val="00E91589"/>
    <w:rsid w:val="00ED584D"/>
    <w:rsid w:val="00EF426F"/>
    <w:rsid w:val="00F23A05"/>
    <w:rsid w:val="00F30A0B"/>
    <w:rsid w:val="00F3505D"/>
    <w:rsid w:val="00FB74E9"/>
    <w:rsid w:val="00FC18D2"/>
    <w:rsid w:val="00F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332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7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27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A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qFormat/>
    <w:rsid w:val="009277A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F0C68"/>
    <w:pPr>
      <w:ind w:left="720"/>
      <w:contextualSpacing/>
    </w:pPr>
  </w:style>
  <w:style w:type="paragraph" w:styleId="NormalWeb">
    <w:name w:val="Normal (Web)"/>
    <w:basedOn w:val="Normal"/>
    <w:uiPriority w:val="99"/>
    <w:rsid w:val="00D228FC"/>
    <w:rPr>
      <w:rFonts w:ascii="Arial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0B3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A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3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A1A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E5A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214F5-CE3A-418E-822E-0EE34163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Thi Hai Yen</dc:creator>
  <cp:lastModifiedBy>Me Too</cp:lastModifiedBy>
  <cp:revision>3</cp:revision>
  <cp:lastPrinted>2022-11-02T03:01:00Z</cp:lastPrinted>
  <dcterms:created xsi:type="dcterms:W3CDTF">2023-06-28T03:02:00Z</dcterms:created>
  <dcterms:modified xsi:type="dcterms:W3CDTF">2023-06-28T03:08:00Z</dcterms:modified>
</cp:coreProperties>
</file>