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323" w:rsidRDefault="00AC1323" w:rsidP="00835EBE">
      <w:pPr>
        <w:spacing w:after="0" w:line="312" w:lineRule="auto"/>
        <w:jc w:val="center"/>
        <w:rPr>
          <w:b/>
          <w:bCs/>
        </w:rPr>
      </w:pPr>
      <w:r>
        <w:rPr>
          <w:b/>
          <w:bCs/>
          <w:noProof/>
          <w:lang w:eastAsia="ja-JP"/>
        </w:rPr>
        <mc:AlternateContent>
          <mc:Choice Requires="wps">
            <w:drawing>
              <wp:anchor distT="0" distB="0" distL="114300" distR="114300" simplePos="0" relativeHeight="251659264" behindDoc="0" locked="0" layoutInCell="1" allowOverlap="1" wp14:anchorId="31E35220" wp14:editId="78D276CE">
                <wp:simplePos x="0" y="0"/>
                <wp:positionH relativeFrom="margin">
                  <wp:align>center</wp:align>
                </wp:positionH>
                <wp:positionV relativeFrom="paragraph">
                  <wp:posOffset>565785</wp:posOffset>
                </wp:positionV>
                <wp:extent cx="280035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28003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0973A6" id="Straight Connector 1"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4.55pt" to="220.5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" strokecolor="black [3200]" strokeweight="1pt">
                <v:stroke joinstyle="miter"/>
                <w10:wrap anchorx="margin"/>
              </v:line>
            </w:pict>
          </mc:Fallback>
        </mc:AlternateContent>
      </w:r>
      <w:r>
        <w:rPr>
          <w:b/>
          <w:bCs/>
        </w:rPr>
        <w:t>VIỆN NGHIÊN CỨU QUẢN LÝ KINH TẾ TW</w:t>
      </w:r>
      <w:r>
        <w:rPr>
          <w:b/>
          <w:bCs/>
        </w:rPr>
        <w:br/>
        <w:t>TRUNG TÂM TƯ VẤN, ĐÀO TẠO VÀ THÔNG TIN TƯ LIỆU</w:t>
      </w:r>
    </w:p>
    <w:p w:rsidR="00AC1323" w:rsidRDefault="00AC1323" w:rsidP="00835EBE">
      <w:pPr>
        <w:spacing w:after="0" w:line="312" w:lineRule="auto"/>
        <w:jc w:val="center"/>
        <w:rPr>
          <w:b/>
          <w:bCs/>
        </w:rPr>
      </w:pPr>
    </w:p>
    <w:p w:rsidR="00AC1323" w:rsidRDefault="00AC1323" w:rsidP="00835EBE">
      <w:pPr>
        <w:spacing w:after="0" w:line="312" w:lineRule="auto"/>
        <w:jc w:val="center"/>
        <w:rPr>
          <w:b/>
          <w:bCs/>
        </w:rPr>
      </w:pPr>
      <w:r>
        <w:rPr>
          <w:b/>
          <w:bCs/>
        </w:rPr>
        <w:t xml:space="preserve">THƯ MỤC THÔNG BÁO TÀI LIỆU MỚI </w:t>
      </w:r>
      <w:r>
        <w:rPr>
          <w:b/>
          <w:bCs/>
        </w:rPr>
        <w:br/>
        <w:t>Tháng 01/2022</w:t>
      </w:r>
    </w:p>
    <w:p w:rsidR="00AC1323" w:rsidRDefault="00AC1323" w:rsidP="00835EBE">
      <w:pPr>
        <w:spacing w:after="0" w:line="312" w:lineRule="auto"/>
        <w:jc w:val="both"/>
        <w:rPr>
          <w:rFonts w:cs="Times New Roman"/>
          <w:b/>
          <w:color w:val="000000"/>
          <w:shd w:val="clear" w:color="auto" w:fill="FFFFFF"/>
        </w:rPr>
      </w:pPr>
    </w:p>
    <w:p w:rsidR="00C079BB" w:rsidRPr="00C079BB" w:rsidRDefault="00290DBB" w:rsidP="00835EBE">
      <w:pPr>
        <w:spacing w:after="0" w:line="312" w:lineRule="auto"/>
        <w:jc w:val="both"/>
        <w:rPr>
          <w:rFonts w:cs="Times New Roman"/>
          <w:b/>
          <w:color w:val="000000"/>
          <w:shd w:val="clear" w:color="auto" w:fill="FFFFFF"/>
        </w:rPr>
      </w:pPr>
      <w:r>
        <w:rPr>
          <w:rFonts w:cs="Times New Roman"/>
          <w:b/>
          <w:color w:val="000000"/>
          <w:shd w:val="clear" w:color="auto" w:fill="FFFFFF"/>
        </w:rPr>
        <w:t xml:space="preserve">1. </w:t>
      </w:r>
      <w:r w:rsidR="00C079BB" w:rsidRPr="00C079BB">
        <w:rPr>
          <w:rFonts w:cs="Times New Roman"/>
          <w:b/>
          <w:color w:val="000000"/>
          <w:shd w:val="clear" w:color="auto" w:fill="FFFFFF"/>
        </w:rPr>
        <w:t xml:space="preserve">Bùi Thị Thanh Hoa </w:t>
      </w:r>
    </w:p>
    <w:p w:rsidR="00C079BB" w:rsidRPr="002C2DBC" w:rsidRDefault="00C079BB" w:rsidP="00835EBE">
      <w:pPr>
        <w:spacing w:after="0" w:line="312" w:lineRule="auto"/>
        <w:ind w:firstLine="720"/>
        <w:jc w:val="both"/>
        <w:rPr>
          <w:rFonts w:cs="Times New Roman"/>
          <w:b/>
          <w:i/>
          <w:color w:val="000000"/>
          <w:shd w:val="clear" w:color="auto" w:fill="FFFFFF"/>
        </w:rPr>
      </w:pPr>
      <w:r w:rsidRPr="002C2DBC">
        <w:rPr>
          <w:rFonts w:cs="Times New Roman"/>
          <w:b/>
          <w:i/>
          <w:color w:val="000000"/>
          <w:shd w:val="clear" w:color="auto" w:fill="FFFFFF"/>
        </w:rPr>
        <w:t>Thể chế liên kết vùng: Những vấn đề thự</w:t>
      </w:r>
      <w:r w:rsidR="005C3A2B" w:rsidRPr="002C2DBC">
        <w:rPr>
          <w:rFonts w:cs="Times New Roman"/>
          <w:b/>
          <w:i/>
          <w:color w:val="000000"/>
          <w:shd w:val="clear" w:color="auto" w:fill="FFFFFF"/>
        </w:rPr>
        <w:t>c tiễn</w:t>
      </w:r>
      <w:r w:rsidRPr="002C2DBC">
        <w:rPr>
          <w:rFonts w:cs="Times New Roman"/>
          <w:b/>
          <w:i/>
          <w:color w:val="000000"/>
          <w:shd w:val="clear" w:color="auto" w:fill="FFFFFF"/>
        </w:rPr>
        <w:t xml:space="preserve"> đặt ra tại Việt Nam </w:t>
      </w:r>
    </w:p>
    <w:p w:rsidR="00D0256E" w:rsidRPr="008616E1" w:rsidRDefault="00D0256E" w:rsidP="00835EBE">
      <w:pPr>
        <w:spacing w:after="0" w:line="312" w:lineRule="auto"/>
        <w:ind w:firstLine="720"/>
        <w:jc w:val="both"/>
        <w:rPr>
          <w:rFonts w:cs="Times New Roman"/>
        </w:rPr>
      </w:pPr>
      <w:r w:rsidRPr="00C079BB">
        <w:rPr>
          <w:rFonts w:cs="Times New Roman"/>
          <w:i/>
        </w:rPr>
        <w:t xml:space="preserve">Nguồn trích: </w:t>
      </w:r>
      <w:r w:rsidR="008616E1">
        <w:rPr>
          <w:rFonts w:cs="Times New Roman"/>
        </w:rPr>
        <w:t>Tạp chí Kinh tế và Dự báo, Số 32/2021; Tr.</w:t>
      </w:r>
      <w:r w:rsidR="007A1900">
        <w:rPr>
          <w:rFonts w:cs="Times New Roman"/>
        </w:rPr>
        <w:t>0</w:t>
      </w:r>
      <w:r w:rsidR="008616E1">
        <w:rPr>
          <w:rFonts w:cs="Times New Roman"/>
        </w:rPr>
        <w:t>3-</w:t>
      </w:r>
      <w:r w:rsidR="007A1900">
        <w:rPr>
          <w:rFonts w:cs="Times New Roman"/>
        </w:rPr>
        <w:t>0</w:t>
      </w:r>
      <w:r w:rsidR="008616E1">
        <w:rPr>
          <w:rFonts w:cs="Times New Roman"/>
        </w:rPr>
        <w:t>6</w:t>
      </w:r>
    </w:p>
    <w:p w:rsidR="0053585C" w:rsidRPr="00870BEE" w:rsidRDefault="00D0256E" w:rsidP="00835EBE">
      <w:pPr>
        <w:spacing w:after="0" w:line="312" w:lineRule="auto"/>
        <w:jc w:val="both"/>
        <w:rPr>
          <w:rFonts w:cs="Times New Roman"/>
        </w:rPr>
      </w:pPr>
      <w:r w:rsidRPr="00C079BB">
        <w:rPr>
          <w:rFonts w:cs="Times New Roman"/>
          <w:i/>
        </w:rPr>
        <w:tab/>
        <w:t>Từ khóa:</w:t>
      </w:r>
      <w:r w:rsidR="00870BEE">
        <w:rPr>
          <w:rFonts w:cs="Times New Roman"/>
          <w:i/>
        </w:rPr>
        <w:t xml:space="preserve"> </w:t>
      </w:r>
      <w:r w:rsidR="00870BEE" w:rsidRPr="00870BEE">
        <w:rPr>
          <w:rFonts w:cs="Times New Roman"/>
          <w:color w:val="000000"/>
          <w:shd w:val="clear" w:color="auto" w:fill="FFFFFF"/>
        </w:rPr>
        <w:t>Thể chế liên kết vùng, Việt Nam</w:t>
      </w:r>
    </w:p>
    <w:p w:rsidR="0053585C" w:rsidRDefault="00D0256E" w:rsidP="00835EBE">
      <w:pPr>
        <w:spacing w:after="0" w:line="312" w:lineRule="auto"/>
        <w:jc w:val="both"/>
        <w:rPr>
          <w:i/>
        </w:rPr>
      </w:pPr>
      <w:r w:rsidRPr="00C079BB">
        <w:rPr>
          <w:rFonts w:cs="Times New Roman"/>
          <w:i/>
        </w:rPr>
        <w:tab/>
        <w:t>Tóm tắt</w:t>
      </w:r>
      <w:r w:rsidRPr="007A166D">
        <w:rPr>
          <w:rFonts w:cs="Times New Roman"/>
          <w:i/>
        </w:rPr>
        <w:t>:</w:t>
      </w:r>
      <w:r w:rsidRPr="00C079BB">
        <w:rPr>
          <w:rFonts w:cs="Times New Roman"/>
          <w:b/>
        </w:rPr>
        <w:t xml:space="preserve"> </w:t>
      </w:r>
      <w:r w:rsidR="00C079BB" w:rsidRPr="00C079BB">
        <w:rPr>
          <w:rFonts w:cs="Times New Roman"/>
          <w:color w:val="000000"/>
          <w:shd w:val="clear" w:color="auto" w:fill="FFFFFF"/>
        </w:rPr>
        <w:t>Thời gian qua, mặc dù vấn đề liên kết vùng đã được nhận sự quan tâm của Đảng và Nhà nước trong nhiều văn bản chỉ đạ</w:t>
      </w:r>
      <w:r w:rsidR="00C6546A">
        <w:rPr>
          <w:rFonts w:cs="Times New Roman"/>
          <w:color w:val="000000"/>
          <w:shd w:val="clear" w:color="auto" w:fill="FFFFFF"/>
        </w:rPr>
        <w:t>o </w:t>
      </w:r>
      <w:r w:rsidR="007A1900">
        <w:rPr>
          <w:rFonts w:cs="Times New Roman"/>
          <w:color w:val="000000"/>
          <w:shd w:val="clear" w:color="auto" w:fill="FFFFFF"/>
        </w:rPr>
        <w:t>hành, nhưng</w:t>
      </w:r>
      <w:r w:rsidR="00C079BB" w:rsidRPr="00C079BB">
        <w:rPr>
          <w:rFonts w:cs="Times New Roman"/>
          <w:color w:val="000000"/>
          <w:shd w:val="clear" w:color="auto" w:fill="FFFFFF"/>
        </w:rPr>
        <w:t xml:space="preserve"> </w:t>
      </w:r>
      <w:r w:rsidR="007A1900" w:rsidRPr="00C079BB">
        <w:rPr>
          <w:rFonts w:cs="Times New Roman"/>
          <w:color w:val="000000"/>
          <w:shd w:val="clear" w:color="auto" w:fill="FFFFFF"/>
        </w:rPr>
        <w:t xml:space="preserve">liên kết </w:t>
      </w:r>
      <w:r w:rsidR="00C079BB" w:rsidRPr="00C079BB">
        <w:rPr>
          <w:rFonts w:cs="Times New Roman"/>
          <w:color w:val="000000"/>
          <w:shd w:val="clear" w:color="auto" w:fill="FFFFFF"/>
        </w:rPr>
        <w:t>vùng thực tế tại Việt Nam vẫn còn yếu và mang nặng tính hình thức. Một trong những</w:t>
      </w:r>
      <w:r w:rsidR="00545AA1">
        <w:rPr>
          <w:rFonts w:cs="Times New Roman"/>
          <w:color w:val="000000"/>
          <w:shd w:val="clear" w:color="auto" w:fill="FFFFFF"/>
        </w:rPr>
        <w:t xml:space="preserve"> nguyên</w:t>
      </w:r>
      <w:r w:rsidR="00C079BB" w:rsidRPr="00C079BB">
        <w:rPr>
          <w:rFonts w:cs="Times New Roman"/>
          <w:color w:val="000000"/>
          <w:shd w:val="clear" w:color="auto" w:fill="FFFFFF"/>
        </w:rPr>
        <w:t xml:space="preserve"> nhân quan trọng nhất dẫn tới vùng liên kết thực hiện như hiện nay là chế độ kinh tế vùng còn chưa hoàn thiệ</w:t>
      </w:r>
      <w:r w:rsidR="00545AA1">
        <w:rPr>
          <w:rFonts w:cs="Times New Roman"/>
          <w:color w:val="000000"/>
          <w:shd w:val="clear" w:color="auto" w:fill="FFFFFF"/>
        </w:rPr>
        <w:t>n. Bài viết khái quát một số vấn đề lý luận về thể chế liên kết vùng, những vướng mắc trong thực tế triển khai liên kết vùng và khuyến nghị về vấn đề này tại Việt Nam.</w:t>
      </w:r>
    </w:p>
    <w:p w:rsidR="0053585C" w:rsidRPr="007F7E47" w:rsidRDefault="00290DBB" w:rsidP="00835EBE">
      <w:pPr>
        <w:spacing w:after="0" w:line="312" w:lineRule="auto"/>
        <w:jc w:val="both"/>
        <w:rPr>
          <w:b/>
        </w:rPr>
      </w:pPr>
      <w:r>
        <w:rPr>
          <w:b/>
        </w:rPr>
        <w:t xml:space="preserve">2. </w:t>
      </w:r>
      <w:r w:rsidR="007F7E47" w:rsidRPr="007F7E47">
        <w:rPr>
          <w:b/>
        </w:rPr>
        <w:t>Nguyễn Văn Tuấn</w:t>
      </w:r>
    </w:p>
    <w:p w:rsidR="007F7E47" w:rsidRPr="007F7E47" w:rsidRDefault="007F7E47" w:rsidP="00835EBE">
      <w:pPr>
        <w:spacing w:after="0" w:line="312" w:lineRule="auto"/>
        <w:jc w:val="both"/>
        <w:rPr>
          <w:b/>
          <w:i/>
        </w:rPr>
      </w:pPr>
      <w:r w:rsidRPr="007F7E47">
        <w:rPr>
          <w:b/>
        </w:rPr>
        <w:tab/>
      </w:r>
      <w:r w:rsidRPr="007F7E47">
        <w:rPr>
          <w:b/>
          <w:i/>
        </w:rPr>
        <w:t>Chất lượng đầu tư công: Nhìn lại giai đoạn 2016-2020 và những giải pháp trong thời gian tới</w:t>
      </w:r>
    </w:p>
    <w:p w:rsidR="00D0256E" w:rsidRPr="009E6F04" w:rsidRDefault="00D0256E" w:rsidP="00835EBE">
      <w:pPr>
        <w:spacing w:after="0" w:line="312" w:lineRule="auto"/>
        <w:ind w:firstLine="720"/>
        <w:jc w:val="both"/>
      </w:pPr>
      <w:r w:rsidRPr="003566E3">
        <w:rPr>
          <w:i/>
        </w:rPr>
        <w:t>Nguồn trích:</w:t>
      </w:r>
      <w:r>
        <w:t xml:space="preserve"> </w:t>
      </w:r>
      <w:r w:rsidR="00FF786E">
        <w:rPr>
          <w:rFonts w:cs="Times New Roman"/>
        </w:rPr>
        <w:t>Tạp chí Kinh tế và Dự báo, Số 32/2021; Tr.</w:t>
      </w:r>
      <w:r w:rsidR="00F75BDF">
        <w:rPr>
          <w:rFonts w:cs="Times New Roman"/>
        </w:rPr>
        <w:t>0</w:t>
      </w:r>
      <w:r w:rsidR="00FF786E" w:rsidRPr="009E6F04">
        <w:rPr>
          <w:rFonts w:cs="Times New Roman"/>
        </w:rPr>
        <w:t>9-12</w:t>
      </w:r>
    </w:p>
    <w:p w:rsidR="0053585C" w:rsidRPr="005138D3" w:rsidRDefault="00D0256E" w:rsidP="00835EBE">
      <w:pPr>
        <w:spacing w:after="0" w:line="312" w:lineRule="auto"/>
        <w:jc w:val="both"/>
      </w:pPr>
      <w:r w:rsidRPr="003566E3">
        <w:rPr>
          <w:i/>
        </w:rPr>
        <w:tab/>
        <w:t>Từ khóa:</w:t>
      </w:r>
      <w:r w:rsidR="005138D3">
        <w:t xml:space="preserve"> </w:t>
      </w:r>
      <w:r w:rsidR="005138D3" w:rsidRPr="005138D3">
        <w:t>Chất lượng đầu tư công</w:t>
      </w:r>
      <w:r w:rsidR="005138D3">
        <w:t xml:space="preserve">, </w:t>
      </w:r>
      <w:r w:rsidR="005138D3" w:rsidRPr="005138D3">
        <w:t>2016-2020</w:t>
      </w:r>
      <w:r w:rsidR="00EA0F8C">
        <w:t>, Việt Nam</w:t>
      </w:r>
    </w:p>
    <w:p w:rsidR="00D0256E" w:rsidRPr="00EA0F8C" w:rsidRDefault="00D0256E" w:rsidP="00835EBE">
      <w:pPr>
        <w:spacing w:after="0" w:line="312" w:lineRule="auto"/>
        <w:jc w:val="both"/>
      </w:pPr>
      <w:r w:rsidRPr="003566E3">
        <w:rPr>
          <w:i/>
        </w:rPr>
        <w:tab/>
        <w:t>Tóm tắt</w:t>
      </w:r>
      <w:r w:rsidRPr="00CF17C0">
        <w:rPr>
          <w:i/>
        </w:rPr>
        <w:t>:</w:t>
      </w:r>
      <w:r w:rsidRPr="00CF17C0">
        <w:t xml:space="preserve"> </w:t>
      </w:r>
      <w:r w:rsidR="00EA0F8C" w:rsidRPr="00EA0F8C">
        <w:t>Đầ</w:t>
      </w:r>
      <w:r w:rsidR="00EA0F8C">
        <w:t xml:space="preserve">u tư công tại Việt Nam </w:t>
      </w:r>
      <w:r w:rsidR="00EA0F8C" w:rsidRPr="00EA0F8C">
        <w:t>luôn được coi là một trong những động lực quan trọng nhất để thúc đẩy tăng trưởng kinh tế</w:t>
      </w:r>
      <w:r w:rsidR="00EA0F8C" w:rsidRPr="0023570F">
        <w:t>.</w:t>
      </w:r>
      <w:r w:rsidR="00EA0F8C">
        <w:rPr>
          <w:b/>
        </w:rPr>
        <w:t xml:space="preserve"> </w:t>
      </w:r>
      <w:r w:rsidR="00EA0F8C">
        <w:t>Bài viết nhìn lại kết quả đạt được trong lĩnh vực đầu tư công giai đoạn 2016-2020. Phân tích những tồn tạ</w:t>
      </w:r>
      <w:r w:rsidR="004238A9">
        <w:t>i</w:t>
      </w:r>
      <w:r w:rsidR="00EA0F8C">
        <w:t xml:space="preserve"> hạn chế, từ đó đề xuất 5 giải pháp nhằm nâng cao chất lượng đầu tư công trong thời gian tới 2021-2025</w:t>
      </w:r>
      <w:r w:rsidR="004C3B6C">
        <w:t>.</w:t>
      </w:r>
    </w:p>
    <w:p w:rsidR="0053585C" w:rsidRPr="00245B80" w:rsidRDefault="00290DBB" w:rsidP="00835EBE">
      <w:pPr>
        <w:spacing w:after="0" w:line="312" w:lineRule="auto"/>
        <w:jc w:val="both"/>
        <w:rPr>
          <w:b/>
        </w:rPr>
      </w:pPr>
      <w:r>
        <w:rPr>
          <w:b/>
        </w:rPr>
        <w:t xml:space="preserve">3. </w:t>
      </w:r>
      <w:r w:rsidR="00245B80" w:rsidRPr="00245B80">
        <w:rPr>
          <w:b/>
        </w:rPr>
        <w:t>Trần Mỹ Hải Lộc</w:t>
      </w:r>
    </w:p>
    <w:p w:rsidR="00245B80" w:rsidRPr="00245B80" w:rsidRDefault="00245B80" w:rsidP="00835EBE">
      <w:pPr>
        <w:spacing w:after="0" w:line="312" w:lineRule="auto"/>
        <w:jc w:val="both"/>
        <w:rPr>
          <w:b/>
          <w:i/>
        </w:rPr>
      </w:pPr>
      <w:r w:rsidRPr="00245B80">
        <w:rPr>
          <w:b/>
        </w:rPr>
        <w:tab/>
      </w:r>
      <w:r w:rsidRPr="00245B80">
        <w:rPr>
          <w:b/>
          <w:i/>
        </w:rPr>
        <w:t>Thúc đẩy quan hệ thương mại Việt Nam-Ấn Độ giai đoạn hậu đại dị</w:t>
      </w:r>
      <w:r>
        <w:rPr>
          <w:b/>
          <w:i/>
        </w:rPr>
        <w:t>ch Covid-</w:t>
      </w:r>
      <w:r w:rsidRPr="00245B80">
        <w:rPr>
          <w:b/>
          <w:i/>
        </w:rPr>
        <w:t>19</w:t>
      </w:r>
    </w:p>
    <w:p w:rsidR="00A344B4" w:rsidRPr="003A0353" w:rsidRDefault="00A344B4" w:rsidP="00835EBE">
      <w:pPr>
        <w:spacing w:after="0" w:line="312" w:lineRule="auto"/>
        <w:ind w:firstLine="720"/>
      </w:pPr>
      <w:r w:rsidRPr="003566E3">
        <w:rPr>
          <w:i/>
        </w:rPr>
        <w:t>Nguồn trích:</w:t>
      </w:r>
      <w:r w:rsidR="003A0353">
        <w:t xml:space="preserve"> </w:t>
      </w:r>
      <w:r w:rsidR="003A0353">
        <w:rPr>
          <w:rFonts w:cs="Times New Roman"/>
        </w:rPr>
        <w:t>Tạp chí Kinh tế và Dự báo, Số 32/2021; Tr.23-26</w:t>
      </w:r>
    </w:p>
    <w:p w:rsidR="009B5296" w:rsidRPr="005C77E5" w:rsidRDefault="00A344B4" w:rsidP="00835EBE">
      <w:pPr>
        <w:spacing w:after="0" w:line="312" w:lineRule="auto"/>
        <w:ind w:firstLine="720"/>
        <w:rPr>
          <w:rFonts w:ascii="Arial" w:hAnsi="Arial" w:cs="Arial"/>
          <w:color w:val="222222"/>
          <w:shd w:val="clear" w:color="auto" w:fill="FFFFFF"/>
        </w:rPr>
      </w:pPr>
      <w:r w:rsidRPr="003566E3">
        <w:rPr>
          <w:i/>
        </w:rPr>
        <w:lastRenderedPageBreak/>
        <w:t>Từ khóa:</w:t>
      </w:r>
      <w:r w:rsidR="009B5296" w:rsidRPr="009B5296">
        <w:rPr>
          <w:rFonts w:ascii="Arial" w:hAnsi="Arial" w:cs="Arial"/>
          <w:color w:val="222222"/>
          <w:shd w:val="clear" w:color="auto" w:fill="FFFFFF"/>
        </w:rPr>
        <w:t xml:space="preserve"> </w:t>
      </w:r>
      <w:r w:rsidR="005C77E5" w:rsidRPr="005C77E5">
        <w:rPr>
          <w:rFonts w:cs="Times New Roman"/>
          <w:color w:val="222222"/>
          <w:shd w:val="clear" w:color="auto" w:fill="FFFFFF"/>
        </w:rPr>
        <w:t>Q</w:t>
      </w:r>
      <w:r w:rsidR="005C77E5" w:rsidRPr="005C77E5">
        <w:rPr>
          <w:rFonts w:cs="Times New Roman"/>
        </w:rPr>
        <w:t>u</w:t>
      </w:r>
      <w:r w:rsidR="005C77E5" w:rsidRPr="005C77E5">
        <w:t>an hệ thương mại</w:t>
      </w:r>
      <w:r w:rsidR="005C77E5">
        <w:t>,</w:t>
      </w:r>
      <w:r w:rsidR="005C77E5" w:rsidRPr="005C77E5">
        <w:t xml:space="preserve"> Việt Nam</w:t>
      </w:r>
      <w:r w:rsidR="00F75BDF">
        <w:t xml:space="preserve"> </w:t>
      </w:r>
      <w:r w:rsidR="005C77E5" w:rsidRPr="005C77E5">
        <w:t>-</w:t>
      </w:r>
      <w:r w:rsidR="00F75BDF">
        <w:t xml:space="preserve"> </w:t>
      </w:r>
      <w:r w:rsidR="005C77E5" w:rsidRPr="005C77E5">
        <w:t>Ấn Độ</w:t>
      </w:r>
      <w:r w:rsidR="005C77E5">
        <w:t>, hậu</w:t>
      </w:r>
      <w:r w:rsidR="005C77E5" w:rsidRPr="005C77E5">
        <w:t xml:space="preserve"> Covid-19</w:t>
      </w:r>
    </w:p>
    <w:p w:rsidR="00E03F89" w:rsidRPr="00245B80" w:rsidRDefault="00A344B4" w:rsidP="00835EBE">
      <w:pPr>
        <w:spacing w:after="0" w:line="312" w:lineRule="auto"/>
        <w:ind w:firstLine="720"/>
        <w:jc w:val="both"/>
        <w:rPr>
          <w:rFonts w:eastAsia="Times New Roman" w:cs="Times New Roman"/>
          <w:sz w:val="24"/>
          <w:szCs w:val="24"/>
        </w:rPr>
      </w:pPr>
      <w:r w:rsidRPr="003566E3">
        <w:rPr>
          <w:i/>
        </w:rPr>
        <w:t>Tóm tắt</w:t>
      </w:r>
      <w:r w:rsidRPr="00A64D3C">
        <w:rPr>
          <w:i/>
        </w:rPr>
        <w:t>:</w:t>
      </w:r>
      <w:r>
        <w:rPr>
          <w:i/>
        </w:rPr>
        <w:t xml:space="preserve"> </w:t>
      </w:r>
      <w:r w:rsidR="00245B80" w:rsidRPr="00245B80">
        <w:rPr>
          <w:rFonts w:cs="Times New Roman"/>
          <w:color w:val="000000"/>
          <w:shd w:val="clear" w:color="auto" w:fill="FFFFFF"/>
        </w:rPr>
        <w:t xml:space="preserve">Trong những năm gần đây, quan hệ thương mại giữa Việt Nam - </w:t>
      </w:r>
      <w:r w:rsidR="00247965">
        <w:rPr>
          <w:rFonts w:cs="Times New Roman"/>
          <w:color w:val="000000"/>
          <w:shd w:val="clear" w:color="auto" w:fill="FFFFFF"/>
        </w:rPr>
        <w:t>Ấ</w:t>
      </w:r>
      <w:r w:rsidR="00245B80" w:rsidRPr="00245B80">
        <w:rPr>
          <w:rFonts w:cs="Times New Roman"/>
          <w:color w:val="000000"/>
          <w:shd w:val="clear" w:color="auto" w:fill="FFFFFF"/>
        </w:rPr>
        <w:t>n Độ có nhiều bước tiến quan trọng, nhất là khi Việt Nam bắt đầu thực hiện chính sách mở cửa và Ấn Độ coi Việt Nam là một đối tác quan trọng trong công việ</w:t>
      </w:r>
      <w:r w:rsidR="00F32443">
        <w:rPr>
          <w:rFonts w:cs="Times New Roman"/>
          <w:color w:val="000000"/>
          <w:shd w:val="clear" w:color="auto" w:fill="FFFFFF"/>
        </w:rPr>
        <w:t>c</w:t>
      </w:r>
      <w:r w:rsidR="00245B80" w:rsidRPr="00245B80">
        <w:rPr>
          <w:rFonts w:cs="Times New Roman"/>
          <w:color w:val="000000"/>
          <w:shd w:val="clear" w:color="auto" w:fill="FFFFFF"/>
        </w:rPr>
        <w:t xml:space="preserve"> triển khai Chính sách </w:t>
      </w:r>
      <w:r w:rsidR="00145CCD">
        <w:rPr>
          <w:rFonts w:cs="Times New Roman"/>
          <w:color w:val="000000"/>
          <w:shd w:val="clear" w:color="auto" w:fill="FFFFFF"/>
        </w:rPr>
        <w:t xml:space="preserve">hành </w:t>
      </w:r>
      <w:r w:rsidR="00245B80" w:rsidRPr="00245B80">
        <w:rPr>
          <w:rFonts w:cs="Times New Roman"/>
          <w:color w:val="000000"/>
          <w:shd w:val="clear" w:color="auto" w:fill="FFFFFF"/>
        </w:rPr>
        <w:t>động</w:t>
      </w:r>
      <w:r w:rsidR="00145CCD">
        <w:rPr>
          <w:rFonts w:cs="Times New Roman"/>
          <w:color w:val="000000"/>
          <w:shd w:val="clear" w:color="auto" w:fill="FFFFFF"/>
        </w:rPr>
        <w:t xml:space="preserve"> hướng Đông.</w:t>
      </w:r>
      <w:r w:rsidR="0088747D">
        <w:rPr>
          <w:rFonts w:cs="Times New Roman"/>
          <w:color w:val="000000"/>
          <w:shd w:val="clear" w:color="auto" w:fill="FFFFFF"/>
        </w:rPr>
        <w:t xml:space="preserve"> </w:t>
      </w:r>
      <w:r w:rsidR="00245B80" w:rsidRPr="00245B80">
        <w:rPr>
          <w:rFonts w:cs="Times New Roman"/>
          <w:color w:val="000000"/>
          <w:shd w:val="clear" w:color="auto" w:fill="FFFFFF"/>
        </w:rPr>
        <w:t>Thự</w:t>
      </w:r>
      <w:r w:rsidR="00145CCD">
        <w:rPr>
          <w:rFonts w:cs="Times New Roman"/>
          <w:color w:val="000000"/>
          <w:shd w:val="clear" w:color="auto" w:fill="FFFFFF"/>
        </w:rPr>
        <w:t xml:space="preserve">c </w:t>
      </w:r>
      <w:r w:rsidR="00245B80" w:rsidRPr="00245B80">
        <w:rPr>
          <w:rFonts w:cs="Times New Roman"/>
          <w:color w:val="000000"/>
          <w:shd w:val="clear" w:color="auto" w:fill="FFFFFF"/>
        </w:rPr>
        <w:t>tiễn</w:t>
      </w:r>
      <w:r w:rsidR="00145CCD">
        <w:rPr>
          <w:rFonts w:cs="Times New Roman"/>
          <w:color w:val="000000"/>
          <w:shd w:val="clear" w:color="auto" w:fill="FFFFFF"/>
        </w:rPr>
        <w:t xml:space="preserve"> cho thấy</w:t>
      </w:r>
      <w:r w:rsidR="00245B80" w:rsidRPr="00245B80">
        <w:rPr>
          <w:rFonts w:cs="Times New Roman"/>
          <w:color w:val="000000"/>
          <w:shd w:val="clear" w:color="auto" w:fill="FFFFFF"/>
        </w:rPr>
        <w:t xml:space="preserve">, quan hệ thương mại giữa </w:t>
      </w:r>
      <w:r w:rsidR="009C7C03">
        <w:rPr>
          <w:rFonts w:cs="Times New Roman"/>
          <w:color w:val="000000"/>
          <w:shd w:val="clear" w:color="auto" w:fill="FFFFFF"/>
        </w:rPr>
        <w:t xml:space="preserve">hai </w:t>
      </w:r>
      <w:r w:rsidR="00245B80" w:rsidRPr="00245B80">
        <w:rPr>
          <w:rFonts w:cs="Times New Roman"/>
          <w:color w:val="000000"/>
          <w:shd w:val="clear" w:color="auto" w:fill="FFFFFF"/>
        </w:rPr>
        <w:t>quốc gia đã đạt được nhiều thành tựu, nhưng một số khó khăn vẫn tồn tại trong hệ thống kinh tế song phương, đặc biệt là tác động của đại dịch vụ</w:t>
      </w:r>
      <w:r w:rsidR="00F32443">
        <w:rPr>
          <w:rFonts w:cs="Times New Roman"/>
          <w:color w:val="000000"/>
          <w:shd w:val="clear" w:color="auto" w:fill="FFFFFF"/>
        </w:rPr>
        <w:t xml:space="preserve"> Covid-19. </w:t>
      </w:r>
      <w:r w:rsidR="00245B80" w:rsidRPr="00245B80">
        <w:rPr>
          <w:rFonts w:cs="Times New Roman"/>
          <w:color w:val="000000"/>
          <w:shd w:val="clear" w:color="auto" w:fill="FFFFFF"/>
        </w:rPr>
        <w:t>Bài viết đánh giá thành công trong hệ thống thương mại Việ</w:t>
      </w:r>
      <w:r w:rsidR="00F76753">
        <w:rPr>
          <w:rFonts w:cs="Times New Roman"/>
          <w:color w:val="000000"/>
          <w:shd w:val="clear" w:color="auto" w:fill="FFFFFF"/>
        </w:rPr>
        <w:t>t Nam</w:t>
      </w:r>
      <w:r w:rsidR="005D68B6">
        <w:rPr>
          <w:rFonts w:cs="Times New Roman"/>
          <w:color w:val="000000"/>
          <w:shd w:val="clear" w:color="auto" w:fill="FFFFFF"/>
        </w:rPr>
        <w:t xml:space="preserve"> </w:t>
      </w:r>
      <w:r w:rsidR="00245B80" w:rsidRPr="00245B80">
        <w:rPr>
          <w:rFonts w:cs="Times New Roman"/>
          <w:color w:val="000000"/>
          <w:shd w:val="clear" w:color="auto" w:fill="FFFFFF"/>
        </w:rPr>
        <w:t>- Ấn Độ từ</w:t>
      </w:r>
      <w:r w:rsidR="00A551CA">
        <w:rPr>
          <w:rFonts w:cs="Times New Roman"/>
          <w:color w:val="000000"/>
          <w:shd w:val="clear" w:color="auto" w:fill="FFFFFF"/>
        </w:rPr>
        <w:t xml:space="preserve"> khi hai </w:t>
      </w:r>
      <w:r w:rsidR="00245B80" w:rsidRPr="00245B80">
        <w:rPr>
          <w:rFonts w:cs="Times New Roman"/>
          <w:color w:val="000000"/>
          <w:shd w:val="clear" w:color="auto" w:fill="FFFFFF"/>
        </w:rPr>
        <w:t xml:space="preserve">nước thiết lập hệ thống chiến lược vào năm 2007, từ đó đề xuất một số giải pháp để thúc </w:t>
      </w:r>
      <w:r w:rsidR="00F76753">
        <w:rPr>
          <w:rFonts w:cs="Times New Roman"/>
          <w:color w:val="000000"/>
          <w:shd w:val="clear" w:color="auto" w:fill="FFFFFF"/>
        </w:rPr>
        <w:t xml:space="preserve">đẩy </w:t>
      </w:r>
      <w:r w:rsidR="00245B80" w:rsidRPr="00245B80">
        <w:rPr>
          <w:rFonts w:cs="Times New Roman"/>
          <w:color w:val="000000"/>
          <w:shd w:val="clear" w:color="auto" w:fill="FFFFFF"/>
        </w:rPr>
        <w:t>mối quan hệ thương mại hậu  đại dịch Covid-19 giữ</w:t>
      </w:r>
      <w:r w:rsidR="00104F5A">
        <w:rPr>
          <w:rFonts w:cs="Times New Roman"/>
          <w:color w:val="000000"/>
          <w:shd w:val="clear" w:color="auto" w:fill="FFFFFF"/>
        </w:rPr>
        <w:t xml:space="preserve">a hai </w:t>
      </w:r>
      <w:r w:rsidR="00245B80" w:rsidRPr="00245B80">
        <w:rPr>
          <w:rFonts w:cs="Times New Roman"/>
          <w:color w:val="000000"/>
          <w:shd w:val="clear" w:color="auto" w:fill="FFFFFF"/>
        </w:rPr>
        <w:t>nước.</w:t>
      </w:r>
    </w:p>
    <w:p w:rsidR="00A344B4" w:rsidRPr="00145CCD" w:rsidRDefault="00290DBB" w:rsidP="00835EBE">
      <w:pPr>
        <w:spacing w:after="0" w:line="312" w:lineRule="auto"/>
        <w:rPr>
          <w:b/>
        </w:rPr>
      </w:pPr>
      <w:r>
        <w:rPr>
          <w:b/>
        </w:rPr>
        <w:t xml:space="preserve">4. </w:t>
      </w:r>
      <w:r w:rsidR="00145CCD" w:rsidRPr="00145CCD">
        <w:rPr>
          <w:b/>
        </w:rPr>
        <w:t>Nguyễn Thị Kim Nguyên</w:t>
      </w:r>
    </w:p>
    <w:p w:rsidR="00A344B4" w:rsidRPr="00145CCD" w:rsidRDefault="00145CCD" w:rsidP="00835EBE">
      <w:pPr>
        <w:spacing w:after="0" w:line="312" w:lineRule="auto"/>
        <w:ind w:firstLine="720"/>
        <w:rPr>
          <w:rFonts w:cs="Times New Roman"/>
          <w:b/>
          <w:i/>
        </w:rPr>
      </w:pPr>
      <w:r w:rsidRPr="00145CCD">
        <w:rPr>
          <w:rFonts w:cs="Times New Roman"/>
          <w:b/>
          <w:i/>
        </w:rPr>
        <w:t xml:space="preserve"> </w:t>
      </w:r>
      <w:r w:rsidRPr="00145CCD">
        <w:rPr>
          <w:rFonts w:cs="Times New Roman"/>
          <w:b/>
          <w:i/>
          <w:color w:val="000000"/>
          <w:shd w:val="clear" w:color="auto" w:fill="FFFFFF"/>
        </w:rPr>
        <w:t>Liên kết giữa doanh nghiệp FDI và doanh nghiệp trong nước: Thực trạng và một số đề xuất</w:t>
      </w:r>
    </w:p>
    <w:p w:rsidR="00A344B4" w:rsidRPr="009003EB" w:rsidRDefault="00A344B4" w:rsidP="00835EBE">
      <w:pPr>
        <w:spacing w:after="0" w:line="312" w:lineRule="auto"/>
        <w:ind w:firstLine="720"/>
      </w:pPr>
      <w:r w:rsidRPr="003566E3">
        <w:rPr>
          <w:i/>
        </w:rPr>
        <w:t>Nguồn trích:</w:t>
      </w:r>
      <w:r w:rsidR="009003EB">
        <w:t xml:space="preserve"> </w:t>
      </w:r>
      <w:r w:rsidR="009003EB" w:rsidRPr="00CF11C1">
        <w:rPr>
          <w:rFonts w:cs="Times New Roman"/>
        </w:rPr>
        <w:t>Tạp chí Kinh tế và Dự báo, Số 32/</w:t>
      </w:r>
      <w:r w:rsidR="009003EB">
        <w:rPr>
          <w:rFonts w:cs="Times New Roman"/>
        </w:rPr>
        <w:t>2021; Tr.31-33</w:t>
      </w:r>
    </w:p>
    <w:p w:rsidR="00A344B4" w:rsidRPr="0059605B" w:rsidRDefault="00A344B4" w:rsidP="00835EBE">
      <w:pPr>
        <w:spacing w:after="0" w:line="312" w:lineRule="auto"/>
        <w:ind w:firstLine="720"/>
      </w:pPr>
      <w:r w:rsidRPr="003566E3">
        <w:rPr>
          <w:i/>
        </w:rPr>
        <w:t>Từ khóa:</w:t>
      </w:r>
      <w:r w:rsidR="0059605B">
        <w:t xml:space="preserve"> </w:t>
      </w:r>
      <w:r w:rsidR="0059605B" w:rsidRPr="0059605B">
        <w:rPr>
          <w:rFonts w:cs="Times New Roman"/>
          <w:color w:val="000000"/>
          <w:shd w:val="clear" w:color="auto" w:fill="FFFFFF"/>
        </w:rPr>
        <w:t>Liên kế</w:t>
      </w:r>
      <w:r w:rsidR="0059605B">
        <w:rPr>
          <w:rFonts w:cs="Times New Roman"/>
          <w:color w:val="000000"/>
          <w:shd w:val="clear" w:color="auto" w:fill="FFFFFF"/>
        </w:rPr>
        <w:t xml:space="preserve">t, </w:t>
      </w:r>
      <w:r w:rsidR="0059605B" w:rsidRPr="0059605B">
        <w:rPr>
          <w:rFonts w:cs="Times New Roman"/>
          <w:color w:val="000000"/>
          <w:shd w:val="clear" w:color="auto" w:fill="FFFFFF"/>
        </w:rPr>
        <w:t>doanh nghiệp FDI</w:t>
      </w:r>
      <w:r w:rsidR="0059605B">
        <w:rPr>
          <w:rFonts w:cs="Times New Roman"/>
          <w:color w:val="000000"/>
          <w:shd w:val="clear" w:color="auto" w:fill="FFFFFF"/>
        </w:rPr>
        <w:t>,</w:t>
      </w:r>
      <w:r w:rsidR="0059605B" w:rsidRPr="0059605B">
        <w:rPr>
          <w:rFonts w:cs="Times New Roman"/>
          <w:color w:val="000000"/>
          <w:shd w:val="clear" w:color="auto" w:fill="FFFFFF"/>
        </w:rPr>
        <w:t xml:space="preserve"> doanh nghiệp trong nước</w:t>
      </w:r>
    </w:p>
    <w:p w:rsidR="00A344B4" w:rsidRPr="00534726" w:rsidRDefault="00A344B4" w:rsidP="00835EBE">
      <w:pPr>
        <w:spacing w:after="0" w:line="312" w:lineRule="auto"/>
        <w:ind w:firstLine="720"/>
        <w:jc w:val="both"/>
        <w:rPr>
          <w:rFonts w:cs="Times New Roman"/>
        </w:rPr>
      </w:pPr>
      <w:r w:rsidRPr="003566E3">
        <w:rPr>
          <w:i/>
        </w:rPr>
        <w:t>Tóm tắt</w:t>
      </w:r>
      <w:r w:rsidR="00534726" w:rsidRPr="00440E6F">
        <w:rPr>
          <w:rFonts w:cs="Times New Roman"/>
          <w:i/>
          <w:color w:val="000000"/>
          <w:shd w:val="clear" w:color="auto" w:fill="FFFFFF"/>
        </w:rPr>
        <w:t xml:space="preserve">: </w:t>
      </w:r>
      <w:r w:rsidR="00DE7A5F">
        <w:rPr>
          <w:rFonts w:cs="Times New Roman"/>
          <w:color w:val="000000"/>
          <w:shd w:val="clear" w:color="auto" w:fill="FFFFFF"/>
        </w:rPr>
        <w:t>Suốt</w:t>
      </w:r>
      <w:r w:rsidR="00145CCD" w:rsidRPr="00534726">
        <w:rPr>
          <w:rFonts w:cs="Times New Roman"/>
          <w:color w:val="000000"/>
          <w:shd w:val="clear" w:color="auto" w:fill="FFFFFF"/>
        </w:rPr>
        <w:t xml:space="preserve"> 30 năm qua, doanh nghiệp (DN) đ</w:t>
      </w:r>
      <w:r w:rsidR="00DE7A5F">
        <w:rPr>
          <w:rFonts w:cs="Times New Roman"/>
          <w:color w:val="000000"/>
          <w:shd w:val="clear" w:color="auto" w:fill="FFFFFF"/>
        </w:rPr>
        <w:t>ầ</w:t>
      </w:r>
      <w:r w:rsidR="00145CCD" w:rsidRPr="00534726">
        <w:rPr>
          <w:rFonts w:cs="Times New Roman"/>
          <w:color w:val="000000"/>
          <w:shd w:val="clear" w:color="auto" w:fill="FFFFFF"/>
        </w:rPr>
        <w:t>u tư trực tiếp nướ</w:t>
      </w:r>
      <w:r w:rsidR="00DE7A5F">
        <w:rPr>
          <w:rFonts w:cs="Times New Roman"/>
          <w:color w:val="000000"/>
          <w:shd w:val="clear" w:color="auto" w:fill="FFFFFF"/>
        </w:rPr>
        <w:t>c ngoài (FDI</w:t>
      </w:r>
      <w:r w:rsidR="00145CCD" w:rsidRPr="00534726">
        <w:rPr>
          <w:rFonts w:cs="Times New Roman"/>
          <w:color w:val="000000"/>
          <w:shd w:val="clear" w:color="auto" w:fill="FFFFFF"/>
        </w:rPr>
        <w:t>) luôn là nguồn lực quan trọng kế</w:t>
      </w:r>
      <w:r w:rsidR="00DE7A5F">
        <w:rPr>
          <w:rFonts w:cs="Times New Roman"/>
          <w:color w:val="000000"/>
          <w:shd w:val="clear" w:color="auto" w:fill="FFFFFF"/>
        </w:rPr>
        <w:t>t thúc </w:t>
      </w:r>
      <w:r w:rsidR="00145CCD" w:rsidRPr="00534726">
        <w:rPr>
          <w:rFonts w:cs="Times New Roman"/>
          <w:color w:val="000000"/>
          <w:shd w:val="clear" w:color="auto" w:fill="FFFFFF"/>
        </w:rPr>
        <w:t>phát triển kinh tế Việt Nam, tạ</w:t>
      </w:r>
      <w:r w:rsidR="00DE7A5F">
        <w:rPr>
          <w:rFonts w:cs="Times New Roman"/>
          <w:color w:val="000000"/>
          <w:shd w:val="clear" w:color="auto" w:fill="FFFFFF"/>
        </w:rPr>
        <w:t xml:space="preserve">o thêm </w:t>
      </w:r>
      <w:r w:rsidR="00145CCD" w:rsidRPr="00534726">
        <w:rPr>
          <w:rFonts w:cs="Times New Roman"/>
          <w:color w:val="000000"/>
          <w:shd w:val="clear" w:color="auto" w:fill="FFFFFF"/>
        </w:rPr>
        <w:t>việc</w:t>
      </w:r>
      <w:r w:rsidR="00DE7A5F">
        <w:rPr>
          <w:rFonts w:cs="Times New Roman"/>
          <w:color w:val="000000"/>
          <w:shd w:val="clear" w:color="auto" w:fill="FFFFFF"/>
        </w:rPr>
        <w:t xml:space="preserve"> làm</w:t>
      </w:r>
      <w:r w:rsidR="00145CCD" w:rsidRPr="00534726">
        <w:rPr>
          <w:rFonts w:cs="Times New Roman"/>
          <w:color w:val="000000"/>
          <w:shd w:val="clear" w:color="auto" w:fill="FFFFFF"/>
        </w:rPr>
        <w:t xml:space="preserve">, </w:t>
      </w:r>
      <w:r w:rsidR="00DE7A5F">
        <w:rPr>
          <w:rFonts w:cs="Times New Roman"/>
          <w:color w:val="000000"/>
          <w:shd w:val="clear" w:color="auto" w:fill="FFFFFF"/>
        </w:rPr>
        <w:t xml:space="preserve">tăng </w:t>
      </w:r>
      <w:r w:rsidR="00145CCD" w:rsidRPr="00534726">
        <w:rPr>
          <w:rFonts w:cs="Times New Roman"/>
          <w:color w:val="000000"/>
          <w:shd w:val="clear" w:color="auto" w:fill="FFFFFF"/>
        </w:rPr>
        <w:t xml:space="preserve">giá trị sản xuất công nghiệp và </w:t>
      </w:r>
      <w:r w:rsidR="00DE7A5F">
        <w:rPr>
          <w:rFonts w:cs="Times New Roman"/>
          <w:color w:val="000000"/>
          <w:shd w:val="clear" w:color="auto" w:fill="FFFFFF"/>
        </w:rPr>
        <w:t xml:space="preserve">đẩy </w:t>
      </w:r>
      <w:r w:rsidR="00145CCD" w:rsidRPr="00534726">
        <w:rPr>
          <w:rFonts w:cs="Times New Roman"/>
          <w:color w:val="000000"/>
          <w:shd w:val="clear" w:color="auto" w:fill="FFFFFF"/>
        </w:rPr>
        <w:t>mạnh xuất khẩ</w:t>
      </w:r>
      <w:r w:rsidR="00534726">
        <w:rPr>
          <w:rFonts w:cs="Times New Roman"/>
          <w:color w:val="000000"/>
          <w:shd w:val="clear" w:color="auto" w:fill="FFFFFF"/>
        </w:rPr>
        <w:t>u. </w:t>
      </w:r>
      <w:r w:rsidR="00145CCD" w:rsidRPr="00534726">
        <w:rPr>
          <w:rFonts w:cs="Times New Roman"/>
          <w:color w:val="000000"/>
          <w:shd w:val="clear" w:color="auto" w:fill="FFFFFF"/>
        </w:rPr>
        <w:t>Tuy nhiên, mong muốn khi thu hút FDI sẽ tạo ra môi trường liên kế</w:t>
      </w:r>
      <w:r w:rsidR="00DE7A5F">
        <w:rPr>
          <w:rFonts w:cs="Times New Roman"/>
          <w:color w:val="000000"/>
          <w:shd w:val="clear" w:color="auto" w:fill="FFFFFF"/>
        </w:rPr>
        <w:t>t bền chặt</w:t>
      </w:r>
      <w:r w:rsidR="00145CCD" w:rsidRPr="00534726">
        <w:rPr>
          <w:rFonts w:cs="Times New Roman"/>
          <w:color w:val="000000"/>
          <w:shd w:val="clear" w:color="auto" w:fill="FFFFFF"/>
        </w:rPr>
        <w:t>, hỗ trợ khối DN trong nước cùng phát triển, tham gia chuỗi cung cấp ứng dụng toàn cầu và nâng cao giá trị cho hàng hóa Việt Nam trở lại vẫn chưa đạt đượ</w:t>
      </w:r>
      <w:r w:rsidR="00DE7A5F">
        <w:rPr>
          <w:rFonts w:cs="Times New Roman"/>
          <w:color w:val="000000"/>
          <w:shd w:val="clear" w:color="auto" w:fill="FFFFFF"/>
        </w:rPr>
        <w:t>c. Bài viết khẳng định chủ trương liên kết DN FDI với DN trong nướ</w:t>
      </w:r>
      <w:r w:rsidR="006F3577">
        <w:rPr>
          <w:rFonts w:cs="Times New Roman"/>
          <w:color w:val="000000"/>
          <w:shd w:val="clear" w:color="auto" w:fill="FFFFFF"/>
        </w:rPr>
        <w:t xml:space="preserve">c; Khái quát </w:t>
      </w:r>
      <w:r w:rsidR="00DE7A5F">
        <w:rPr>
          <w:rFonts w:cs="Times New Roman"/>
          <w:color w:val="000000"/>
          <w:shd w:val="clear" w:color="auto" w:fill="FFFFFF"/>
        </w:rPr>
        <w:t>thực trạng mối liên kết trên, từ đó đề xuất một số giải pháp nhằm nâng cao hiệu quả mối liên kết giữa 2 loại hình DN này trong thời gian tới.</w:t>
      </w:r>
    </w:p>
    <w:p w:rsidR="002633B7" w:rsidRPr="002633B7" w:rsidRDefault="00290DBB" w:rsidP="00835EBE">
      <w:pPr>
        <w:spacing w:after="0" w:line="312" w:lineRule="auto"/>
        <w:rPr>
          <w:rFonts w:cs="Times New Roman"/>
          <w:b/>
          <w:color w:val="000000"/>
          <w:shd w:val="clear" w:color="auto" w:fill="FFFFFF"/>
        </w:rPr>
      </w:pPr>
      <w:r>
        <w:rPr>
          <w:rFonts w:cs="Times New Roman"/>
          <w:b/>
          <w:color w:val="000000"/>
          <w:shd w:val="clear" w:color="auto" w:fill="FFFFFF"/>
        </w:rPr>
        <w:t xml:space="preserve">5. </w:t>
      </w:r>
      <w:r w:rsidR="002633B7" w:rsidRPr="002633B7">
        <w:rPr>
          <w:rFonts w:cs="Times New Roman"/>
          <w:b/>
          <w:color w:val="000000"/>
          <w:shd w:val="clear" w:color="auto" w:fill="FFFFFF"/>
        </w:rPr>
        <w:t>Nguyễn Vũ Nhật Anh</w:t>
      </w:r>
    </w:p>
    <w:p w:rsidR="00A344B4" w:rsidRPr="002633B7" w:rsidRDefault="002633B7" w:rsidP="00835EBE">
      <w:pPr>
        <w:spacing w:after="0" w:line="312" w:lineRule="auto"/>
        <w:ind w:firstLine="720"/>
        <w:rPr>
          <w:rFonts w:cs="Times New Roman"/>
          <w:b/>
          <w:i/>
        </w:rPr>
      </w:pPr>
      <w:r w:rsidRPr="002633B7">
        <w:rPr>
          <w:rFonts w:cs="Times New Roman"/>
          <w:b/>
          <w:i/>
          <w:color w:val="000000"/>
          <w:shd w:val="clear" w:color="auto" w:fill="FFFFFF"/>
        </w:rPr>
        <w:t>Tác động của đại dị</w:t>
      </w:r>
      <w:r w:rsidR="0092269E">
        <w:rPr>
          <w:rFonts w:cs="Times New Roman"/>
          <w:b/>
          <w:i/>
          <w:color w:val="000000"/>
          <w:shd w:val="clear" w:color="auto" w:fill="FFFFFF"/>
        </w:rPr>
        <w:t>ch Covid-</w:t>
      </w:r>
      <w:r w:rsidRPr="002633B7">
        <w:rPr>
          <w:rFonts w:cs="Times New Roman"/>
          <w:b/>
          <w:i/>
          <w:color w:val="000000"/>
          <w:shd w:val="clear" w:color="auto" w:fill="FFFFFF"/>
        </w:rPr>
        <w:t xml:space="preserve">19 đối với doanh nghiệp FDI tại Việt Nam và một số khuyến nghị </w:t>
      </w:r>
    </w:p>
    <w:p w:rsidR="00A344B4" w:rsidRPr="009003EB" w:rsidRDefault="00A344B4" w:rsidP="00835EBE">
      <w:pPr>
        <w:spacing w:after="0" w:line="312" w:lineRule="auto"/>
        <w:ind w:firstLine="720"/>
      </w:pPr>
      <w:r w:rsidRPr="003566E3">
        <w:rPr>
          <w:i/>
        </w:rPr>
        <w:t>Nguồn trích:</w:t>
      </w:r>
      <w:r w:rsidR="009003EB">
        <w:t xml:space="preserve"> </w:t>
      </w:r>
      <w:r w:rsidR="009003EB">
        <w:rPr>
          <w:rFonts w:cs="Times New Roman"/>
        </w:rPr>
        <w:t>Tạp chí Kinh tế và Dự báo, Số 32/2021; Tr.34-36</w:t>
      </w:r>
    </w:p>
    <w:p w:rsidR="00A344B4" w:rsidRPr="00C0590D" w:rsidRDefault="00A344B4" w:rsidP="00835EBE">
      <w:pPr>
        <w:spacing w:after="0" w:line="312" w:lineRule="auto"/>
        <w:ind w:firstLine="720"/>
      </w:pPr>
      <w:r w:rsidRPr="003566E3">
        <w:rPr>
          <w:i/>
        </w:rPr>
        <w:t>Từ khóa:</w:t>
      </w:r>
      <w:r w:rsidR="00C0590D">
        <w:rPr>
          <w:i/>
        </w:rPr>
        <w:t xml:space="preserve"> </w:t>
      </w:r>
      <w:r w:rsidR="00C0590D" w:rsidRPr="00C0590D">
        <w:rPr>
          <w:rFonts w:cs="Times New Roman"/>
          <w:color w:val="000000"/>
          <w:shd w:val="clear" w:color="auto" w:fill="FFFFFF"/>
        </w:rPr>
        <w:t>Covid-19, doanh nghiệp FDI, Việt Nam</w:t>
      </w:r>
    </w:p>
    <w:p w:rsidR="009003EB" w:rsidRPr="00B806E8" w:rsidRDefault="00A344B4" w:rsidP="00835EBE">
      <w:pPr>
        <w:spacing w:after="0" w:line="312" w:lineRule="auto"/>
        <w:ind w:firstLine="720"/>
        <w:jc w:val="both"/>
        <w:rPr>
          <w:rFonts w:cs="Times New Roman"/>
          <w:i/>
        </w:rPr>
      </w:pPr>
      <w:r w:rsidRPr="003566E3">
        <w:rPr>
          <w:i/>
        </w:rPr>
        <w:t>Tóm tắt</w:t>
      </w:r>
      <w:r w:rsidRPr="00A64D3C">
        <w:rPr>
          <w:i/>
        </w:rPr>
        <w:t>:</w:t>
      </w:r>
      <w:r>
        <w:rPr>
          <w:i/>
        </w:rPr>
        <w:t xml:space="preserve"> </w:t>
      </w:r>
      <w:r w:rsidR="002633B7" w:rsidRPr="00B806E8">
        <w:rPr>
          <w:rFonts w:cs="Times New Roman"/>
          <w:color w:val="000000"/>
          <w:shd w:val="clear" w:color="auto" w:fill="FFFFFF"/>
        </w:rPr>
        <w:t>Diễn biế</w:t>
      </w:r>
      <w:r w:rsidR="00F76753">
        <w:rPr>
          <w:rFonts w:cs="Times New Roman"/>
          <w:color w:val="000000"/>
          <w:shd w:val="clear" w:color="auto" w:fill="FFFFFF"/>
        </w:rPr>
        <w:t>n phức tạp</w:t>
      </w:r>
      <w:r w:rsidR="002633B7" w:rsidRPr="00B806E8">
        <w:rPr>
          <w:rFonts w:cs="Times New Roman"/>
          <w:color w:val="000000"/>
          <w:shd w:val="clear" w:color="auto" w:fill="FFFFFF"/>
        </w:rPr>
        <w:t xml:space="preserve"> của đại dịch Covid-19 cùng các biện pháp chống dịch </w:t>
      </w:r>
      <w:r w:rsidR="009002D9">
        <w:rPr>
          <w:rFonts w:cs="Times New Roman"/>
          <w:color w:val="000000"/>
          <w:shd w:val="clear" w:color="auto" w:fill="FFFFFF"/>
        </w:rPr>
        <w:t xml:space="preserve">đã khiến các hoạt động </w:t>
      </w:r>
      <w:r w:rsidR="002633B7" w:rsidRPr="00B806E8">
        <w:rPr>
          <w:rFonts w:cs="Times New Roman"/>
          <w:color w:val="000000"/>
          <w:shd w:val="clear" w:color="auto" w:fill="FFFFFF"/>
        </w:rPr>
        <w:t>đầu tư, hợp tác kinh doanh của các doanh nghiệ</w:t>
      </w:r>
      <w:r w:rsidR="00204F37">
        <w:rPr>
          <w:rFonts w:cs="Times New Roman"/>
          <w:color w:val="000000"/>
          <w:shd w:val="clear" w:color="auto" w:fill="FFFFFF"/>
        </w:rPr>
        <w:t>p (DN</w:t>
      </w:r>
      <w:r w:rsidR="002633B7" w:rsidRPr="00B806E8">
        <w:rPr>
          <w:rFonts w:cs="Times New Roman"/>
          <w:color w:val="000000"/>
          <w:shd w:val="clear" w:color="auto" w:fill="FFFFFF"/>
        </w:rPr>
        <w:t xml:space="preserve">) nói chung, DN </w:t>
      </w:r>
      <w:r w:rsidR="00AB13FF">
        <w:rPr>
          <w:rFonts w:cs="Times New Roman"/>
          <w:color w:val="000000"/>
          <w:shd w:val="clear" w:color="auto" w:fill="FFFFFF"/>
        </w:rPr>
        <w:t>FDI</w:t>
      </w:r>
      <w:r w:rsidR="002633B7" w:rsidRPr="00B806E8">
        <w:rPr>
          <w:rFonts w:cs="Times New Roman"/>
          <w:color w:val="000000"/>
          <w:shd w:val="clear" w:color="auto" w:fill="FFFFFF"/>
        </w:rPr>
        <w:t xml:space="preserve"> tại Việt Nam nói riêng không ít </w:t>
      </w:r>
      <w:r w:rsidR="00F76753">
        <w:rPr>
          <w:rFonts w:cs="Times New Roman"/>
          <w:color w:val="000000"/>
          <w:shd w:val="clear" w:color="auto" w:fill="FFFFFF"/>
        </w:rPr>
        <w:t xml:space="preserve">thách </w:t>
      </w:r>
      <w:r w:rsidR="002633B7" w:rsidRPr="00B806E8">
        <w:rPr>
          <w:rFonts w:cs="Times New Roman"/>
          <w:color w:val="000000"/>
          <w:shd w:val="clear" w:color="auto" w:fill="FFFFFF"/>
        </w:rPr>
        <w:t>thức, rủ</w:t>
      </w:r>
      <w:r w:rsidR="00204F37">
        <w:rPr>
          <w:rFonts w:cs="Times New Roman"/>
          <w:color w:val="000000"/>
          <w:shd w:val="clear" w:color="auto" w:fill="FFFFFF"/>
        </w:rPr>
        <w:t>i ro. </w:t>
      </w:r>
      <w:r w:rsidR="00F76753">
        <w:rPr>
          <w:rFonts w:cs="Times New Roman"/>
          <w:color w:val="000000"/>
          <w:shd w:val="clear" w:color="auto" w:fill="FFFFFF"/>
        </w:rPr>
        <w:t xml:space="preserve">Bài viết đánh giá tác động của đại dịch Covid-19 </w:t>
      </w:r>
      <w:r w:rsidR="00A55906">
        <w:rPr>
          <w:rFonts w:cs="Times New Roman"/>
          <w:color w:val="000000"/>
          <w:shd w:val="clear" w:color="auto" w:fill="FFFFFF"/>
        </w:rPr>
        <w:t>đến</w:t>
      </w:r>
      <w:r w:rsidR="00F76753">
        <w:rPr>
          <w:rFonts w:cs="Times New Roman"/>
          <w:color w:val="000000"/>
          <w:shd w:val="clear" w:color="auto" w:fill="FFFFFF"/>
        </w:rPr>
        <w:t xml:space="preserve"> </w:t>
      </w:r>
      <w:r w:rsidR="00A23CEB">
        <w:rPr>
          <w:rFonts w:cs="Times New Roman"/>
          <w:color w:val="000000"/>
          <w:shd w:val="clear" w:color="auto" w:fill="FFFFFF"/>
        </w:rPr>
        <w:t xml:space="preserve">DN </w:t>
      </w:r>
      <w:r w:rsidR="00F76753">
        <w:rPr>
          <w:rFonts w:cs="Times New Roman"/>
          <w:color w:val="000000"/>
          <w:shd w:val="clear" w:color="auto" w:fill="FFFFFF"/>
        </w:rPr>
        <w:t>FDI tại Việ</w:t>
      </w:r>
      <w:r w:rsidR="00A55906">
        <w:rPr>
          <w:rFonts w:cs="Times New Roman"/>
          <w:color w:val="000000"/>
          <w:shd w:val="clear" w:color="auto" w:fill="FFFFFF"/>
        </w:rPr>
        <w:t>t Nam và đưa ra 06</w:t>
      </w:r>
      <w:r w:rsidR="00F76753">
        <w:rPr>
          <w:rFonts w:cs="Times New Roman"/>
          <w:color w:val="000000"/>
          <w:shd w:val="clear" w:color="auto" w:fill="FFFFFF"/>
        </w:rPr>
        <w:t xml:space="preserve"> giải pháp </w:t>
      </w:r>
      <w:r w:rsidR="00AB13FF">
        <w:rPr>
          <w:rFonts w:cs="Times New Roman"/>
          <w:color w:val="000000"/>
          <w:shd w:val="clear" w:color="auto" w:fill="FFFFFF"/>
        </w:rPr>
        <w:t>nhằm hỗ trợ, tháo gỡ khó k</w:t>
      </w:r>
      <w:r w:rsidR="00A23CEB">
        <w:rPr>
          <w:rFonts w:cs="Times New Roman"/>
          <w:color w:val="000000"/>
          <w:shd w:val="clear" w:color="auto" w:fill="FFFFFF"/>
        </w:rPr>
        <w:t>h</w:t>
      </w:r>
      <w:r w:rsidR="00AB13FF">
        <w:rPr>
          <w:rFonts w:cs="Times New Roman"/>
          <w:color w:val="000000"/>
          <w:shd w:val="clear" w:color="auto" w:fill="FFFFFF"/>
        </w:rPr>
        <w:t>ăn để các DN FDI tiếp tục yên tâm đầu tư, cũng như nâng cao chất lượng nguồn vốn FDI tại Việt Nam</w:t>
      </w:r>
    </w:p>
    <w:p w:rsidR="00272410" w:rsidRDefault="00290DBB" w:rsidP="00835EBE">
      <w:pPr>
        <w:spacing w:after="0" w:line="312" w:lineRule="auto"/>
        <w:rPr>
          <w:b/>
        </w:rPr>
      </w:pPr>
      <w:r>
        <w:rPr>
          <w:b/>
        </w:rPr>
        <w:t xml:space="preserve">6. </w:t>
      </w:r>
      <w:r w:rsidR="00272410" w:rsidRPr="00272410">
        <w:rPr>
          <w:b/>
        </w:rPr>
        <w:t>Nguyễn Thế Bình</w:t>
      </w:r>
    </w:p>
    <w:p w:rsidR="00272410" w:rsidRPr="00272410" w:rsidRDefault="00272410" w:rsidP="00835EBE">
      <w:pPr>
        <w:spacing w:after="0" w:line="312" w:lineRule="auto"/>
        <w:ind w:firstLine="720"/>
        <w:rPr>
          <w:b/>
        </w:rPr>
      </w:pPr>
      <w:r w:rsidRPr="00272410">
        <w:rPr>
          <w:b/>
          <w:i/>
        </w:rPr>
        <w:t>Chuyển đổi số tại Việt Nam</w:t>
      </w:r>
    </w:p>
    <w:p w:rsidR="00A344B4" w:rsidRPr="008D7069" w:rsidRDefault="00A344B4" w:rsidP="00835EBE">
      <w:pPr>
        <w:spacing w:after="0" w:line="312" w:lineRule="auto"/>
        <w:ind w:firstLine="720"/>
      </w:pPr>
      <w:r w:rsidRPr="003566E3">
        <w:rPr>
          <w:i/>
        </w:rPr>
        <w:t>Nguồn trích:</w:t>
      </w:r>
      <w:r w:rsidR="009003EB">
        <w:t xml:space="preserve"> </w:t>
      </w:r>
      <w:r w:rsidR="009003EB">
        <w:rPr>
          <w:rFonts w:cs="Times New Roman"/>
        </w:rPr>
        <w:t xml:space="preserve">Tạp chí Kinh tế và Dự báo, Số 32/2021; </w:t>
      </w:r>
      <w:r w:rsidR="009003EB" w:rsidRPr="008D7069">
        <w:rPr>
          <w:rFonts w:cs="Times New Roman"/>
        </w:rPr>
        <w:t>Tr.37-39</w:t>
      </w:r>
    </w:p>
    <w:p w:rsidR="00272410" w:rsidRPr="00272410" w:rsidRDefault="00A344B4" w:rsidP="00835EBE">
      <w:pPr>
        <w:spacing w:after="0" w:line="312" w:lineRule="auto"/>
        <w:ind w:firstLine="720"/>
        <w:rPr>
          <w:b/>
        </w:rPr>
      </w:pPr>
      <w:r w:rsidRPr="003566E3">
        <w:rPr>
          <w:i/>
        </w:rPr>
        <w:t>Từ khóa:</w:t>
      </w:r>
      <w:r w:rsidR="00272410">
        <w:t xml:space="preserve"> </w:t>
      </w:r>
      <w:r w:rsidR="00272410" w:rsidRPr="00272410">
        <w:t>Chuyển đổi số</w:t>
      </w:r>
      <w:r w:rsidR="00272410">
        <w:t xml:space="preserve">, </w:t>
      </w:r>
      <w:r w:rsidR="00272410" w:rsidRPr="00272410">
        <w:t>Việt Nam</w:t>
      </w:r>
    </w:p>
    <w:p w:rsidR="00A344B4" w:rsidRPr="003B6E6A" w:rsidRDefault="00A344B4" w:rsidP="00835EBE">
      <w:pPr>
        <w:spacing w:after="0" w:line="312" w:lineRule="auto"/>
        <w:ind w:firstLine="720"/>
        <w:jc w:val="both"/>
      </w:pPr>
      <w:r w:rsidRPr="003566E3">
        <w:rPr>
          <w:i/>
        </w:rPr>
        <w:t>Tóm tắt</w:t>
      </w:r>
      <w:r w:rsidRPr="00A64D3C">
        <w:rPr>
          <w:i/>
        </w:rPr>
        <w:t>:</w:t>
      </w:r>
      <w:r>
        <w:rPr>
          <w:i/>
        </w:rPr>
        <w:t xml:space="preserve"> </w:t>
      </w:r>
      <w:r w:rsidR="003B6E6A">
        <w:t>Chuyển đổi số có tác động sâu rộng, bao trùm lên tất cả các ngành, các lĩnh vực kinh tế</w:t>
      </w:r>
      <w:r w:rsidR="00AE1EDB">
        <w:t xml:space="preserve"> </w:t>
      </w:r>
      <w:r w:rsidR="003B6E6A">
        <w:t>- xã hội, làm thay đổi phương thức sản xuất, kinh doanh, tiêu dùng và đời sống. Bài viết đề cập tổng quan về chuyển đổi số</w:t>
      </w:r>
      <w:r w:rsidR="006C7EB7">
        <w:t xml:space="preserve">; phân tích thực trạng chuyển đổi số tại Việt Nam và đưa ra giải pháp nhằm thúc đẩy chuyển đổi số trong tương lai. </w:t>
      </w:r>
    </w:p>
    <w:p w:rsidR="009378C6" w:rsidRPr="009378C6" w:rsidRDefault="00290DBB" w:rsidP="00835EBE">
      <w:pPr>
        <w:spacing w:after="0" w:line="312" w:lineRule="auto"/>
        <w:rPr>
          <w:b/>
          <w:i/>
        </w:rPr>
      </w:pPr>
      <w:r>
        <w:rPr>
          <w:rFonts w:cs="Times New Roman"/>
          <w:b/>
          <w:color w:val="000000"/>
          <w:shd w:val="clear" w:color="auto" w:fill="FFFFFF"/>
        </w:rPr>
        <w:t xml:space="preserve">7. </w:t>
      </w:r>
      <w:r w:rsidR="009378C6" w:rsidRPr="009378C6">
        <w:rPr>
          <w:rFonts w:cs="Times New Roman"/>
          <w:b/>
          <w:color w:val="000000"/>
          <w:shd w:val="clear" w:color="auto" w:fill="FFFFFF"/>
        </w:rPr>
        <w:t>Đặng Hoàng Thành Nga</w:t>
      </w:r>
    </w:p>
    <w:p w:rsidR="009003EB" w:rsidRPr="009378C6" w:rsidRDefault="009378C6" w:rsidP="00835EBE">
      <w:pPr>
        <w:spacing w:after="0" w:line="312" w:lineRule="auto"/>
        <w:ind w:firstLine="720"/>
        <w:rPr>
          <w:b/>
          <w:i/>
        </w:rPr>
      </w:pPr>
      <w:r w:rsidRPr="009378C6">
        <w:rPr>
          <w:rFonts w:cs="Times New Roman"/>
          <w:b/>
          <w:i/>
          <w:color w:val="000000"/>
          <w:shd w:val="clear" w:color="auto" w:fill="FFFFFF"/>
        </w:rPr>
        <w:t xml:space="preserve">Quản lý nhà nước về kinh tế biển - </w:t>
      </w:r>
      <w:r w:rsidRPr="002A6992">
        <w:rPr>
          <w:rFonts w:cs="Times New Roman"/>
          <w:b/>
          <w:i/>
          <w:shd w:val="clear" w:color="auto" w:fill="FFFFFF"/>
        </w:rPr>
        <w:t>Thự</w:t>
      </w:r>
      <w:r w:rsidR="00F51AAA" w:rsidRPr="002A6992">
        <w:rPr>
          <w:rFonts w:cs="Times New Roman"/>
          <w:b/>
          <w:i/>
          <w:shd w:val="clear" w:color="auto" w:fill="FFFFFF"/>
        </w:rPr>
        <w:t>c trạng</w:t>
      </w:r>
      <w:r w:rsidRPr="002A6992">
        <w:rPr>
          <w:rFonts w:cs="Times New Roman"/>
          <w:b/>
          <w:i/>
          <w:shd w:val="clear" w:color="auto" w:fill="FFFFFF"/>
        </w:rPr>
        <w:t xml:space="preserve"> </w:t>
      </w:r>
      <w:r w:rsidRPr="009378C6">
        <w:rPr>
          <w:rFonts w:cs="Times New Roman"/>
          <w:b/>
          <w:i/>
          <w:color w:val="000000"/>
          <w:shd w:val="clear" w:color="auto" w:fill="FFFFFF"/>
        </w:rPr>
        <w:t xml:space="preserve">và giải pháp </w:t>
      </w:r>
      <w:bookmarkStart w:id="0" w:name="_GoBack"/>
      <w:bookmarkEnd w:id="0"/>
    </w:p>
    <w:p w:rsidR="0053585C" w:rsidRPr="00C02107" w:rsidRDefault="0053585C" w:rsidP="00835EBE">
      <w:pPr>
        <w:spacing w:after="0" w:line="312" w:lineRule="auto"/>
        <w:ind w:firstLine="720"/>
        <w:jc w:val="both"/>
        <w:rPr>
          <w:u w:val="single"/>
        </w:rPr>
      </w:pPr>
      <w:r w:rsidRPr="003566E3">
        <w:rPr>
          <w:i/>
        </w:rPr>
        <w:t>Nguồn trích:</w:t>
      </w:r>
      <w:r>
        <w:rPr>
          <w:i/>
        </w:rPr>
        <w:t xml:space="preserve"> </w:t>
      </w:r>
      <w:r w:rsidR="00C02107">
        <w:rPr>
          <w:rFonts w:cs="Times New Roman"/>
        </w:rPr>
        <w:t>Tạp chí Kinh tế và Dự báo, Số 32/2021; Tr.40-42</w:t>
      </w:r>
    </w:p>
    <w:p w:rsidR="0053585C" w:rsidRPr="00B016AF" w:rsidRDefault="0053585C" w:rsidP="00835EBE">
      <w:pPr>
        <w:spacing w:after="0" w:line="312" w:lineRule="auto"/>
        <w:jc w:val="both"/>
      </w:pPr>
      <w:r w:rsidRPr="003566E3">
        <w:rPr>
          <w:i/>
        </w:rPr>
        <w:tab/>
        <w:t>Từ khóa:</w:t>
      </w:r>
      <w:r w:rsidR="00B016AF">
        <w:rPr>
          <w:i/>
        </w:rPr>
        <w:t xml:space="preserve"> </w:t>
      </w:r>
      <w:r w:rsidR="00B016AF" w:rsidRPr="00B016AF">
        <w:rPr>
          <w:rFonts w:cs="Times New Roman"/>
          <w:color w:val="000000"/>
          <w:shd w:val="clear" w:color="auto" w:fill="FFFFFF"/>
        </w:rPr>
        <w:t>Quản lý nhà nước</w:t>
      </w:r>
      <w:r w:rsidR="00B016AF">
        <w:rPr>
          <w:rFonts w:cs="Times New Roman"/>
          <w:color w:val="000000"/>
          <w:shd w:val="clear" w:color="auto" w:fill="FFFFFF"/>
        </w:rPr>
        <w:t xml:space="preserve">, </w:t>
      </w:r>
      <w:r w:rsidR="00B016AF" w:rsidRPr="00B016AF">
        <w:rPr>
          <w:rFonts w:cs="Times New Roman"/>
          <w:color w:val="000000"/>
          <w:shd w:val="clear" w:color="auto" w:fill="FFFFFF"/>
        </w:rPr>
        <w:t>kinh tế biển, Việt Nam</w:t>
      </w:r>
    </w:p>
    <w:p w:rsidR="0053585C" w:rsidRPr="009378C6" w:rsidRDefault="0053585C" w:rsidP="00835EBE">
      <w:pPr>
        <w:spacing w:after="0" w:line="312" w:lineRule="auto"/>
        <w:jc w:val="both"/>
        <w:rPr>
          <w:rFonts w:cs="Times New Roman"/>
          <w:b/>
        </w:rPr>
      </w:pPr>
      <w:r w:rsidRPr="003566E3">
        <w:rPr>
          <w:i/>
        </w:rPr>
        <w:tab/>
        <w:t>Tóm tắt</w:t>
      </w:r>
      <w:r w:rsidR="0046540D" w:rsidRPr="00D14ED5">
        <w:rPr>
          <w:i/>
        </w:rPr>
        <w:t>:</w:t>
      </w:r>
      <w:r w:rsidR="0046540D">
        <w:rPr>
          <w:b/>
          <w:i/>
        </w:rPr>
        <w:t xml:space="preserve"> </w:t>
      </w:r>
      <w:r w:rsidR="0046540D" w:rsidRPr="0046540D">
        <w:t>B</w:t>
      </w:r>
      <w:r w:rsidR="009378C6" w:rsidRPr="0046540D">
        <w:rPr>
          <w:rFonts w:cs="Times New Roman"/>
          <w:color w:val="000000"/>
          <w:shd w:val="clear" w:color="auto" w:fill="FFFFFF"/>
        </w:rPr>
        <w:t>i</w:t>
      </w:r>
      <w:r w:rsidR="009378C6" w:rsidRPr="009378C6">
        <w:rPr>
          <w:rFonts w:cs="Times New Roman"/>
          <w:color w:val="000000"/>
          <w:shd w:val="clear" w:color="auto" w:fill="FFFFFF"/>
        </w:rPr>
        <w:t xml:space="preserve">ển và kinh tế biển ngày càng đóng vai trò quan trọng đối với việc phát triển kinh tế - xã hội, cũng như </w:t>
      </w:r>
      <w:proofErr w:type="gramStart"/>
      <w:r w:rsidR="009378C6" w:rsidRPr="009378C6">
        <w:rPr>
          <w:rFonts w:cs="Times New Roman"/>
          <w:color w:val="000000"/>
          <w:shd w:val="clear" w:color="auto" w:fill="FFFFFF"/>
        </w:rPr>
        <w:t>an</w:t>
      </w:r>
      <w:proofErr w:type="gramEnd"/>
      <w:r w:rsidR="009378C6" w:rsidRPr="009378C6">
        <w:rPr>
          <w:rFonts w:cs="Times New Roman"/>
          <w:color w:val="000000"/>
          <w:shd w:val="clear" w:color="auto" w:fill="FFFFFF"/>
        </w:rPr>
        <w:t xml:space="preserve"> ninh quố</w:t>
      </w:r>
      <w:r w:rsidR="0046540D">
        <w:rPr>
          <w:rFonts w:cs="Times New Roman"/>
          <w:color w:val="000000"/>
          <w:shd w:val="clear" w:color="auto" w:fill="FFFFFF"/>
        </w:rPr>
        <w:t>c gia</w:t>
      </w:r>
      <w:r w:rsidR="007D2D5D">
        <w:rPr>
          <w:rFonts w:cs="Times New Roman"/>
          <w:color w:val="000000"/>
          <w:shd w:val="clear" w:color="auto" w:fill="FFFFFF"/>
        </w:rPr>
        <w:t>. </w:t>
      </w:r>
      <w:r w:rsidR="009378C6" w:rsidRPr="009378C6">
        <w:rPr>
          <w:rFonts w:cs="Times New Roman"/>
          <w:color w:val="000000"/>
          <w:shd w:val="clear" w:color="auto" w:fill="FFFFFF"/>
        </w:rPr>
        <w:t>Việt Nam được đánh giá là quốc gia có tiềm năng và lợi thế về biển</w:t>
      </w:r>
      <w:r w:rsidR="0063176F">
        <w:rPr>
          <w:rFonts w:cs="Times New Roman"/>
          <w:color w:val="000000"/>
          <w:shd w:val="clear" w:color="auto" w:fill="FFFFFF"/>
        </w:rPr>
        <w:t>.</w:t>
      </w:r>
      <w:r w:rsidR="009378C6" w:rsidRPr="009378C6">
        <w:rPr>
          <w:rFonts w:cs="Times New Roman"/>
          <w:color w:val="000000"/>
          <w:shd w:val="clear" w:color="auto" w:fill="FFFFFF"/>
        </w:rPr>
        <w:t xml:space="preserve"> Bài viết phân tích thực tế phát triển kinh tế biển ở nước ta hiện nay, thông qua đó đưa ra những giải pháp nhằ</w:t>
      </w:r>
      <w:r w:rsidR="0046540D">
        <w:rPr>
          <w:rFonts w:cs="Times New Roman"/>
          <w:color w:val="000000"/>
          <w:shd w:val="clear" w:color="auto" w:fill="FFFFFF"/>
        </w:rPr>
        <w:t>m đẩy m</w:t>
      </w:r>
      <w:r w:rsidR="009378C6" w:rsidRPr="009378C6">
        <w:rPr>
          <w:rFonts w:cs="Times New Roman"/>
          <w:color w:val="000000"/>
          <w:shd w:val="clear" w:color="auto" w:fill="FFFFFF"/>
        </w:rPr>
        <w:t>ạ</w:t>
      </w:r>
      <w:r w:rsidR="0046540D">
        <w:rPr>
          <w:rFonts w:cs="Times New Roman"/>
          <w:color w:val="000000"/>
          <w:shd w:val="clear" w:color="auto" w:fill="FFFFFF"/>
        </w:rPr>
        <w:t xml:space="preserve">nh </w:t>
      </w:r>
      <w:r w:rsidR="009378C6" w:rsidRPr="009378C6">
        <w:rPr>
          <w:rFonts w:cs="Times New Roman"/>
          <w:color w:val="000000"/>
          <w:shd w:val="clear" w:color="auto" w:fill="FFFFFF"/>
        </w:rPr>
        <w:t>phát triển kinh tế biển, cũng như nâng cao hiệu quả quản lý nhà nước về kinh tế biển trong thờ</w:t>
      </w:r>
      <w:r w:rsidR="00453C3C">
        <w:rPr>
          <w:rFonts w:cs="Times New Roman"/>
          <w:color w:val="000000"/>
          <w:shd w:val="clear" w:color="auto" w:fill="FFFFFF"/>
        </w:rPr>
        <w:t>i gian tới</w:t>
      </w:r>
      <w:r w:rsidR="009378C6" w:rsidRPr="009378C6">
        <w:rPr>
          <w:rFonts w:cs="Times New Roman"/>
          <w:color w:val="000000"/>
          <w:shd w:val="clear" w:color="auto" w:fill="FFFFFF"/>
        </w:rPr>
        <w:t>.</w:t>
      </w:r>
    </w:p>
    <w:p w:rsidR="0053585C" w:rsidRPr="00592820" w:rsidRDefault="00290DBB" w:rsidP="00835EBE">
      <w:pPr>
        <w:spacing w:after="0" w:line="312" w:lineRule="auto"/>
        <w:jc w:val="both"/>
        <w:rPr>
          <w:rFonts w:cs="Times New Roman"/>
          <w:b/>
          <w:i/>
        </w:rPr>
      </w:pPr>
      <w:r>
        <w:rPr>
          <w:rFonts w:cs="Times New Roman"/>
          <w:b/>
          <w:color w:val="000000"/>
          <w:shd w:val="clear" w:color="auto" w:fill="FFFFFF"/>
        </w:rPr>
        <w:t xml:space="preserve">8. </w:t>
      </w:r>
      <w:r w:rsidR="00592820" w:rsidRPr="00592820">
        <w:rPr>
          <w:rFonts w:cs="Times New Roman"/>
          <w:b/>
          <w:color w:val="000000"/>
          <w:shd w:val="clear" w:color="auto" w:fill="FFFFFF"/>
        </w:rPr>
        <w:t>Hoàng Ngọc Hải, H</w:t>
      </w:r>
      <w:r w:rsidR="00C9390B">
        <w:rPr>
          <w:rFonts w:cs="Times New Roman"/>
          <w:b/>
          <w:color w:val="000000"/>
          <w:shd w:val="clear" w:color="auto" w:fill="FFFFFF"/>
        </w:rPr>
        <w:t>ồ</w:t>
      </w:r>
      <w:r w:rsidR="00592820" w:rsidRPr="00592820">
        <w:rPr>
          <w:rFonts w:cs="Times New Roman"/>
          <w:b/>
          <w:color w:val="000000"/>
          <w:shd w:val="clear" w:color="auto" w:fill="FFFFFF"/>
        </w:rPr>
        <w:t xml:space="preserve"> Thanh Thuỷ</w:t>
      </w:r>
    </w:p>
    <w:p w:rsidR="0053585C" w:rsidRPr="00592820" w:rsidRDefault="00592820" w:rsidP="00835EBE">
      <w:pPr>
        <w:spacing w:after="0" w:line="312" w:lineRule="auto"/>
        <w:ind w:firstLine="720"/>
        <w:jc w:val="both"/>
        <w:rPr>
          <w:rFonts w:cs="Times New Roman"/>
          <w:i/>
        </w:rPr>
      </w:pPr>
      <w:r w:rsidRPr="00592820">
        <w:rPr>
          <w:rFonts w:cs="Times New Roman"/>
          <w:b/>
          <w:i/>
          <w:color w:val="000000"/>
          <w:shd w:val="clear" w:color="auto" w:fill="FFFFFF"/>
        </w:rPr>
        <w:t>Một số giả</w:t>
      </w:r>
      <w:r w:rsidR="00B87011">
        <w:rPr>
          <w:rFonts w:cs="Times New Roman"/>
          <w:b/>
          <w:i/>
          <w:color w:val="000000"/>
          <w:shd w:val="clear" w:color="auto" w:fill="FFFFFF"/>
        </w:rPr>
        <w:t>i pháp nâng cao năng suất</w:t>
      </w:r>
      <w:r w:rsidRPr="00592820">
        <w:rPr>
          <w:rFonts w:cs="Times New Roman"/>
          <w:b/>
          <w:i/>
          <w:color w:val="000000"/>
          <w:shd w:val="clear" w:color="auto" w:fill="FFFFFF"/>
        </w:rPr>
        <w:t xml:space="preserve"> </w:t>
      </w:r>
      <w:proofErr w:type="gramStart"/>
      <w:r w:rsidRPr="00592820">
        <w:rPr>
          <w:rFonts w:cs="Times New Roman"/>
          <w:b/>
          <w:i/>
          <w:color w:val="000000"/>
          <w:shd w:val="clear" w:color="auto" w:fill="FFFFFF"/>
        </w:rPr>
        <w:t>lao</w:t>
      </w:r>
      <w:proofErr w:type="gramEnd"/>
      <w:r w:rsidRPr="00592820">
        <w:rPr>
          <w:rFonts w:cs="Times New Roman"/>
          <w:b/>
          <w:i/>
          <w:color w:val="000000"/>
          <w:shd w:val="clear" w:color="auto" w:fill="FFFFFF"/>
        </w:rPr>
        <w:t xml:space="preserve"> động nông nghiệp Việt Nam</w:t>
      </w:r>
      <w:r w:rsidRPr="00592820">
        <w:rPr>
          <w:rFonts w:cs="Times New Roman"/>
          <w:i/>
          <w:color w:val="000000"/>
          <w:shd w:val="clear" w:color="auto" w:fill="FFFFFF"/>
        </w:rPr>
        <w:t xml:space="preserve"> </w:t>
      </w:r>
    </w:p>
    <w:p w:rsidR="0053585C" w:rsidRPr="00665E30" w:rsidRDefault="0053585C" w:rsidP="00835EBE">
      <w:pPr>
        <w:spacing w:after="0" w:line="312" w:lineRule="auto"/>
        <w:ind w:firstLine="720"/>
        <w:jc w:val="both"/>
      </w:pPr>
      <w:r w:rsidRPr="003566E3">
        <w:rPr>
          <w:i/>
        </w:rPr>
        <w:t>Nguồn trích:</w:t>
      </w:r>
      <w:r>
        <w:t xml:space="preserve"> </w:t>
      </w:r>
      <w:r w:rsidR="00954C44">
        <w:rPr>
          <w:rFonts w:cs="Times New Roman"/>
        </w:rPr>
        <w:t>Tạp chí Kinh tế và Dự báo, Số 32/2021; Tr.43-46</w:t>
      </w:r>
    </w:p>
    <w:p w:rsidR="0053585C" w:rsidRPr="000E2398" w:rsidRDefault="0053585C" w:rsidP="00835EBE">
      <w:pPr>
        <w:spacing w:after="0" w:line="312" w:lineRule="auto"/>
        <w:jc w:val="both"/>
      </w:pPr>
      <w:r w:rsidRPr="003566E3">
        <w:rPr>
          <w:i/>
        </w:rPr>
        <w:tab/>
        <w:t>Từ khóa</w:t>
      </w:r>
      <w:r w:rsidRPr="000E2398">
        <w:t>:</w:t>
      </w:r>
      <w:r w:rsidR="000E2398" w:rsidRPr="000E2398">
        <w:t xml:space="preserve"> N</w:t>
      </w:r>
      <w:r w:rsidR="000E2398" w:rsidRPr="000E2398">
        <w:rPr>
          <w:rFonts w:cs="Times New Roman"/>
          <w:color w:val="000000"/>
          <w:shd w:val="clear" w:color="auto" w:fill="FFFFFF"/>
        </w:rPr>
        <w:t xml:space="preserve">ăng suất </w:t>
      </w:r>
      <w:proofErr w:type="gramStart"/>
      <w:r w:rsidR="000E2398" w:rsidRPr="000E2398">
        <w:rPr>
          <w:rFonts w:cs="Times New Roman"/>
          <w:color w:val="000000"/>
          <w:shd w:val="clear" w:color="auto" w:fill="FFFFFF"/>
        </w:rPr>
        <w:t>lao</w:t>
      </w:r>
      <w:proofErr w:type="gramEnd"/>
      <w:r w:rsidR="000E2398" w:rsidRPr="000E2398">
        <w:rPr>
          <w:rFonts w:cs="Times New Roman"/>
          <w:color w:val="000000"/>
          <w:shd w:val="clear" w:color="auto" w:fill="FFFFFF"/>
        </w:rPr>
        <w:t xml:space="preserve"> động</w:t>
      </w:r>
      <w:r w:rsidR="000E2398">
        <w:rPr>
          <w:rFonts w:cs="Times New Roman"/>
          <w:color w:val="000000"/>
          <w:shd w:val="clear" w:color="auto" w:fill="FFFFFF"/>
        </w:rPr>
        <w:t>,</w:t>
      </w:r>
      <w:r w:rsidR="000E2398" w:rsidRPr="000E2398">
        <w:rPr>
          <w:rFonts w:cs="Times New Roman"/>
          <w:color w:val="000000"/>
          <w:shd w:val="clear" w:color="auto" w:fill="FFFFFF"/>
        </w:rPr>
        <w:t xml:space="preserve"> nông nghiệp</w:t>
      </w:r>
      <w:r w:rsidR="000E2398">
        <w:rPr>
          <w:rFonts w:cs="Times New Roman"/>
          <w:color w:val="000000"/>
          <w:shd w:val="clear" w:color="auto" w:fill="FFFFFF"/>
        </w:rPr>
        <w:t>,</w:t>
      </w:r>
      <w:r w:rsidR="000E2398" w:rsidRPr="000E2398">
        <w:rPr>
          <w:rFonts w:cs="Times New Roman"/>
          <w:color w:val="000000"/>
          <w:shd w:val="clear" w:color="auto" w:fill="FFFFFF"/>
        </w:rPr>
        <w:t xml:space="preserve"> Việt Nam</w:t>
      </w:r>
    </w:p>
    <w:p w:rsidR="0053585C" w:rsidRPr="00EE0326" w:rsidRDefault="0053585C" w:rsidP="00835EBE">
      <w:pPr>
        <w:spacing w:after="0" w:line="312" w:lineRule="auto"/>
        <w:jc w:val="both"/>
        <w:rPr>
          <w:rFonts w:cs="Times New Roman"/>
          <w:b/>
        </w:rPr>
      </w:pPr>
      <w:r w:rsidRPr="003566E3">
        <w:rPr>
          <w:i/>
        </w:rPr>
        <w:tab/>
        <w:t>Tóm tắt</w:t>
      </w:r>
      <w:r>
        <w:rPr>
          <w:b/>
          <w:i/>
        </w:rPr>
        <w:t>:</w:t>
      </w:r>
      <w:r>
        <w:rPr>
          <w:b/>
        </w:rPr>
        <w:t xml:space="preserve"> </w:t>
      </w:r>
      <w:r w:rsidR="00E06C4F">
        <w:rPr>
          <w:rFonts w:cs="Times New Roman"/>
          <w:color w:val="000000"/>
          <w:shd w:val="clear" w:color="auto" w:fill="FFFFFF"/>
        </w:rPr>
        <w:t xml:space="preserve">Trong bối </w:t>
      </w:r>
      <w:r w:rsidR="00592820" w:rsidRPr="00EE0326">
        <w:rPr>
          <w:rFonts w:cs="Times New Roman"/>
          <w:color w:val="000000"/>
          <w:shd w:val="clear" w:color="auto" w:fill="FFFFFF"/>
        </w:rPr>
        <w:t xml:space="preserve">cảnh </w:t>
      </w:r>
      <w:r w:rsidR="00E06C4F">
        <w:rPr>
          <w:rFonts w:cs="Times New Roman"/>
          <w:color w:val="000000"/>
          <w:shd w:val="clear" w:color="auto" w:fill="FFFFFF"/>
        </w:rPr>
        <w:t>những</w:t>
      </w:r>
      <w:r w:rsidR="00592820" w:rsidRPr="00EE0326">
        <w:rPr>
          <w:rFonts w:cs="Times New Roman"/>
          <w:color w:val="000000"/>
          <w:shd w:val="clear" w:color="auto" w:fill="FFFFFF"/>
        </w:rPr>
        <w:t xml:space="preserve"> động lực tăng trưởng hiện</w:t>
      </w:r>
      <w:r w:rsidR="00E06C4F">
        <w:rPr>
          <w:rFonts w:cs="Times New Roman"/>
          <w:color w:val="000000"/>
          <w:shd w:val="clear" w:color="auto" w:fill="FFFFFF"/>
        </w:rPr>
        <w:t xml:space="preserve"> có đang dần</w:t>
      </w:r>
      <w:r w:rsidR="00592820" w:rsidRPr="00EE0326">
        <w:rPr>
          <w:rFonts w:cs="Times New Roman"/>
          <w:color w:val="000000"/>
          <w:shd w:val="clear" w:color="auto" w:fill="FFFFFF"/>
        </w:rPr>
        <w:t xml:space="preserve"> cạn kiệt và thiếu hiệu quả, sự phát triển nhanh chóng của kinh tế số sẽ mang lại cho Việt Nam cơ hội để cải thiệ</w:t>
      </w:r>
      <w:r w:rsidR="00E06C4F">
        <w:rPr>
          <w:rFonts w:cs="Times New Roman"/>
          <w:color w:val="000000"/>
          <w:shd w:val="clear" w:color="auto" w:fill="FFFFFF"/>
        </w:rPr>
        <w:t xml:space="preserve">n năng suất </w:t>
      </w:r>
      <w:r w:rsidR="00592820" w:rsidRPr="00EE0326">
        <w:rPr>
          <w:rFonts w:cs="Times New Roman"/>
          <w:color w:val="000000"/>
          <w:shd w:val="clear" w:color="auto" w:fill="FFFFFF"/>
        </w:rPr>
        <w:t>lao động (NSLD) tổng thể nền kinh tế</w:t>
      </w:r>
      <w:r w:rsidR="00EE0326" w:rsidRPr="00EE0326">
        <w:rPr>
          <w:rFonts w:cs="Times New Roman"/>
          <w:color w:val="000000"/>
          <w:shd w:val="clear" w:color="auto" w:fill="FFFFFF"/>
        </w:rPr>
        <w:t xml:space="preserve">. </w:t>
      </w:r>
      <w:r w:rsidR="00C52415">
        <w:rPr>
          <w:rFonts w:cs="Times New Roman"/>
          <w:color w:val="000000"/>
          <w:shd w:val="clear" w:color="auto" w:fill="FFFFFF"/>
        </w:rPr>
        <w:t>B</w:t>
      </w:r>
      <w:r w:rsidR="00592820" w:rsidRPr="00EE0326">
        <w:rPr>
          <w:rFonts w:cs="Times New Roman"/>
          <w:color w:val="000000"/>
          <w:shd w:val="clear" w:color="auto" w:fill="FFFFFF"/>
        </w:rPr>
        <w:t>ài viế</w:t>
      </w:r>
      <w:r w:rsidR="00C52415">
        <w:rPr>
          <w:rFonts w:cs="Times New Roman"/>
          <w:color w:val="000000"/>
          <w:shd w:val="clear" w:color="auto" w:fill="FFFFFF"/>
        </w:rPr>
        <w:t xml:space="preserve">t </w:t>
      </w:r>
      <w:r w:rsidR="00592820" w:rsidRPr="00EE0326">
        <w:rPr>
          <w:rFonts w:cs="Times New Roman"/>
          <w:color w:val="000000"/>
          <w:shd w:val="clear" w:color="auto" w:fill="FFFFFF"/>
        </w:rPr>
        <w:t xml:space="preserve">tập trung khái quát </w:t>
      </w:r>
      <w:r w:rsidR="00C52415">
        <w:rPr>
          <w:rFonts w:cs="Times New Roman"/>
          <w:color w:val="000000"/>
          <w:shd w:val="clear" w:color="auto" w:fill="FFFFFF"/>
        </w:rPr>
        <w:t xml:space="preserve">thực </w:t>
      </w:r>
      <w:r w:rsidR="00592820" w:rsidRPr="00EE0326">
        <w:rPr>
          <w:rFonts w:cs="Times New Roman"/>
          <w:color w:val="000000"/>
          <w:shd w:val="clear" w:color="auto" w:fill="FFFFFF"/>
        </w:rPr>
        <w:t>trạ</w:t>
      </w:r>
      <w:r w:rsidR="00C52415">
        <w:rPr>
          <w:rFonts w:cs="Times New Roman"/>
          <w:color w:val="000000"/>
          <w:shd w:val="clear" w:color="auto" w:fill="FFFFFF"/>
        </w:rPr>
        <w:t>ng</w:t>
      </w:r>
      <w:r w:rsidR="00592820" w:rsidRPr="00EE0326">
        <w:rPr>
          <w:rFonts w:cs="Times New Roman"/>
          <w:color w:val="000000"/>
          <w:shd w:val="clear" w:color="auto" w:fill="FFFFFF"/>
        </w:rPr>
        <w:t xml:space="preserve"> NSLD khu vực nông nghiệp của Việt Nam hiện nay, từ đó đưa ra một số để xuất, khuyến nghị giúp nâng cao NSLD của khu vực này.</w:t>
      </w:r>
    </w:p>
    <w:p w:rsidR="005D090B" w:rsidRDefault="005D090B" w:rsidP="00835EBE">
      <w:pPr>
        <w:spacing w:after="0" w:line="312" w:lineRule="auto"/>
        <w:jc w:val="both"/>
        <w:rPr>
          <w:rFonts w:cs="Times New Roman"/>
          <w:b/>
          <w:color w:val="000000"/>
          <w:shd w:val="clear" w:color="auto" w:fill="FFFFFF"/>
        </w:rPr>
      </w:pPr>
    </w:p>
    <w:p w:rsidR="005D090B" w:rsidRDefault="005D090B" w:rsidP="00835EBE">
      <w:pPr>
        <w:spacing w:after="0" w:line="312" w:lineRule="auto"/>
        <w:jc w:val="both"/>
        <w:rPr>
          <w:rFonts w:cs="Times New Roman"/>
          <w:b/>
          <w:color w:val="000000"/>
          <w:shd w:val="clear" w:color="auto" w:fill="FFFFFF"/>
        </w:rPr>
      </w:pPr>
    </w:p>
    <w:p w:rsidR="0053585C" w:rsidRPr="00EE0326" w:rsidRDefault="00290DBB" w:rsidP="00835EBE">
      <w:pPr>
        <w:spacing w:after="0" w:line="312" w:lineRule="auto"/>
        <w:jc w:val="both"/>
        <w:rPr>
          <w:b/>
        </w:rPr>
      </w:pPr>
      <w:r>
        <w:rPr>
          <w:rFonts w:cs="Times New Roman"/>
          <w:b/>
          <w:color w:val="000000"/>
          <w:shd w:val="clear" w:color="auto" w:fill="FFFFFF"/>
        </w:rPr>
        <w:t xml:space="preserve">9. </w:t>
      </w:r>
      <w:r w:rsidR="00EE0326" w:rsidRPr="00EE0326">
        <w:rPr>
          <w:rFonts w:cs="Times New Roman"/>
          <w:b/>
          <w:color w:val="000000"/>
          <w:shd w:val="clear" w:color="auto" w:fill="FFFFFF"/>
        </w:rPr>
        <w:t>Nguyễn Thị Quý</w:t>
      </w:r>
      <w:r w:rsidR="00EE0326">
        <w:rPr>
          <w:rFonts w:cs="Times New Roman"/>
          <w:b/>
          <w:color w:val="000000"/>
          <w:shd w:val="clear" w:color="auto" w:fill="FFFFFF"/>
        </w:rPr>
        <w:t>,</w:t>
      </w:r>
      <w:r w:rsidR="00EE0326" w:rsidRPr="00EE0326">
        <w:rPr>
          <w:rFonts w:cs="Times New Roman"/>
          <w:b/>
          <w:color w:val="000000"/>
          <w:shd w:val="clear" w:color="auto" w:fill="FFFFFF"/>
        </w:rPr>
        <w:t xml:space="preserve"> Nguyễn Hữu Lợi</w:t>
      </w:r>
    </w:p>
    <w:p w:rsidR="0053585C" w:rsidRPr="00EE0326" w:rsidRDefault="00EE0326" w:rsidP="00835EBE">
      <w:pPr>
        <w:spacing w:after="0" w:line="312" w:lineRule="auto"/>
        <w:ind w:firstLine="720"/>
        <w:jc w:val="both"/>
        <w:rPr>
          <w:b/>
          <w:i/>
        </w:rPr>
      </w:pPr>
      <w:r w:rsidRPr="00EE0326">
        <w:rPr>
          <w:rFonts w:cs="Times New Roman"/>
          <w:b/>
          <w:i/>
          <w:color w:val="000000"/>
          <w:shd w:val="clear" w:color="auto" w:fill="FFFFFF"/>
        </w:rPr>
        <w:t xml:space="preserve">Kinh nghiệm thực thi hệ thống chính sách </w:t>
      </w:r>
      <w:proofErr w:type="gramStart"/>
      <w:r w:rsidRPr="00EE0326">
        <w:rPr>
          <w:rFonts w:cs="Times New Roman"/>
          <w:b/>
          <w:i/>
          <w:color w:val="000000"/>
          <w:shd w:val="clear" w:color="auto" w:fill="FFFFFF"/>
        </w:rPr>
        <w:t>an</w:t>
      </w:r>
      <w:proofErr w:type="gramEnd"/>
      <w:r w:rsidRPr="00EE0326">
        <w:rPr>
          <w:rFonts w:cs="Times New Roman"/>
          <w:b/>
          <w:i/>
          <w:color w:val="000000"/>
          <w:shd w:val="clear" w:color="auto" w:fill="FFFFFF"/>
        </w:rPr>
        <w:t xml:space="preserve"> sinh xã hội của Nhật Bản và những gợi ý cho Việt Nam </w:t>
      </w:r>
    </w:p>
    <w:p w:rsidR="0053585C" w:rsidRPr="009471AE" w:rsidRDefault="0053585C" w:rsidP="00835EBE">
      <w:pPr>
        <w:spacing w:after="0" w:line="312" w:lineRule="auto"/>
        <w:ind w:firstLine="720"/>
      </w:pPr>
      <w:r w:rsidRPr="003566E3">
        <w:rPr>
          <w:i/>
        </w:rPr>
        <w:t>Nguồn trích:</w:t>
      </w:r>
      <w:r w:rsidR="009471AE">
        <w:t xml:space="preserve"> </w:t>
      </w:r>
      <w:r w:rsidR="009471AE">
        <w:rPr>
          <w:rFonts w:cs="Times New Roman"/>
        </w:rPr>
        <w:t>Tạp chí Kinh tế và Dự báo, Số 32/2021; Tr.72-75</w:t>
      </w:r>
    </w:p>
    <w:p w:rsidR="00766E0A" w:rsidRPr="00EE0326" w:rsidRDefault="0053585C" w:rsidP="00835EBE">
      <w:pPr>
        <w:spacing w:after="0" w:line="312" w:lineRule="auto"/>
        <w:ind w:firstLine="720"/>
        <w:jc w:val="both"/>
        <w:rPr>
          <w:b/>
          <w:i/>
        </w:rPr>
      </w:pPr>
      <w:r w:rsidRPr="003566E3">
        <w:rPr>
          <w:i/>
        </w:rPr>
        <w:t>Từ khóa:</w:t>
      </w:r>
      <w:r w:rsidRPr="009B5296">
        <w:rPr>
          <w:rFonts w:ascii="Arial" w:hAnsi="Arial" w:cs="Arial"/>
          <w:color w:val="222222"/>
          <w:shd w:val="clear" w:color="auto" w:fill="FFFFFF"/>
        </w:rPr>
        <w:t xml:space="preserve"> </w:t>
      </w:r>
      <w:r w:rsidR="00766E0A" w:rsidRPr="00766E0A">
        <w:rPr>
          <w:rFonts w:cs="Times New Roman"/>
          <w:color w:val="222222"/>
          <w:shd w:val="clear" w:color="auto" w:fill="FFFFFF"/>
        </w:rPr>
        <w:t>C</w:t>
      </w:r>
      <w:r w:rsidR="00766E0A" w:rsidRPr="00766E0A">
        <w:rPr>
          <w:rFonts w:cs="Times New Roman"/>
          <w:color w:val="000000"/>
          <w:shd w:val="clear" w:color="auto" w:fill="FFFFFF"/>
        </w:rPr>
        <w:t xml:space="preserve">hính sách </w:t>
      </w:r>
      <w:proofErr w:type="gramStart"/>
      <w:r w:rsidR="00766E0A" w:rsidRPr="00766E0A">
        <w:rPr>
          <w:rFonts w:cs="Times New Roman"/>
          <w:color w:val="000000"/>
          <w:shd w:val="clear" w:color="auto" w:fill="FFFFFF"/>
        </w:rPr>
        <w:t>an</w:t>
      </w:r>
      <w:proofErr w:type="gramEnd"/>
      <w:r w:rsidR="00766E0A" w:rsidRPr="00766E0A">
        <w:rPr>
          <w:rFonts w:cs="Times New Roman"/>
          <w:color w:val="000000"/>
          <w:shd w:val="clear" w:color="auto" w:fill="FFFFFF"/>
        </w:rPr>
        <w:t xml:space="preserve"> sinh xã hội, Nhật Bản, Việt Nam</w:t>
      </w:r>
      <w:r w:rsidR="00766E0A" w:rsidRPr="00EE0326">
        <w:rPr>
          <w:rFonts w:cs="Times New Roman"/>
          <w:b/>
          <w:i/>
          <w:color w:val="000000"/>
          <w:shd w:val="clear" w:color="auto" w:fill="FFFFFF"/>
        </w:rPr>
        <w:t xml:space="preserve"> </w:t>
      </w:r>
    </w:p>
    <w:p w:rsidR="0053585C" w:rsidRPr="00EE0326" w:rsidRDefault="0053585C" w:rsidP="00835EBE">
      <w:pPr>
        <w:spacing w:after="0" w:line="312" w:lineRule="auto"/>
        <w:ind w:firstLine="720"/>
        <w:jc w:val="both"/>
        <w:rPr>
          <w:rFonts w:eastAsia="Times New Roman" w:cs="Times New Roman"/>
          <w:sz w:val="24"/>
          <w:szCs w:val="24"/>
        </w:rPr>
      </w:pPr>
      <w:r w:rsidRPr="003566E3">
        <w:rPr>
          <w:i/>
        </w:rPr>
        <w:t>Tóm tắt</w:t>
      </w:r>
      <w:r w:rsidRPr="00A64D3C">
        <w:rPr>
          <w:i/>
        </w:rPr>
        <w:t>:</w:t>
      </w:r>
      <w:r>
        <w:rPr>
          <w:i/>
        </w:rPr>
        <w:t xml:space="preserve"> </w:t>
      </w:r>
      <w:proofErr w:type="gramStart"/>
      <w:r w:rsidR="00EE0326" w:rsidRPr="00EE0326">
        <w:rPr>
          <w:rFonts w:cs="Times New Roman"/>
          <w:color w:val="000000"/>
          <w:shd w:val="clear" w:color="auto" w:fill="FFFFFF"/>
        </w:rPr>
        <w:t>An</w:t>
      </w:r>
      <w:proofErr w:type="gramEnd"/>
      <w:r w:rsidR="00EE0326" w:rsidRPr="00EE0326">
        <w:rPr>
          <w:rFonts w:cs="Times New Roman"/>
          <w:color w:val="000000"/>
          <w:shd w:val="clear" w:color="auto" w:fill="FFFFFF"/>
        </w:rPr>
        <w:t xml:space="preserve"> sinh xã hội (ASXH) có vị trí đặc biệt quan trọng trong chiến lược phát triển củ</w:t>
      </w:r>
      <w:r w:rsidR="00EE0326">
        <w:rPr>
          <w:rFonts w:cs="Times New Roman"/>
          <w:color w:val="000000"/>
          <w:shd w:val="clear" w:color="auto" w:fill="FFFFFF"/>
        </w:rPr>
        <w:t>a công ty</w:t>
      </w:r>
      <w:r w:rsidR="00867FE1">
        <w:rPr>
          <w:rFonts w:cs="Times New Roman"/>
          <w:color w:val="000000"/>
          <w:shd w:val="clear" w:color="auto" w:fill="FFFFFF"/>
        </w:rPr>
        <w:t xml:space="preserve"> của mỗi</w:t>
      </w:r>
      <w:r w:rsidR="00EE0326" w:rsidRPr="00EE0326">
        <w:rPr>
          <w:rFonts w:cs="Times New Roman"/>
          <w:color w:val="000000"/>
          <w:shd w:val="clear" w:color="auto" w:fill="FFFFFF"/>
        </w:rPr>
        <w:t xml:space="preserve"> quố</w:t>
      </w:r>
      <w:r w:rsidR="00633669">
        <w:rPr>
          <w:rFonts w:cs="Times New Roman"/>
          <w:color w:val="000000"/>
          <w:shd w:val="clear" w:color="auto" w:fill="FFFFFF"/>
        </w:rPr>
        <w:t>c gia.</w:t>
      </w:r>
      <w:r w:rsidR="00867FE1">
        <w:rPr>
          <w:rFonts w:cs="Times New Roman"/>
          <w:color w:val="000000"/>
          <w:shd w:val="clear" w:color="auto" w:fill="FFFFFF"/>
        </w:rPr>
        <w:t xml:space="preserve"> Nhật Bản là một trong những quốc gia điển hình thực hiện thành công mô hình chính sách ASXH. B</w:t>
      </w:r>
      <w:r w:rsidR="00EE0326" w:rsidRPr="00EE0326">
        <w:rPr>
          <w:rFonts w:cs="Times New Roman"/>
          <w:color w:val="000000"/>
          <w:shd w:val="clear" w:color="auto" w:fill="FFFFFF"/>
        </w:rPr>
        <w:t xml:space="preserve">ài viết </w:t>
      </w:r>
      <w:r w:rsidR="00E86411">
        <w:rPr>
          <w:rFonts w:cs="Times New Roman"/>
          <w:color w:val="000000"/>
          <w:shd w:val="clear" w:color="auto" w:fill="FFFFFF"/>
        </w:rPr>
        <w:t xml:space="preserve">giới thiệu </w:t>
      </w:r>
      <w:r w:rsidR="0078356D">
        <w:rPr>
          <w:rFonts w:cs="Times New Roman"/>
          <w:color w:val="000000"/>
          <w:shd w:val="clear" w:color="auto" w:fill="FFFFFF"/>
        </w:rPr>
        <w:t xml:space="preserve">kinh nghiệm </w:t>
      </w:r>
      <w:r w:rsidR="00867FE1">
        <w:rPr>
          <w:rFonts w:cs="Times New Roman"/>
          <w:color w:val="000000"/>
          <w:shd w:val="clear" w:color="auto" w:fill="FFFFFF"/>
        </w:rPr>
        <w:t xml:space="preserve">quá trình </w:t>
      </w:r>
      <w:r w:rsidR="00EE0326" w:rsidRPr="00EE0326">
        <w:rPr>
          <w:rFonts w:cs="Times New Roman"/>
          <w:color w:val="000000"/>
          <w:shd w:val="clear" w:color="auto" w:fill="FFFFFF"/>
        </w:rPr>
        <w:t xml:space="preserve"> xây dựng, hoàn thiện và thực thi </w:t>
      </w:r>
      <w:r w:rsidR="00867FE1" w:rsidRPr="00EE0326">
        <w:rPr>
          <w:rFonts w:cs="Times New Roman"/>
          <w:color w:val="000000"/>
          <w:shd w:val="clear" w:color="auto" w:fill="FFFFFF"/>
        </w:rPr>
        <w:t xml:space="preserve">hệ thống chính sách </w:t>
      </w:r>
      <w:r w:rsidR="00EE0326" w:rsidRPr="00EE0326">
        <w:rPr>
          <w:rFonts w:cs="Times New Roman"/>
          <w:color w:val="000000"/>
          <w:shd w:val="clear" w:color="auto" w:fill="FFFFFF"/>
        </w:rPr>
        <w:t xml:space="preserve">ASXH </w:t>
      </w:r>
      <w:r w:rsidR="00867FE1">
        <w:rPr>
          <w:rFonts w:cs="Times New Roman"/>
          <w:color w:val="000000"/>
          <w:shd w:val="clear" w:color="auto" w:fill="FFFFFF"/>
        </w:rPr>
        <w:t xml:space="preserve">của </w:t>
      </w:r>
      <w:r w:rsidR="00EE0326" w:rsidRPr="00EE0326">
        <w:rPr>
          <w:rFonts w:cs="Times New Roman"/>
          <w:color w:val="000000"/>
          <w:shd w:val="clear" w:color="auto" w:fill="FFFFFF"/>
        </w:rPr>
        <w:t>Nhật Bản</w:t>
      </w:r>
      <w:r w:rsidR="000C5D91">
        <w:rPr>
          <w:rFonts w:cs="Times New Roman"/>
          <w:color w:val="000000"/>
          <w:shd w:val="clear" w:color="auto" w:fill="FFFFFF"/>
        </w:rPr>
        <w:t xml:space="preserve"> cho</w:t>
      </w:r>
      <w:r w:rsidR="0078356D">
        <w:rPr>
          <w:rFonts w:cs="Times New Roman"/>
          <w:color w:val="000000"/>
          <w:shd w:val="clear" w:color="auto" w:fill="FFFFFF"/>
        </w:rPr>
        <w:t xml:space="preserve"> Việt Nam rút kinh nghiệm làm bài học để phát triển bền vững. </w:t>
      </w:r>
    </w:p>
    <w:p w:rsidR="006608C5" w:rsidRPr="00B240F3" w:rsidRDefault="00290DBB" w:rsidP="00835EBE">
      <w:pPr>
        <w:spacing w:after="0" w:line="312" w:lineRule="auto"/>
        <w:rPr>
          <w:rFonts w:eastAsia="Times New Roman" w:cs="Times New Roman"/>
          <w:b/>
          <w:szCs w:val="28"/>
        </w:rPr>
      </w:pPr>
      <w:r>
        <w:rPr>
          <w:rFonts w:eastAsia="Times New Roman" w:cs="Times New Roman"/>
          <w:b/>
          <w:szCs w:val="28"/>
        </w:rPr>
        <w:t xml:space="preserve">10. </w:t>
      </w:r>
      <w:r w:rsidR="000B719F" w:rsidRPr="00B240F3">
        <w:rPr>
          <w:rFonts w:eastAsia="Times New Roman" w:cs="Times New Roman"/>
          <w:b/>
          <w:szCs w:val="28"/>
        </w:rPr>
        <w:t>Đặng Thái Bình</w:t>
      </w:r>
      <w:proofErr w:type="gramStart"/>
      <w:r w:rsidR="000B719F" w:rsidRPr="00B240F3">
        <w:rPr>
          <w:rFonts w:eastAsia="Times New Roman" w:cs="Times New Roman"/>
          <w:b/>
          <w:szCs w:val="28"/>
        </w:rPr>
        <w:t>,  Nguyễn</w:t>
      </w:r>
      <w:proofErr w:type="gramEnd"/>
      <w:r w:rsidR="000B719F" w:rsidRPr="00B240F3">
        <w:rPr>
          <w:rFonts w:eastAsia="Times New Roman" w:cs="Times New Roman"/>
          <w:b/>
          <w:szCs w:val="28"/>
        </w:rPr>
        <w:t xml:space="preserve"> Thị Hiên</w:t>
      </w:r>
    </w:p>
    <w:p w:rsidR="000B719F" w:rsidRPr="000B719F" w:rsidRDefault="000B719F" w:rsidP="00835EBE">
      <w:pPr>
        <w:spacing w:after="0" w:line="312" w:lineRule="auto"/>
        <w:rPr>
          <w:rFonts w:eastAsia="Times New Roman" w:cs="Times New Roman"/>
          <w:b/>
          <w:i/>
          <w:szCs w:val="28"/>
        </w:rPr>
      </w:pPr>
      <w:r w:rsidRPr="000B719F">
        <w:rPr>
          <w:rFonts w:eastAsia="Times New Roman" w:cs="Times New Roman"/>
          <w:b/>
          <w:szCs w:val="28"/>
        </w:rPr>
        <w:tab/>
      </w:r>
      <w:r w:rsidRPr="000B719F">
        <w:rPr>
          <w:rFonts w:eastAsia="Times New Roman" w:cs="Times New Roman"/>
          <w:b/>
          <w:i/>
          <w:szCs w:val="28"/>
        </w:rPr>
        <w:t>Cơ hội và thách thức đối với các doanh nghiệp nhỏ và vừa Việt Nam khi triển khai thực thi EVFTA</w:t>
      </w:r>
    </w:p>
    <w:p w:rsidR="0053585C" w:rsidRPr="000B719F" w:rsidRDefault="0053585C" w:rsidP="00835EBE">
      <w:pPr>
        <w:spacing w:after="0" w:line="312" w:lineRule="auto"/>
        <w:ind w:firstLine="720"/>
      </w:pPr>
      <w:r w:rsidRPr="003566E3">
        <w:rPr>
          <w:i/>
        </w:rPr>
        <w:t>Nguồn trích:</w:t>
      </w:r>
      <w:r w:rsidR="000B719F">
        <w:rPr>
          <w:i/>
        </w:rPr>
        <w:t xml:space="preserve"> </w:t>
      </w:r>
      <w:r w:rsidR="000B719F" w:rsidRPr="000B719F">
        <w:t>Tạp chí Nghiên cứu Châu Âu, Số 252/2021; Tr.87-100</w:t>
      </w:r>
    </w:p>
    <w:p w:rsidR="000B719F" w:rsidRPr="000B719F" w:rsidRDefault="0053585C" w:rsidP="00835EBE">
      <w:pPr>
        <w:spacing w:after="0" w:line="312" w:lineRule="auto"/>
        <w:ind w:firstLine="720"/>
        <w:rPr>
          <w:rFonts w:eastAsia="Times New Roman" w:cs="Times New Roman"/>
          <w:szCs w:val="28"/>
        </w:rPr>
      </w:pPr>
      <w:r w:rsidRPr="003566E3">
        <w:rPr>
          <w:i/>
        </w:rPr>
        <w:t>Từ khóa:</w:t>
      </w:r>
      <w:r w:rsidR="000B719F">
        <w:t xml:space="preserve"> </w:t>
      </w:r>
      <w:r w:rsidR="000B719F" w:rsidRPr="000B719F">
        <w:t>D</w:t>
      </w:r>
      <w:r w:rsidR="000B719F" w:rsidRPr="000B719F">
        <w:rPr>
          <w:rFonts w:eastAsia="Times New Roman" w:cs="Times New Roman"/>
          <w:szCs w:val="28"/>
        </w:rPr>
        <w:t>oanh nghiệp nhỏ và vừa, EVFTA,</w:t>
      </w:r>
      <w:r w:rsidR="00D074BF">
        <w:rPr>
          <w:rFonts w:eastAsia="Times New Roman" w:cs="Times New Roman"/>
          <w:szCs w:val="28"/>
        </w:rPr>
        <w:t xml:space="preserve"> </w:t>
      </w:r>
      <w:r w:rsidR="000B719F" w:rsidRPr="000B719F">
        <w:rPr>
          <w:rFonts w:eastAsia="Times New Roman" w:cs="Times New Roman"/>
          <w:szCs w:val="28"/>
        </w:rPr>
        <w:t>Việt Nam</w:t>
      </w:r>
    </w:p>
    <w:p w:rsidR="0053585C" w:rsidRPr="00A45DEA" w:rsidRDefault="0053585C" w:rsidP="00835EBE">
      <w:pPr>
        <w:spacing w:after="0" w:line="312" w:lineRule="auto"/>
        <w:ind w:firstLine="720"/>
        <w:jc w:val="both"/>
      </w:pPr>
      <w:r w:rsidRPr="003566E3">
        <w:rPr>
          <w:i/>
        </w:rPr>
        <w:t>Tóm tắt</w:t>
      </w:r>
      <w:r w:rsidRPr="00A64D3C">
        <w:rPr>
          <w:i/>
        </w:rPr>
        <w:t>:</w:t>
      </w:r>
      <w:r>
        <w:rPr>
          <w:i/>
        </w:rPr>
        <w:t xml:space="preserve"> </w:t>
      </w:r>
      <w:r w:rsidR="00A34BB5" w:rsidRPr="00A45DEA">
        <w:t>Hiệp định Thương mại tự do Việ</w:t>
      </w:r>
      <w:r w:rsidR="006D6E2D">
        <w:t>t Nam</w:t>
      </w:r>
      <w:r w:rsidR="00B3670F">
        <w:t xml:space="preserve"> </w:t>
      </w:r>
      <w:r w:rsidR="006D6E2D">
        <w:t>-</w:t>
      </w:r>
      <w:r w:rsidR="00B3670F">
        <w:t xml:space="preserve"> </w:t>
      </w:r>
      <w:r w:rsidR="006D6E2D">
        <w:t>EU</w:t>
      </w:r>
      <w:r w:rsidR="00B3670F">
        <w:t xml:space="preserve"> </w:t>
      </w:r>
      <w:r w:rsidR="00A34BB5" w:rsidRPr="00A45DEA">
        <w:t xml:space="preserve">(EVFTA) đem lại không ít những cơ hội nhưng cũng đặt ra </w:t>
      </w:r>
      <w:r w:rsidR="00A47398">
        <w:t xml:space="preserve">tương đối nhiều </w:t>
      </w:r>
      <w:r w:rsidR="00A34BB5" w:rsidRPr="00A45DEA">
        <w:t xml:space="preserve">những thách thức lớn cho doanh nghiệp nhỏ và vừa (DNNVV) Việt Nam. Bài viết tập trung nghiên cứu phân tích 4 cơ hội </w:t>
      </w:r>
      <w:r w:rsidR="00A45DEA" w:rsidRPr="00A45DEA">
        <w:t xml:space="preserve">về </w:t>
      </w:r>
      <w:r w:rsidR="00A34BB5" w:rsidRPr="00A45DEA">
        <w:t>đa dạng hóa thị trường xuất khẩ</w:t>
      </w:r>
      <w:r w:rsidR="00A45DEA" w:rsidRPr="00A45DEA">
        <w:t>u; nâng cao lợi nhuận thông qua giảm thuế xuất khẩu; thu hút đầu tư nước ngoài; cải cách thể chế và 5 thách thức về sức ép cạnh tranh; rào cản kỹ thuật thương mại (TBT); các biện pháp kiểm dịch động vật (SPS); các biện pháp phòng vệ thương mại đối với DNNVV</w:t>
      </w:r>
      <w:r w:rsidR="00A45DEA">
        <w:t xml:space="preserve"> của Việ</w:t>
      </w:r>
      <w:r w:rsidR="0013298E">
        <w:t>t Nam khi thực thi EVFTA.</w:t>
      </w:r>
    </w:p>
    <w:p w:rsidR="0053585C" w:rsidRPr="00FD3989" w:rsidRDefault="00290DBB" w:rsidP="00835EBE">
      <w:pPr>
        <w:spacing w:after="0" w:line="312" w:lineRule="auto"/>
        <w:rPr>
          <w:b/>
        </w:rPr>
      </w:pPr>
      <w:r>
        <w:rPr>
          <w:b/>
        </w:rPr>
        <w:t xml:space="preserve">11. </w:t>
      </w:r>
      <w:r w:rsidR="00FD3989" w:rsidRPr="00FD3989">
        <w:rPr>
          <w:b/>
        </w:rPr>
        <w:t>Đinh Mạnh Tuấn, Dương Thái Hậu</w:t>
      </w:r>
    </w:p>
    <w:p w:rsidR="00FD3989" w:rsidRPr="00FD3989" w:rsidRDefault="00FD3989" w:rsidP="00835EBE">
      <w:pPr>
        <w:spacing w:after="0" w:line="312" w:lineRule="auto"/>
        <w:rPr>
          <w:b/>
          <w:i/>
        </w:rPr>
      </w:pPr>
      <w:r w:rsidRPr="00FD3989">
        <w:rPr>
          <w:b/>
        </w:rPr>
        <w:tab/>
      </w:r>
      <w:r w:rsidRPr="00FD3989">
        <w:rPr>
          <w:b/>
          <w:i/>
        </w:rPr>
        <w:t>Quan hệ thương mại và đầu tư Việt Nam</w:t>
      </w:r>
      <w:r w:rsidR="00354C91">
        <w:rPr>
          <w:b/>
          <w:i/>
        </w:rPr>
        <w:t xml:space="preserve"> </w:t>
      </w:r>
      <w:r w:rsidRPr="00FD3989">
        <w:rPr>
          <w:b/>
          <w:i/>
        </w:rPr>
        <w:t>-</w:t>
      </w:r>
      <w:r w:rsidR="00354C91">
        <w:rPr>
          <w:b/>
          <w:i/>
        </w:rPr>
        <w:t xml:space="preserve"> </w:t>
      </w:r>
      <w:r w:rsidRPr="00FD3989">
        <w:rPr>
          <w:b/>
          <w:i/>
        </w:rPr>
        <w:t>Liên bang Nga: Những thuận lợi và thách thức sau khi tri</w:t>
      </w:r>
      <w:r w:rsidR="00354C91">
        <w:rPr>
          <w:b/>
          <w:i/>
        </w:rPr>
        <w:t>ể</w:t>
      </w:r>
      <w:r w:rsidRPr="00FD3989">
        <w:rPr>
          <w:b/>
          <w:i/>
        </w:rPr>
        <w:t>n khai FTA giữa Việt Nam với các nước Liên minh Kinh tế Á</w:t>
      </w:r>
      <w:r w:rsidR="00BA310A">
        <w:rPr>
          <w:b/>
          <w:i/>
        </w:rPr>
        <w:t xml:space="preserve"> </w:t>
      </w:r>
      <w:r w:rsidRPr="00FD3989">
        <w:rPr>
          <w:b/>
          <w:i/>
        </w:rPr>
        <w:t>-</w:t>
      </w:r>
      <w:r w:rsidR="00BA310A">
        <w:rPr>
          <w:b/>
          <w:i/>
        </w:rPr>
        <w:t xml:space="preserve"> </w:t>
      </w:r>
      <w:r w:rsidRPr="00FD3989">
        <w:rPr>
          <w:b/>
          <w:i/>
        </w:rPr>
        <w:t>Âu</w:t>
      </w:r>
    </w:p>
    <w:p w:rsidR="0053585C" w:rsidRPr="00E34C7C" w:rsidRDefault="0053585C" w:rsidP="00835EBE">
      <w:pPr>
        <w:spacing w:after="0" w:line="312" w:lineRule="auto"/>
        <w:ind w:firstLine="720"/>
      </w:pPr>
      <w:r w:rsidRPr="003566E3">
        <w:rPr>
          <w:i/>
        </w:rPr>
        <w:t>Nguồn trích:</w:t>
      </w:r>
      <w:r w:rsidR="00CC741A">
        <w:rPr>
          <w:i/>
        </w:rPr>
        <w:t xml:space="preserve"> </w:t>
      </w:r>
      <w:r w:rsidR="00CC741A" w:rsidRPr="000B719F">
        <w:t xml:space="preserve">Tạp chí </w:t>
      </w:r>
      <w:r w:rsidR="00CC741A" w:rsidRPr="00E34C7C">
        <w:t>Nghiên cứu Châu Âu, Số 252/2021; Tr.101-111</w:t>
      </w:r>
    </w:p>
    <w:p w:rsidR="0053585C" w:rsidRPr="00E22667" w:rsidRDefault="0053585C" w:rsidP="00835EBE">
      <w:pPr>
        <w:spacing w:after="0" w:line="312" w:lineRule="auto"/>
        <w:ind w:firstLine="720"/>
      </w:pPr>
      <w:r w:rsidRPr="003566E3">
        <w:rPr>
          <w:i/>
        </w:rPr>
        <w:t>Từ khóa</w:t>
      </w:r>
      <w:r w:rsidRPr="00E22667">
        <w:t>:</w:t>
      </w:r>
      <w:r w:rsidR="00E22667" w:rsidRPr="00E22667">
        <w:t xml:space="preserve"> Quan hệ thương mại và đầ</w:t>
      </w:r>
      <w:r w:rsidR="0096055E">
        <w:t>u tư</w:t>
      </w:r>
      <w:r w:rsidR="00FC4A1F">
        <w:t xml:space="preserve">, </w:t>
      </w:r>
      <w:r w:rsidR="00E22667" w:rsidRPr="00E22667">
        <w:t>Việ</w:t>
      </w:r>
      <w:r w:rsidR="00FC4A1F">
        <w:t xml:space="preserve">t Nam, </w:t>
      </w:r>
      <w:r w:rsidR="00E22667" w:rsidRPr="00E22667">
        <w:t>Liên bang Nga</w:t>
      </w:r>
    </w:p>
    <w:p w:rsidR="0053585C" w:rsidRPr="00051420" w:rsidRDefault="0053585C" w:rsidP="00835EBE">
      <w:pPr>
        <w:spacing w:after="0" w:line="312" w:lineRule="auto"/>
        <w:ind w:firstLine="720"/>
        <w:jc w:val="both"/>
        <w:rPr>
          <w:rFonts w:cs="Times New Roman"/>
        </w:rPr>
      </w:pPr>
      <w:r w:rsidRPr="003566E3">
        <w:rPr>
          <w:i/>
        </w:rPr>
        <w:t>Tóm tắt</w:t>
      </w:r>
      <w:r w:rsidRPr="00A64D3C">
        <w:rPr>
          <w:i/>
        </w:rPr>
        <w:t>:</w:t>
      </w:r>
      <w:r>
        <w:rPr>
          <w:i/>
        </w:rPr>
        <w:t xml:space="preserve"> </w:t>
      </w:r>
      <w:r w:rsidR="00BB3403" w:rsidRPr="00BB3403">
        <w:rPr>
          <w:rFonts w:cs="Times New Roman"/>
          <w:color w:val="000000"/>
          <w:shd w:val="clear" w:color="auto" w:fill="FFFFFF"/>
        </w:rPr>
        <w:t xml:space="preserve">Hiệp định thương mại tự do (FTA) giữa Việt Nam với </w:t>
      </w:r>
      <w:r w:rsidR="00BB3403">
        <w:rPr>
          <w:rFonts w:cs="Times New Roman"/>
          <w:color w:val="000000"/>
          <w:shd w:val="clear" w:color="auto" w:fill="FFFFFF"/>
        </w:rPr>
        <w:t xml:space="preserve">các </w:t>
      </w:r>
      <w:r w:rsidR="00BB3403" w:rsidRPr="00BB3403">
        <w:rPr>
          <w:rFonts w:cs="Times New Roman"/>
          <w:color w:val="000000"/>
          <w:shd w:val="clear" w:color="auto" w:fill="FFFFFF"/>
        </w:rPr>
        <w:t>nước Liên minh Kinh tế Á-Âu (EAEU) chính thức có hiệu lực từ</w:t>
      </w:r>
      <w:r w:rsidR="00BB3403">
        <w:rPr>
          <w:rFonts w:cs="Times New Roman"/>
          <w:color w:val="000000"/>
          <w:shd w:val="clear" w:color="auto" w:fill="FFFFFF"/>
        </w:rPr>
        <w:t xml:space="preserve"> ngày 5/10/2016. Đây là </w:t>
      </w:r>
      <w:r w:rsidR="00BB3403" w:rsidRPr="00BB3403">
        <w:rPr>
          <w:rFonts w:cs="Times New Roman"/>
          <w:color w:val="000000"/>
          <w:shd w:val="clear" w:color="auto" w:fill="FFFFFF"/>
        </w:rPr>
        <w:t xml:space="preserve">Hiệp định được xem là một FTA </w:t>
      </w:r>
      <w:r w:rsidR="00BB3403">
        <w:rPr>
          <w:rFonts w:cs="Times New Roman"/>
          <w:color w:val="000000"/>
          <w:shd w:val="clear" w:color="auto" w:fill="FFFFFF"/>
        </w:rPr>
        <w:t>thế hệ</w:t>
      </w:r>
      <w:r w:rsidR="00BB3403" w:rsidRPr="00BB3403">
        <w:rPr>
          <w:rFonts w:cs="Times New Roman"/>
          <w:color w:val="000000"/>
          <w:shd w:val="clear" w:color="auto" w:fill="FFFFFF"/>
        </w:rPr>
        <w:t xml:space="preserve"> mớ</w:t>
      </w:r>
      <w:r w:rsidR="00E8668F">
        <w:rPr>
          <w:rFonts w:cs="Times New Roman"/>
          <w:color w:val="000000"/>
          <w:shd w:val="clear" w:color="auto" w:fill="FFFFFF"/>
        </w:rPr>
        <w:t xml:space="preserve">i, không chỉ </w:t>
      </w:r>
      <w:r w:rsidR="00BB3403" w:rsidRPr="00BB3403">
        <w:rPr>
          <w:rFonts w:cs="Times New Roman"/>
          <w:color w:val="000000"/>
          <w:shd w:val="clear" w:color="auto" w:fill="FFFFFF"/>
        </w:rPr>
        <w:t>chủ</w:t>
      </w:r>
      <w:r w:rsidR="00E8668F">
        <w:rPr>
          <w:rFonts w:cs="Times New Roman"/>
          <w:color w:val="000000"/>
          <w:shd w:val="clear" w:color="auto" w:fill="FFFFFF"/>
        </w:rPr>
        <w:t xml:space="preserve"> yếu </w:t>
      </w:r>
      <w:r w:rsidR="00BB3403" w:rsidRPr="00BB3403">
        <w:rPr>
          <w:rFonts w:cs="Times New Roman"/>
          <w:color w:val="000000"/>
          <w:shd w:val="clear" w:color="auto" w:fill="FFFFFF"/>
        </w:rPr>
        <w:t xml:space="preserve">tập trung vào các cam kết trong </w:t>
      </w:r>
      <w:r w:rsidR="00371D55">
        <w:rPr>
          <w:rFonts w:cs="Times New Roman"/>
          <w:color w:val="000000"/>
          <w:shd w:val="clear" w:color="auto" w:fill="FFFFFF"/>
        </w:rPr>
        <w:t>lĩnh v</w:t>
      </w:r>
      <w:r w:rsidR="00BB3403" w:rsidRPr="00BB3403">
        <w:rPr>
          <w:rFonts w:cs="Times New Roman"/>
          <w:color w:val="000000"/>
          <w:shd w:val="clear" w:color="auto" w:fill="FFFFFF"/>
        </w:rPr>
        <w:t>ực thương mạ</w:t>
      </w:r>
      <w:r w:rsidR="00051420">
        <w:rPr>
          <w:rFonts w:cs="Times New Roman"/>
          <w:color w:val="000000"/>
          <w:shd w:val="clear" w:color="auto" w:fill="FFFFFF"/>
        </w:rPr>
        <w:t>i</w:t>
      </w:r>
      <w:r w:rsidR="0096055E">
        <w:rPr>
          <w:rFonts w:cs="Times New Roman"/>
          <w:color w:val="000000"/>
          <w:shd w:val="clear" w:color="auto" w:fill="FFFFFF"/>
        </w:rPr>
        <w:t xml:space="preserve"> hàng hóa và</w:t>
      </w:r>
      <w:r w:rsidR="00BB3403" w:rsidRPr="00BB3403">
        <w:rPr>
          <w:rFonts w:cs="Times New Roman"/>
          <w:color w:val="000000"/>
          <w:shd w:val="clear" w:color="auto" w:fill="FFFFFF"/>
        </w:rPr>
        <w:t xml:space="preserve"> </w:t>
      </w:r>
      <w:r w:rsidR="00BB3403" w:rsidRPr="00051420">
        <w:rPr>
          <w:rFonts w:cs="Times New Roman"/>
          <w:shd w:val="clear" w:color="auto" w:fill="FFFFFF"/>
        </w:rPr>
        <w:t>mở cửa mạ</w:t>
      </w:r>
      <w:r w:rsidR="00AF6FF9" w:rsidRPr="00051420">
        <w:rPr>
          <w:rFonts w:cs="Times New Roman"/>
          <w:shd w:val="clear" w:color="auto" w:fill="FFFFFF"/>
        </w:rPr>
        <w:t xml:space="preserve">nh </w:t>
      </w:r>
      <w:r w:rsidR="00BB3403" w:rsidRPr="00051420">
        <w:rPr>
          <w:rFonts w:cs="Times New Roman"/>
          <w:shd w:val="clear" w:color="auto" w:fill="FFFFFF"/>
        </w:rPr>
        <w:t>các</w:t>
      </w:r>
      <w:r w:rsidR="00AF6FF9" w:rsidRPr="00051420">
        <w:rPr>
          <w:rFonts w:cs="Times New Roman"/>
          <w:shd w:val="clear" w:color="auto" w:fill="FFFFFF"/>
        </w:rPr>
        <w:t xml:space="preserve"> ngành</w:t>
      </w:r>
      <w:r w:rsidR="00BB3403" w:rsidRPr="00051420">
        <w:rPr>
          <w:rFonts w:cs="Times New Roman"/>
          <w:shd w:val="clear" w:color="auto" w:fill="FFFFFF"/>
        </w:rPr>
        <w:t xml:space="preserve"> dịch vụ</w:t>
      </w:r>
      <w:r w:rsidR="006345F8" w:rsidRPr="00051420">
        <w:rPr>
          <w:rFonts w:cs="Times New Roman"/>
          <w:shd w:val="clear" w:color="auto" w:fill="FFFFFF"/>
        </w:rPr>
        <w:t>. </w:t>
      </w:r>
      <w:r w:rsidR="00BB3403" w:rsidRPr="00051420">
        <w:rPr>
          <w:rFonts w:cs="Times New Roman"/>
          <w:shd w:val="clear" w:color="auto" w:fill="FFFFFF"/>
        </w:rPr>
        <w:t xml:space="preserve">Bài viết phân tích </w:t>
      </w:r>
      <w:r w:rsidR="00051420" w:rsidRPr="00051420">
        <w:rPr>
          <w:rFonts w:cs="Times New Roman"/>
          <w:shd w:val="clear" w:color="auto" w:fill="FFFFFF"/>
        </w:rPr>
        <w:t xml:space="preserve">những thuận lợi và thách thức </w:t>
      </w:r>
      <w:r w:rsidR="00BB3403" w:rsidRPr="00051420">
        <w:rPr>
          <w:rFonts w:cs="Times New Roman"/>
          <w:shd w:val="clear" w:color="auto" w:fill="FFFFFF"/>
        </w:rPr>
        <w:t>trong hệ thống thương mại và đầu tư giữ</w:t>
      </w:r>
      <w:r w:rsidR="0096055E" w:rsidRPr="00051420">
        <w:rPr>
          <w:rFonts w:cs="Times New Roman"/>
          <w:shd w:val="clear" w:color="auto" w:fill="FFFFFF"/>
        </w:rPr>
        <w:t>a Việt</w:t>
      </w:r>
      <w:r w:rsidR="00BB3403" w:rsidRPr="00051420">
        <w:rPr>
          <w:rFonts w:cs="Times New Roman"/>
          <w:shd w:val="clear" w:color="auto" w:fill="FFFFFF"/>
        </w:rPr>
        <w:t xml:space="preserve"> Nam và Liên bang Nga sau khi triển khai FTA giữa Việt Nam với EAEU, từ đó đưa ra một số khuyến nghị đối với Việt Nam.</w:t>
      </w:r>
    </w:p>
    <w:p w:rsidR="0053585C" w:rsidRPr="00F51AAA" w:rsidRDefault="00AC6A65" w:rsidP="00835EBE">
      <w:pPr>
        <w:spacing w:after="0" w:line="312" w:lineRule="auto"/>
        <w:rPr>
          <w:b/>
        </w:rPr>
      </w:pPr>
      <w:r>
        <w:rPr>
          <w:b/>
        </w:rPr>
        <w:t xml:space="preserve">12. </w:t>
      </w:r>
      <w:r w:rsidR="00A066D0" w:rsidRPr="00F51AAA">
        <w:rPr>
          <w:b/>
        </w:rPr>
        <w:t>Đặng Thị Phương Hoa</w:t>
      </w:r>
    </w:p>
    <w:p w:rsidR="00A066D0" w:rsidRPr="00A066D0" w:rsidRDefault="00A066D0" w:rsidP="00835EBE">
      <w:pPr>
        <w:spacing w:after="0" w:line="312" w:lineRule="auto"/>
        <w:rPr>
          <w:b/>
          <w:i/>
        </w:rPr>
      </w:pPr>
      <w:r w:rsidRPr="00A066D0">
        <w:rPr>
          <w:b/>
        </w:rPr>
        <w:tab/>
      </w:r>
      <w:r w:rsidRPr="00A066D0">
        <w:rPr>
          <w:b/>
          <w:i/>
        </w:rPr>
        <w:t>Hướng đến nền kinh tế số ở Liên bang Nga: Mộ</w:t>
      </w:r>
      <w:r w:rsidR="00C8536E">
        <w:rPr>
          <w:b/>
          <w:i/>
        </w:rPr>
        <w:t>t</w:t>
      </w:r>
      <w:r w:rsidRPr="00A066D0">
        <w:rPr>
          <w:b/>
          <w:i/>
        </w:rPr>
        <w:t xml:space="preserve"> số vấn đề thực thi chính sách</w:t>
      </w:r>
    </w:p>
    <w:p w:rsidR="0053585C" w:rsidRPr="0096055E" w:rsidRDefault="0053585C" w:rsidP="00835EBE">
      <w:pPr>
        <w:spacing w:after="0" w:line="312" w:lineRule="auto"/>
        <w:ind w:firstLine="720"/>
      </w:pPr>
      <w:r w:rsidRPr="003566E3">
        <w:rPr>
          <w:i/>
        </w:rPr>
        <w:t>Nguồn trích:</w:t>
      </w:r>
      <w:r w:rsidR="00A066D0">
        <w:rPr>
          <w:i/>
        </w:rPr>
        <w:t xml:space="preserve"> </w:t>
      </w:r>
      <w:r w:rsidR="00A066D0" w:rsidRPr="000B719F">
        <w:t xml:space="preserve">Tạp chí </w:t>
      </w:r>
      <w:r w:rsidR="00A066D0" w:rsidRPr="0096055E">
        <w:t>Nghiên cứu Châu Âu, Số 253/2021; Tr.12-24</w:t>
      </w:r>
    </w:p>
    <w:p w:rsidR="0053585C" w:rsidRPr="00A066D0" w:rsidRDefault="0053585C" w:rsidP="00835EBE">
      <w:pPr>
        <w:spacing w:after="0" w:line="312" w:lineRule="auto"/>
        <w:ind w:firstLine="720"/>
      </w:pPr>
      <w:r w:rsidRPr="003566E3">
        <w:rPr>
          <w:i/>
        </w:rPr>
        <w:t>Từ khóa:</w:t>
      </w:r>
      <w:r w:rsidR="00A066D0">
        <w:rPr>
          <w:i/>
        </w:rPr>
        <w:t xml:space="preserve"> </w:t>
      </w:r>
      <w:r w:rsidR="00A066D0" w:rsidRPr="00A066D0">
        <w:t>Nền kinh tế số</w:t>
      </w:r>
      <w:r w:rsidR="00A066D0">
        <w:t>,</w:t>
      </w:r>
      <w:r w:rsidR="00A066D0" w:rsidRPr="00A066D0">
        <w:t xml:space="preserve"> Liên bang Nga</w:t>
      </w:r>
    </w:p>
    <w:p w:rsidR="0053585C" w:rsidRPr="007274B7" w:rsidRDefault="0053585C" w:rsidP="00835EBE">
      <w:pPr>
        <w:spacing w:after="0" w:line="312" w:lineRule="auto"/>
        <w:ind w:firstLine="720"/>
        <w:jc w:val="both"/>
        <w:rPr>
          <w:rFonts w:cs="Times New Roman"/>
        </w:rPr>
      </w:pPr>
      <w:r w:rsidRPr="003566E3">
        <w:rPr>
          <w:i/>
        </w:rPr>
        <w:t>Tóm tắt</w:t>
      </w:r>
      <w:r w:rsidRPr="00A64D3C">
        <w:rPr>
          <w:i/>
        </w:rPr>
        <w:t>:</w:t>
      </w:r>
      <w:r>
        <w:rPr>
          <w:i/>
        </w:rPr>
        <w:t xml:space="preserve"> </w:t>
      </w:r>
      <w:r w:rsidR="00FC5365" w:rsidRPr="007274B7">
        <w:rPr>
          <w:rFonts w:cs="Times New Roman"/>
          <w:shd w:val="clear" w:color="auto" w:fill="FFFFFF"/>
        </w:rPr>
        <w:t>Bài viết trình bày b</w:t>
      </w:r>
      <w:r w:rsidR="002448B4">
        <w:rPr>
          <w:rFonts w:cs="Times New Roman"/>
          <w:shd w:val="clear" w:color="auto" w:fill="FFFFFF"/>
        </w:rPr>
        <w:t>ố</w:t>
      </w:r>
      <w:r w:rsidR="00FC5365" w:rsidRPr="007274B7">
        <w:rPr>
          <w:rFonts w:cs="Times New Roman"/>
          <w:shd w:val="clear" w:color="auto" w:fill="FFFFFF"/>
        </w:rPr>
        <w:t>i cảnh phát triể</w:t>
      </w:r>
      <w:r w:rsidR="00B37CCD">
        <w:rPr>
          <w:rFonts w:cs="Times New Roman"/>
          <w:shd w:val="clear" w:color="auto" w:fill="FFFFFF"/>
        </w:rPr>
        <w:t>n kinh tế</w:t>
      </w:r>
      <w:r w:rsidR="00FC5365" w:rsidRPr="007274B7">
        <w:rPr>
          <w:rFonts w:cs="Times New Roman"/>
          <w:shd w:val="clear" w:color="auto" w:fill="FFFFFF"/>
        </w:rPr>
        <w:t xml:space="preserve"> số, những đòi hỏi cấ</w:t>
      </w:r>
      <w:r w:rsidR="003E0827" w:rsidRPr="007274B7">
        <w:rPr>
          <w:rFonts w:cs="Times New Roman"/>
          <w:shd w:val="clear" w:color="auto" w:fill="FFFFFF"/>
        </w:rPr>
        <w:t xml:space="preserve">p bách phải </w:t>
      </w:r>
      <w:r w:rsidR="00FC5365" w:rsidRPr="007274B7">
        <w:rPr>
          <w:rFonts w:cs="Times New Roman"/>
          <w:shd w:val="clear" w:color="auto" w:fill="FFFFFF"/>
        </w:rPr>
        <w:t>số hóa nền kinh tế của Liên bang Nga</w:t>
      </w:r>
      <w:r w:rsidR="00322ADF" w:rsidRPr="007274B7">
        <w:rPr>
          <w:rFonts w:cs="Times New Roman"/>
          <w:shd w:val="clear" w:color="auto" w:fill="FFFFFF"/>
        </w:rPr>
        <w:t xml:space="preserve"> đ</w:t>
      </w:r>
      <w:r w:rsidR="00FC5365" w:rsidRPr="007274B7">
        <w:rPr>
          <w:rFonts w:cs="Times New Roman"/>
          <w:shd w:val="clear" w:color="auto" w:fill="FFFFFF"/>
        </w:rPr>
        <w:t>ặt ra những v</w:t>
      </w:r>
      <w:r w:rsidR="0096055E" w:rsidRPr="007274B7">
        <w:rPr>
          <w:rFonts w:cs="Times New Roman"/>
          <w:shd w:val="clear" w:color="auto" w:fill="FFFFFF"/>
        </w:rPr>
        <w:t>ấ</w:t>
      </w:r>
      <w:r w:rsidR="00FC5365" w:rsidRPr="007274B7">
        <w:rPr>
          <w:rFonts w:cs="Times New Roman"/>
          <w:shd w:val="clear" w:color="auto" w:fill="FFFFFF"/>
        </w:rPr>
        <w:t>n để</w:t>
      </w:r>
      <w:r w:rsidR="0096055E" w:rsidRPr="007274B7">
        <w:rPr>
          <w:rFonts w:cs="Times New Roman"/>
          <w:shd w:val="clear" w:color="auto" w:fill="FFFFFF"/>
        </w:rPr>
        <w:t xml:space="preserve"> số</w:t>
      </w:r>
      <w:r w:rsidR="00FC5365" w:rsidRPr="007274B7">
        <w:rPr>
          <w:rFonts w:cs="Times New Roman"/>
          <w:shd w:val="clear" w:color="auto" w:fill="FFFFFF"/>
        </w:rPr>
        <w:t xml:space="preserve"> hóa nề</w:t>
      </w:r>
      <w:r w:rsidR="00322ADF" w:rsidRPr="007274B7">
        <w:rPr>
          <w:rFonts w:cs="Times New Roman"/>
          <w:shd w:val="clear" w:color="auto" w:fill="FFFFFF"/>
        </w:rPr>
        <w:t>n kinh tế t</w:t>
      </w:r>
      <w:r w:rsidR="00FC5365" w:rsidRPr="007274B7">
        <w:rPr>
          <w:rFonts w:cs="Times New Roman"/>
          <w:shd w:val="clear" w:color="auto" w:fill="FFFFFF"/>
        </w:rPr>
        <w:t>rong chính sách và khả năng triển khai chính sách đó ở</w:t>
      </w:r>
      <w:r w:rsidR="007C74EB">
        <w:rPr>
          <w:rFonts w:cs="Times New Roman"/>
          <w:shd w:val="clear" w:color="auto" w:fill="FFFFFF"/>
        </w:rPr>
        <w:t xml:space="preserve"> Nga. </w:t>
      </w:r>
      <w:r w:rsidR="00155DC2">
        <w:rPr>
          <w:rFonts w:cs="Times New Roman"/>
          <w:shd w:val="clear" w:color="auto" w:fill="FFFFFF"/>
        </w:rPr>
        <w:t>B</w:t>
      </w:r>
      <w:r w:rsidR="00FC5365" w:rsidRPr="007274B7">
        <w:rPr>
          <w:rFonts w:cs="Times New Roman"/>
          <w:shd w:val="clear" w:color="auto" w:fill="FFFFFF"/>
        </w:rPr>
        <w:t>ài viết tổng hợ</w:t>
      </w:r>
      <w:r w:rsidR="00322ADF" w:rsidRPr="007274B7">
        <w:rPr>
          <w:rFonts w:cs="Times New Roman"/>
          <w:shd w:val="clear" w:color="auto" w:fill="FFFFFF"/>
        </w:rPr>
        <w:t>p và chỉ ra những khó khăn đang cản trở tiến trình</w:t>
      </w:r>
      <w:r w:rsidR="003E0827" w:rsidRPr="007274B7">
        <w:rPr>
          <w:rFonts w:cs="Times New Roman"/>
          <w:shd w:val="clear" w:color="auto" w:fill="FFFFFF"/>
        </w:rPr>
        <w:t xml:space="preserve"> </w:t>
      </w:r>
      <w:r w:rsidR="00FC5365" w:rsidRPr="007274B7">
        <w:rPr>
          <w:rFonts w:cs="Times New Roman"/>
          <w:shd w:val="clear" w:color="auto" w:fill="FFFFFF"/>
        </w:rPr>
        <w:t>triển kh</w:t>
      </w:r>
      <w:r w:rsidR="003E0827" w:rsidRPr="007274B7">
        <w:rPr>
          <w:rFonts w:cs="Times New Roman"/>
          <w:shd w:val="clear" w:color="auto" w:fill="FFFFFF"/>
        </w:rPr>
        <w:t>a</w:t>
      </w:r>
      <w:r w:rsidR="00FC5365" w:rsidRPr="007274B7">
        <w:rPr>
          <w:rFonts w:cs="Times New Roman"/>
          <w:shd w:val="clear" w:color="auto" w:fill="FFFFFF"/>
        </w:rPr>
        <w:t>i</w:t>
      </w:r>
      <w:r w:rsidR="003E0827" w:rsidRPr="007274B7">
        <w:rPr>
          <w:rFonts w:cs="Times New Roman"/>
          <w:shd w:val="clear" w:color="auto" w:fill="FFFFFF"/>
        </w:rPr>
        <w:t xml:space="preserve"> chương trình</w:t>
      </w:r>
      <w:r w:rsidR="00FC5365" w:rsidRPr="007274B7">
        <w:rPr>
          <w:rFonts w:cs="Times New Roman"/>
          <w:shd w:val="clear" w:color="auto" w:fill="FFFFFF"/>
        </w:rPr>
        <w:t xml:space="preserve"> số hóa</w:t>
      </w:r>
      <w:r w:rsidR="003E0827" w:rsidRPr="007274B7">
        <w:rPr>
          <w:rFonts w:cs="Times New Roman"/>
          <w:shd w:val="clear" w:color="auto" w:fill="FFFFFF"/>
        </w:rPr>
        <w:t xml:space="preserve"> nền kinh tế của Nga</w:t>
      </w:r>
      <w:r w:rsidR="00FC5365" w:rsidRPr="007274B7">
        <w:rPr>
          <w:rFonts w:cs="Times New Roman"/>
          <w:shd w:val="clear" w:color="auto" w:fill="FFFFFF"/>
        </w:rPr>
        <w:t xml:space="preserve">, </w:t>
      </w:r>
      <w:r w:rsidR="003E0827" w:rsidRPr="007274B7">
        <w:rPr>
          <w:rFonts w:cs="Times New Roman"/>
          <w:shd w:val="clear" w:color="auto" w:fill="FFFFFF"/>
        </w:rPr>
        <w:t>đó là vấn đề cân bằng các mụ</w:t>
      </w:r>
      <w:r w:rsidR="008B7F01" w:rsidRPr="007274B7">
        <w:rPr>
          <w:rFonts w:cs="Times New Roman"/>
          <w:shd w:val="clear" w:color="auto" w:fill="FFFFFF"/>
        </w:rPr>
        <w:t>c tiêu phát</w:t>
      </w:r>
      <w:r w:rsidR="003E0827" w:rsidRPr="007274B7">
        <w:rPr>
          <w:rFonts w:cs="Times New Roman"/>
          <w:shd w:val="clear" w:color="auto" w:fill="FFFFFF"/>
        </w:rPr>
        <w:t xml:space="preserve"> triển khi số hóa, gánh nặng ngân sách, vai trò của chính quyền vùng và nhà nước. </w:t>
      </w:r>
      <w:r w:rsidR="00FC5365" w:rsidRPr="007274B7">
        <w:rPr>
          <w:rFonts w:cs="Times New Roman"/>
          <w:shd w:val="clear" w:color="auto" w:fill="FFFFFF"/>
        </w:rPr>
        <w:t>Đây là nhữ</w:t>
      </w:r>
      <w:r w:rsidR="00BB2A7F" w:rsidRPr="007274B7">
        <w:rPr>
          <w:rFonts w:cs="Times New Roman"/>
          <w:shd w:val="clear" w:color="auto" w:fill="FFFFFF"/>
        </w:rPr>
        <w:t>ng vấ</w:t>
      </w:r>
      <w:r w:rsidR="00FC5365" w:rsidRPr="007274B7">
        <w:rPr>
          <w:rFonts w:cs="Times New Roman"/>
          <w:shd w:val="clear" w:color="auto" w:fill="FFFFFF"/>
        </w:rPr>
        <w:t>n để lớn không</w:t>
      </w:r>
      <w:r w:rsidR="003E0827" w:rsidRPr="007274B7">
        <w:rPr>
          <w:rFonts w:cs="Times New Roman"/>
          <w:shd w:val="clear" w:color="auto" w:fill="FFFFFF"/>
        </w:rPr>
        <w:t xml:space="preserve"> chỉ đối với riêng nước Nga k</w:t>
      </w:r>
      <w:r w:rsidR="00FC5365" w:rsidRPr="007274B7">
        <w:rPr>
          <w:rFonts w:cs="Times New Roman"/>
          <w:shd w:val="clear" w:color="auto" w:fill="FFFFFF"/>
        </w:rPr>
        <w:t>hi bắ</w:t>
      </w:r>
      <w:r w:rsidR="003E0827" w:rsidRPr="007274B7">
        <w:rPr>
          <w:rFonts w:cs="Times New Roman"/>
          <w:shd w:val="clear" w:color="auto" w:fill="FFFFFF"/>
        </w:rPr>
        <w:t xml:space="preserve">t </w:t>
      </w:r>
      <w:proofErr w:type="gramStart"/>
      <w:r w:rsidR="003E0827" w:rsidRPr="007274B7">
        <w:rPr>
          <w:rFonts w:cs="Times New Roman"/>
          <w:shd w:val="clear" w:color="auto" w:fill="FFFFFF"/>
        </w:rPr>
        <w:t>tay</w:t>
      </w:r>
      <w:proofErr w:type="gramEnd"/>
      <w:r w:rsidR="003E0827" w:rsidRPr="007274B7">
        <w:rPr>
          <w:rFonts w:cs="Times New Roman"/>
          <w:shd w:val="clear" w:color="auto" w:fill="FFFFFF"/>
        </w:rPr>
        <w:t xml:space="preserve"> vào chuyển đổi nền </w:t>
      </w:r>
      <w:r w:rsidR="00FC5365" w:rsidRPr="007274B7">
        <w:rPr>
          <w:rFonts w:cs="Times New Roman"/>
          <w:shd w:val="clear" w:color="auto" w:fill="FFFFFF"/>
        </w:rPr>
        <w:t>kinh tế số</w:t>
      </w:r>
      <w:r w:rsidR="00AE7BFD">
        <w:rPr>
          <w:rFonts w:cs="Times New Roman"/>
          <w:shd w:val="clear" w:color="auto" w:fill="FFFFFF"/>
        </w:rPr>
        <w:t xml:space="preserve"> trong bối</w:t>
      </w:r>
      <w:r w:rsidR="00FC5365" w:rsidRPr="007274B7">
        <w:rPr>
          <w:rFonts w:cs="Times New Roman"/>
          <w:shd w:val="clear" w:color="auto" w:fill="FFFFFF"/>
        </w:rPr>
        <w:t xml:space="preserve"> cảnh chung.  </w:t>
      </w:r>
    </w:p>
    <w:p w:rsidR="0053585C" w:rsidRPr="008573F1" w:rsidRDefault="00AC6A65" w:rsidP="00835EBE">
      <w:pPr>
        <w:spacing w:after="0" w:line="312" w:lineRule="auto"/>
        <w:rPr>
          <w:b/>
        </w:rPr>
      </w:pPr>
      <w:r>
        <w:rPr>
          <w:b/>
        </w:rPr>
        <w:t xml:space="preserve">13. </w:t>
      </w:r>
      <w:r w:rsidR="008573F1" w:rsidRPr="008573F1">
        <w:rPr>
          <w:b/>
        </w:rPr>
        <w:t>Hoa Hữu Cường</w:t>
      </w:r>
    </w:p>
    <w:p w:rsidR="008573F1" w:rsidRPr="008573F1" w:rsidRDefault="008573F1" w:rsidP="00835EBE">
      <w:pPr>
        <w:spacing w:after="0" w:line="312" w:lineRule="auto"/>
        <w:rPr>
          <w:b/>
          <w:i/>
        </w:rPr>
      </w:pPr>
      <w:r w:rsidRPr="008573F1">
        <w:rPr>
          <w:b/>
        </w:rPr>
        <w:tab/>
      </w:r>
      <w:r w:rsidRPr="008573F1">
        <w:rPr>
          <w:b/>
          <w:i/>
        </w:rPr>
        <w:t xml:space="preserve">Phát triển thương mại điện tử trong kinh doanh nông nghiệp tại Ba </w:t>
      </w:r>
      <w:proofErr w:type="gramStart"/>
      <w:r w:rsidRPr="008573F1">
        <w:rPr>
          <w:b/>
          <w:i/>
        </w:rPr>
        <w:t>Lan</w:t>
      </w:r>
      <w:proofErr w:type="gramEnd"/>
    </w:p>
    <w:p w:rsidR="00A344B4" w:rsidRPr="0096055E" w:rsidRDefault="00A344B4" w:rsidP="00835EBE">
      <w:pPr>
        <w:spacing w:after="0" w:line="312" w:lineRule="auto"/>
        <w:ind w:firstLine="720"/>
      </w:pPr>
      <w:r w:rsidRPr="003566E3">
        <w:rPr>
          <w:i/>
        </w:rPr>
        <w:t>Nguồn trích:</w:t>
      </w:r>
      <w:r w:rsidR="008573F1">
        <w:rPr>
          <w:i/>
        </w:rPr>
        <w:t xml:space="preserve"> </w:t>
      </w:r>
      <w:r w:rsidR="008573F1" w:rsidRPr="000B719F">
        <w:t xml:space="preserve">Tạp chí </w:t>
      </w:r>
      <w:r w:rsidR="008573F1" w:rsidRPr="0096055E">
        <w:t>Nghiên cứu Châu Âu, Số 253/2021; Tr.79-88</w:t>
      </w:r>
    </w:p>
    <w:p w:rsidR="00687795" w:rsidRPr="00687795" w:rsidRDefault="00A344B4" w:rsidP="00835EBE">
      <w:pPr>
        <w:spacing w:after="0" w:line="312" w:lineRule="auto"/>
        <w:ind w:firstLine="720"/>
      </w:pPr>
      <w:r w:rsidRPr="003566E3">
        <w:rPr>
          <w:i/>
        </w:rPr>
        <w:t>Từ khóa:</w:t>
      </w:r>
      <w:r w:rsidR="00687795">
        <w:rPr>
          <w:i/>
        </w:rPr>
        <w:t xml:space="preserve"> </w:t>
      </w:r>
      <w:r w:rsidR="00687795" w:rsidRPr="00687795">
        <w:t>Thương mại điện tử</w:t>
      </w:r>
      <w:r w:rsidR="00687795">
        <w:t xml:space="preserve">, </w:t>
      </w:r>
      <w:r w:rsidR="00687795" w:rsidRPr="00687795">
        <w:t>kinh doanh nông nghiệp</w:t>
      </w:r>
      <w:r w:rsidR="00687795">
        <w:t>,</w:t>
      </w:r>
      <w:r w:rsidR="00687795" w:rsidRPr="00687795">
        <w:t xml:space="preserve"> Ba </w:t>
      </w:r>
      <w:proofErr w:type="gramStart"/>
      <w:r w:rsidR="00687795" w:rsidRPr="00687795">
        <w:t>Lan</w:t>
      </w:r>
      <w:proofErr w:type="gramEnd"/>
    </w:p>
    <w:p w:rsidR="00A344B4" w:rsidRPr="003F3F69" w:rsidRDefault="00A344B4" w:rsidP="00835EBE">
      <w:pPr>
        <w:spacing w:after="0" w:line="312" w:lineRule="auto"/>
        <w:ind w:firstLine="720"/>
        <w:jc w:val="both"/>
        <w:rPr>
          <w:rFonts w:cs="Times New Roman"/>
        </w:rPr>
      </w:pPr>
      <w:r w:rsidRPr="003566E3">
        <w:rPr>
          <w:i/>
        </w:rPr>
        <w:t>Tóm tắt</w:t>
      </w:r>
      <w:r w:rsidRPr="004A002D">
        <w:rPr>
          <w:i/>
        </w:rPr>
        <w:t xml:space="preserve">: </w:t>
      </w:r>
      <w:r w:rsidR="00666EBC" w:rsidRPr="003F3F69">
        <w:t>Bài viết tập trung</w:t>
      </w:r>
      <w:r w:rsidR="00666EBC" w:rsidRPr="003F3F69">
        <w:rPr>
          <w:i/>
        </w:rPr>
        <w:t xml:space="preserve"> </w:t>
      </w:r>
      <w:r w:rsidR="00666EBC" w:rsidRPr="003F3F69">
        <w:rPr>
          <w:rFonts w:cs="Times New Roman"/>
          <w:shd w:val="clear" w:color="auto" w:fill="FFFFFF"/>
        </w:rPr>
        <w:t xml:space="preserve">hệ thống </w:t>
      </w:r>
      <w:r w:rsidR="003F3F69" w:rsidRPr="003F3F69">
        <w:rPr>
          <w:rFonts w:cs="Times New Roman"/>
          <w:shd w:val="clear" w:color="auto" w:fill="FFFFFF"/>
        </w:rPr>
        <w:t xml:space="preserve">hóa </w:t>
      </w:r>
      <w:r w:rsidR="00666EBC" w:rsidRPr="003F3F69">
        <w:rPr>
          <w:rFonts w:cs="Times New Roman"/>
          <w:shd w:val="clear" w:color="auto" w:fill="FFFFFF"/>
        </w:rPr>
        <w:t>một số vấn đề</w:t>
      </w:r>
      <w:r w:rsidR="00E55055" w:rsidRPr="003F3F69">
        <w:rPr>
          <w:rFonts w:cs="Times New Roman"/>
          <w:shd w:val="clear" w:color="auto" w:fill="FFFFFF"/>
        </w:rPr>
        <w:t xml:space="preserve"> lý </w:t>
      </w:r>
      <w:r w:rsidR="00666EBC" w:rsidRPr="003F3F69">
        <w:rPr>
          <w:rFonts w:cs="Times New Roman"/>
          <w:shd w:val="clear" w:color="auto" w:fill="FFFFFF"/>
        </w:rPr>
        <w:t xml:space="preserve">luận về thương mại điện </w:t>
      </w:r>
      <w:r w:rsidR="0096055E" w:rsidRPr="003F3F69">
        <w:rPr>
          <w:rFonts w:cs="Times New Roman"/>
          <w:shd w:val="clear" w:color="auto" w:fill="FFFFFF"/>
        </w:rPr>
        <w:t xml:space="preserve">tử </w:t>
      </w:r>
      <w:r w:rsidR="00666EBC" w:rsidRPr="003F3F69">
        <w:rPr>
          <w:rFonts w:cs="Times New Roman"/>
          <w:shd w:val="clear" w:color="auto" w:fill="FFFFFF"/>
        </w:rPr>
        <w:t>trong nông nghiệp và đánh giá sự phát triển của thương mại điện tử trong kinh doanh nông nghiệ</w:t>
      </w:r>
      <w:r w:rsidR="00F84D2B" w:rsidRPr="003F3F69">
        <w:rPr>
          <w:rFonts w:cs="Times New Roman"/>
          <w:shd w:val="clear" w:color="auto" w:fill="FFFFFF"/>
        </w:rPr>
        <w:t xml:space="preserve">p, </w:t>
      </w:r>
      <w:r w:rsidR="00E55055" w:rsidRPr="003F3F69">
        <w:rPr>
          <w:rFonts w:cs="Times New Roman"/>
          <w:shd w:val="clear" w:color="auto" w:fill="FFFFFF"/>
        </w:rPr>
        <w:t xml:space="preserve">phân tích thực tiễn </w:t>
      </w:r>
      <w:r w:rsidR="00666EBC" w:rsidRPr="003F3F69">
        <w:rPr>
          <w:rFonts w:cs="Times New Roman"/>
          <w:shd w:val="clear" w:color="auto" w:fill="FFFFFF"/>
        </w:rPr>
        <w:t xml:space="preserve">phát triển </w:t>
      </w:r>
      <w:r w:rsidR="00E55055" w:rsidRPr="003F3F69">
        <w:rPr>
          <w:rFonts w:cs="Times New Roman"/>
          <w:shd w:val="clear" w:color="auto" w:fill="FFFFFF"/>
        </w:rPr>
        <w:t xml:space="preserve">thương mại </w:t>
      </w:r>
      <w:r w:rsidR="00666EBC" w:rsidRPr="003F3F69">
        <w:rPr>
          <w:rFonts w:cs="Times New Roman"/>
          <w:shd w:val="clear" w:color="auto" w:fill="FFFFFF"/>
        </w:rPr>
        <w:t xml:space="preserve">điện tử trong một </w:t>
      </w:r>
      <w:r w:rsidR="003F3F69" w:rsidRPr="003F3F69">
        <w:rPr>
          <w:rFonts w:cs="Times New Roman"/>
          <w:shd w:val="clear" w:color="auto" w:fill="FFFFFF"/>
        </w:rPr>
        <w:t xml:space="preserve">số </w:t>
      </w:r>
      <w:r w:rsidR="00666EBC" w:rsidRPr="003F3F69">
        <w:rPr>
          <w:rFonts w:cs="Times New Roman"/>
          <w:shd w:val="clear" w:color="auto" w:fill="FFFFFF"/>
        </w:rPr>
        <w:t xml:space="preserve">sản phẩm </w:t>
      </w:r>
      <w:r w:rsidR="00E55055" w:rsidRPr="003F3F69">
        <w:rPr>
          <w:rFonts w:cs="Times New Roman"/>
          <w:shd w:val="clear" w:color="auto" w:fill="FFFFFF"/>
        </w:rPr>
        <w:t xml:space="preserve">nông nghiệp </w:t>
      </w:r>
      <w:r w:rsidR="00666EBC" w:rsidRPr="003F3F69">
        <w:rPr>
          <w:rFonts w:cs="Times New Roman"/>
          <w:shd w:val="clear" w:color="auto" w:fill="FFFFFF"/>
        </w:rPr>
        <w:t>củ</w:t>
      </w:r>
      <w:r w:rsidR="0096055E" w:rsidRPr="003F3F69">
        <w:rPr>
          <w:rFonts w:cs="Times New Roman"/>
          <w:shd w:val="clear" w:color="auto" w:fill="FFFFFF"/>
        </w:rPr>
        <w:t xml:space="preserve">a Ba </w:t>
      </w:r>
      <w:proofErr w:type="gramStart"/>
      <w:r w:rsidR="0096055E" w:rsidRPr="003F3F69">
        <w:rPr>
          <w:rFonts w:cs="Times New Roman"/>
          <w:shd w:val="clear" w:color="auto" w:fill="FFFFFF"/>
        </w:rPr>
        <w:t>Lan</w:t>
      </w:r>
      <w:proofErr w:type="gramEnd"/>
      <w:r w:rsidR="0096055E" w:rsidRPr="003F3F69">
        <w:rPr>
          <w:rFonts w:cs="Times New Roman"/>
          <w:shd w:val="clear" w:color="auto" w:fill="FFFFFF"/>
        </w:rPr>
        <w:t>.</w:t>
      </w:r>
      <w:r w:rsidR="00666EBC" w:rsidRPr="003F3F69">
        <w:rPr>
          <w:rFonts w:cs="Times New Roman"/>
          <w:shd w:val="clear" w:color="auto" w:fill="FFFFFF"/>
        </w:rPr>
        <w:t xml:space="preserve"> Bên cạnh đó, </w:t>
      </w:r>
      <w:r w:rsidR="00F84D2B" w:rsidRPr="003F3F69">
        <w:rPr>
          <w:rFonts w:cs="Times New Roman"/>
          <w:shd w:val="clear" w:color="auto" w:fill="FFFFFF"/>
        </w:rPr>
        <w:t xml:space="preserve">chỉ </w:t>
      </w:r>
      <w:r w:rsidR="00666EBC" w:rsidRPr="003F3F69">
        <w:rPr>
          <w:rFonts w:cs="Times New Roman"/>
          <w:shd w:val="clear" w:color="auto" w:fill="FFFFFF"/>
        </w:rPr>
        <w:t>ra những xu hướng mà các lĩnh vự</w:t>
      </w:r>
      <w:r w:rsidR="00E55055" w:rsidRPr="003F3F69">
        <w:rPr>
          <w:rFonts w:cs="Times New Roman"/>
          <w:shd w:val="clear" w:color="auto" w:fill="FFFFFF"/>
        </w:rPr>
        <w:t xml:space="preserve">c tiềm </w:t>
      </w:r>
      <w:r w:rsidR="00666EBC" w:rsidRPr="003F3F69">
        <w:rPr>
          <w:rFonts w:cs="Times New Roman"/>
          <w:shd w:val="clear" w:color="auto" w:fill="FFFFFF"/>
        </w:rPr>
        <w:t xml:space="preserve">năng </w:t>
      </w:r>
      <w:r w:rsidR="00E55055" w:rsidRPr="003F3F69">
        <w:rPr>
          <w:rFonts w:cs="Times New Roman"/>
          <w:shd w:val="clear" w:color="auto" w:fill="FFFFFF"/>
        </w:rPr>
        <w:t xml:space="preserve">khác </w:t>
      </w:r>
      <w:r w:rsidR="00666EBC" w:rsidRPr="003F3F69">
        <w:rPr>
          <w:rFonts w:cs="Times New Roman"/>
          <w:shd w:val="clear" w:color="auto" w:fill="FFFFFF"/>
        </w:rPr>
        <w:t>sẽ phát triển thương mại điện tử trong thời gian tới.</w:t>
      </w:r>
    </w:p>
    <w:p w:rsidR="00A344B4" w:rsidRDefault="00AC6A65" w:rsidP="00835EBE">
      <w:pPr>
        <w:spacing w:after="0" w:line="312" w:lineRule="auto"/>
        <w:rPr>
          <w:b/>
        </w:rPr>
      </w:pPr>
      <w:r>
        <w:rPr>
          <w:b/>
        </w:rPr>
        <w:t xml:space="preserve">14. </w:t>
      </w:r>
      <w:r w:rsidR="00170BE5" w:rsidRPr="00170BE5">
        <w:rPr>
          <w:b/>
        </w:rPr>
        <w:t>Nguyễn Thị Hồng</w:t>
      </w:r>
    </w:p>
    <w:p w:rsidR="00170BE5" w:rsidRPr="00170BE5" w:rsidRDefault="00170BE5" w:rsidP="00835EBE">
      <w:pPr>
        <w:spacing w:after="0" w:line="312" w:lineRule="auto"/>
        <w:rPr>
          <w:b/>
          <w:i/>
        </w:rPr>
      </w:pPr>
      <w:r>
        <w:rPr>
          <w:b/>
        </w:rPr>
        <w:tab/>
      </w:r>
      <w:r w:rsidRPr="00170BE5">
        <w:rPr>
          <w:b/>
          <w:i/>
        </w:rPr>
        <w:t>Điều hành chính sách tiền tệ và hoạt động ngân hàng giúp k</w:t>
      </w:r>
      <w:r w:rsidR="008B627B">
        <w:rPr>
          <w:b/>
          <w:i/>
        </w:rPr>
        <w:t>i</w:t>
      </w:r>
      <w:r w:rsidRPr="00170BE5">
        <w:rPr>
          <w:b/>
          <w:i/>
        </w:rPr>
        <w:t xml:space="preserve">ểm soát lạm phát, ổn định kinh tế </w:t>
      </w:r>
      <w:proofErr w:type="gramStart"/>
      <w:r w:rsidRPr="00170BE5">
        <w:rPr>
          <w:b/>
          <w:i/>
        </w:rPr>
        <w:t>vĩ</w:t>
      </w:r>
      <w:proofErr w:type="gramEnd"/>
      <w:r w:rsidRPr="00170BE5">
        <w:rPr>
          <w:b/>
          <w:i/>
        </w:rPr>
        <w:t xml:space="preserve"> mô, góp phần đưa đất nước vượt qua khó khăn của đại dịch Covid-19</w:t>
      </w:r>
    </w:p>
    <w:p w:rsidR="00A344B4" w:rsidRPr="00170BE5" w:rsidRDefault="00A344B4" w:rsidP="00835EBE">
      <w:pPr>
        <w:spacing w:after="0" w:line="312" w:lineRule="auto"/>
        <w:ind w:firstLine="720"/>
      </w:pPr>
      <w:r w:rsidRPr="003566E3">
        <w:rPr>
          <w:i/>
        </w:rPr>
        <w:t>Nguồn trích:</w:t>
      </w:r>
      <w:r w:rsidR="00170BE5">
        <w:t xml:space="preserve"> Tạp chí Cộng sản, Số 979/2021, Tr.15-19 </w:t>
      </w:r>
    </w:p>
    <w:p w:rsidR="00A344B4" w:rsidRPr="00797FD5" w:rsidRDefault="00A344B4" w:rsidP="00835EBE">
      <w:pPr>
        <w:spacing w:after="0" w:line="312" w:lineRule="auto"/>
        <w:ind w:firstLine="720"/>
      </w:pPr>
      <w:r w:rsidRPr="003566E3">
        <w:rPr>
          <w:i/>
        </w:rPr>
        <w:t>Từ khóa:</w:t>
      </w:r>
      <w:r w:rsidR="00797FD5">
        <w:rPr>
          <w:i/>
        </w:rPr>
        <w:t xml:space="preserve"> </w:t>
      </w:r>
      <w:r w:rsidR="00797FD5" w:rsidRPr="00797FD5">
        <w:t>Điều hành chính sách tiền tệ</w:t>
      </w:r>
      <w:r w:rsidR="00797FD5">
        <w:t>,</w:t>
      </w:r>
      <w:r w:rsidR="00797FD5" w:rsidRPr="00797FD5">
        <w:t xml:space="preserve"> hoạt động ngân hàng</w:t>
      </w:r>
      <w:r w:rsidR="00797FD5">
        <w:t xml:space="preserve">, </w:t>
      </w:r>
      <w:r w:rsidR="00797FD5" w:rsidRPr="00797FD5">
        <w:t>Covid-19</w:t>
      </w:r>
      <w:r w:rsidR="00911C51">
        <w:t xml:space="preserve">, lạm phát, kinh tế </w:t>
      </w:r>
      <w:proofErr w:type="gramStart"/>
      <w:r w:rsidR="00911C51">
        <w:t>vĩ</w:t>
      </w:r>
      <w:proofErr w:type="gramEnd"/>
      <w:r w:rsidR="00911C51">
        <w:t xml:space="preserve"> mô, Việt Nam</w:t>
      </w:r>
    </w:p>
    <w:p w:rsidR="00A344B4" w:rsidRPr="0047481D" w:rsidRDefault="00A344B4" w:rsidP="00835EBE">
      <w:pPr>
        <w:spacing w:after="0" w:line="312" w:lineRule="auto"/>
        <w:ind w:firstLine="720"/>
        <w:jc w:val="both"/>
      </w:pPr>
      <w:r w:rsidRPr="003566E3">
        <w:rPr>
          <w:i/>
        </w:rPr>
        <w:t>Tóm tắt</w:t>
      </w:r>
      <w:r w:rsidRPr="00A64D3C">
        <w:rPr>
          <w:i/>
        </w:rPr>
        <w:t>:</w:t>
      </w:r>
      <w:r>
        <w:rPr>
          <w:i/>
        </w:rPr>
        <w:t xml:space="preserve"> </w:t>
      </w:r>
      <w:r w:rsidR="0047481D">
        <w:t xml:space="preserve">Bài viết khẳng định Đảng và Nhà nước đã kịp thời đưa ra các quyết sách hỗ trợ nền kinh tế, bảo đảm an sinh xã hội và Ngân hàng nhà nước Việt Nam </w:t>
      </w:r>
      <w:proofErr w:type="gramStart"/>
      <w:r w:rsidR="0047481D">
        <w:t>đã  triển</w:t>
      </w:r>
      <w:proofErr w:type="gramEnd"/>
      <w:r w:rsidR="0047481D">
        <w:t xml:space="preserve"> khai nhiều giải pháp để kiểm soát tốt lạm phát, ổn định kinh tế vĩ mô, hỗ trợ tăng trưởng kinh tế, góp phần đưa đất nước vượt qua khó khăn của đại dịch Covid-19.</w:t>
      </w:r>
    </w:p>
    <w:p w:rsidR="00FC2ECD" w:rsidRPr="00FC2ECD" w:rsidRDefault="00AC6A65" w:rsidP="00835EBE">
      <w:pPr>
        <w:spacing w:after="0" w:line="312" w:lineRule="auto"/>
        <w:rPr>
          <w:rFonts w:cs="Times New Roman"/>
          <w:b/>
          <w:color w:val="000000"/>
          <w:shd w:val="clear" w:color="auto" w:fill="FFFFFF"/>
        </w:rPr>
      </w:pPr>
      <w:r>
        <w:rPr>
          <w:rFonts w:cs="Times New Roman"/>
          <w:b/>
          <w:color w:val="000000"/>
          <w:shd w:val="clear" w:color="auto" w:fill="FFFFFF"/>
        </w:rPr>
        <w:t xml:space="preserve">15. </w:t>
      </w:r>
      <w:r w:rsidR="00FC2ECD" w:rsidRPr="00FC2ECD">
        <w:rPr>
          <w:rFonts w:cs="Times New Roman"/>
          <w:b/>
          <w:color w:val="000000"/>
          <w:shd w:val="clear" w:color="auto" w:fill="FFFFFF"/>
        </w:rPr>
        <w:t>Đặng Xuân Thanh</w:t>
      </w:r>
    </w:p>
    <w:p w:rsidR="0053585C" w:rsidRPr="00FC2ECD" w:rsidRDefault="00FC2ECD" w:rsidP="00835EBE">
      <w:pPr>
        <w:spacing w:after="0" w:line="312" w:lineRule="auto"/>
        <w:ind w:firstLine="720"/>
        <w:rPr>
          <w:rFonts w:cs="Times New Roman"/>
          <w:b/>
          <w:i/>
        </w:rPr>
      </w:pPr>
      <w:r w:rsidRPr="00FC2ECD">
        <w:rPr>
          <w:rFonts w:cs="Times New Roman"/>
          <w:b/>
          <w:i/>
          <w:color w:val="000000"/>
          <w:shd w:val="clear" w:color="auto" w:fill="FFFFFF"/>
        </w:rPr>
        <w:t>Cách mạng công nghiệp</w:t>
      </w:r>
    </w:p>
    <w:p w:rsidR="0053585C" w:rsidRPr="000136C1" w:rsidRDefault="0053585C" w:rsidP="00835EBE">
      <w:pPr>
        <w:spacing w:after="0" w:line="312" w:lineRule="auto"/>
        <w:ind w:firstLine="720"/>
      </w:pPr>
      <w:r w:rsidRPr="003566E3">
        <w:rPr>
          <w:i/>
        </w:rPr>
        <w:t>Nguồn trích:</w:t>
      </w:r>
      <w:r w:rsidR="00FC2ECD">
        <w:rPr>
          <w:i/>
        </w:rPr>
        <w:t xml:space="preserve"> </w:t>
      </w:r>
      <w:r w:rsidR="00FC2ECD" w:rsidRPr="000E69C1">
        <w:t xml:space="preserve">Tạp chí Nghiên cứu kinh tế, Số 520/2021; </w:t>
      </w:r>
      <w:r w:rsidR="00FC2ECD" w:rsidRPr="000136C1">
        <w:t>Tr.</w:t>
      </w:r>
      <w:r w:rsidR="00E07328">
        <w:t>0</w:t>
      </w:r>
      <w:r w:rsidR="00FC2ECD" w:rsidRPr="000136C1">
        <w:t>3-18</w:t>
      </w:r>
    </w:p>
    <w:p w:rsidR="00FC2ECD" w:rsidRPr="00FC2ECD" w:rsidRDefault="0053585C" w:rsidP="00835EBE">
      <w:pPr>
        <w:spacing w:after="0" w:line="312" w:lineRule="auto"/>
        <w:ind w:firstLine="720"/>
        <w:rPr>
          <w:rFonts w:cs="Times New Roman"/>
        </w:rPr>
      </w:pPr>
      <w:r w:rsidRPr="003566E3">
        <w:rPr>
          <w:i/>
        </w:rPr>
        <w:t>Từ khóa:</w:t>
      </w:r>
      <w:r w:rsidR="00FC2ECD">
        <w:t xml:space="preserve"> </w:t>
      </w:r>
      <w:r w:rsidR="00FC2ECD" w:rsidRPr="00FC2ECD">
        <w:rPr>
          <w:rFonts w:cs="Times New Roman"/>
          <w:color w:val="000000"/>
          <w:shd w:val="clear" w:color="auto" w:fill="FFFFFF"/>
        </w:rPr>
        <w:t>Cách mạng công nghiệp</w:t>
      </w:r>
    </w:p>
    <w:p w:rsidR="0053585C" w:rsidRPr="001C0E0B" w:rsidRDefault="0053585C" w:rsidP="00835EBE">
      <w:pPr>
        <w:spacing w:after="0" w:line="312" w:lineRule="auto"/>
        <w:ind w:firstLine="720"/>
        <w:jc w:val="both"/>
        <w:rPr>
          <w:rFonts w:cs="Times New Roman"/>
          <w:i/>
        </w:rPr>
      </w:pPr>
      <w:r w:rsidRPr="003566E3">
        <w:rPr>
          <w:i/>
        </w:rPr>
        <w:t>Tóm tắt</w:t>
      </w:r>
      <w:r w:rsidRPr="00A64D3C">
        <w:rPr>
          <w:i/>
        </w:rPr>
        <w:t>:</w:t>
      </w:r>
      <w:r>
        <w:rPr>
          <w:i/>
        </w:rPr>
        <w:t xml:space="preserve"> </w:t>
      </w:r>
      <w:r w:rsidR="00FC2ECD" w:rsidRPr="001C0E0B">
        <w:rPr>
          <w:rFonts w:cs="Times New Roman"/>
          <w:color w:val="000000"/>
          <w:shd w:val="clear" w:color="auto" w:fill="FFFFFF"/>
        </w:rPr>
        <w:t xml:space="preserve">Cách mạng công nghiệp đã đi vào giáo trình lịch sử, nhưng </w:t>
      </w:r>
      <w:r w:rsidR="001C0E0B" w:rsidRPr="001C0E0B">
        <w:rPr>
          <w:rFonts w:cs="Times New Roman"/>
          <w:color w:val="000000"/>
          <w:shd w:val="clear" w:color="auto" w:fill="FFFFFF"/>
        </w:rPr>
        <w:t xml:space="preserve">cho </w:t>
      </w:r>
      <w:r w:rsidR="00FC2ECD" w:rsidRPr="001C0E0B">
        <w:rPr>
          <w:rFonts w:cs="Times New Roman"/>
          <w:color w:val="000000"/>
          <w:shd w:val="clear" w:color="auto" w:fill="FFFFFF"/>
        </w:rPr>
        <w:t xml:space="preserve">đến nay vẫn </w:t>
      </w:r>
      <w:r w:rsidR="001C0E0B" w:rsidRPr="001C0E0B">
        <w:rPr>
          <w:rFonts w:cs="Times New Roman"/>
          <w:color w:val="000000"/>
          <w:shd w:val="clear" w:color="auto" w:fill="FFFFFF"/>
        </w:rPr>
        <w:t>có không</w:t>
      </w:r>
      <w:r w:rsidR="00753D42">
        <w:rPr>
          <w:rFonts w:cs="Times New Roman"/>
          <w:color w:val="000000"/>
          <w:shd w:val="clear" w:color="auto" w:fill="FFFFFF"/>
        </w:rPr>
        <w:t xml:space="preserve"> ít</w:t>
      </w:r>
      <w:r w:rsidR="00FC2ECD" w:rsidRPr="001C0E0B">
        <w:rPr>
          <w:rFonts w:cs="Times New Roman"/>
          <w:color w:val="000000"/>
          <w:shd w:val="clear" w:color="auto" w:fill="FFFFFF"/>
        </w:rPr>
        <w:t xml:space="preserve"> tranh luậ</w:t>
      </w:r>
      <w:r w:rsidR="00753D42">
        <w:rPr>
          <w:rFonts w:cs="Times New Roman"/>
          <w:color w:val="000000"/>
          <w:shd w:val="clear" w:color="auto" w:fill="FFFFFF"/>
        </w:rPr>
        <w:t>n. </w:t>
      </w:r>
      <w:r w:rsidR="00FC2ECD" w:rsidRPr="001C0E0B">
        <w:rPr>
          <w:rFonts w:cs="Times New Roman"/>
          <w:color w:val="000000"/>
          <w:shd w:val="clear" w:color="auto" w:fill="FFFFFF"/>
        </w:rPr>
        <w:t>Trong bối cả</w:t>
      </w:r>
      <w:r w:rsidR="001C0E0B" w:rsidRPr="001C0E0B">
        <w:rPr>
          <w:rFonts w:cs="Times New Roman"/>
          <w:color w:val="000000"/>
          <w:shd w:val="clear" w:color="auto" w:fill="FFFFFF"/>
        </w:rPr>
        <w:t xml:space="preserve">nh cuộc Cách </w:t>
      </w:r>
      <w:r w:rsidR="00FC2ECD" w:rsidRPr="001C0E0B">
        <w:rPr>
          <w:rFonts w:cs="Times New Roman"/>
          <w:color w:val="000000"/>
          <w:shd w:val="clear" w:color="auto" w:fill="FFFFFF"/>
        </w:rPr>
        <w:t>mạng</w:t>
      </w:r>
      <w:r w:rsidR="001C0E0B" w:rsidRPr="001C0E0B">
        <w:rPr>
          <w:rFonts w:cs="Times New Roman"/>
          <w:color w:val="000000"/>
          <w:shd w:val="clear" w:color="auto" w:fill="FFFFFF"/>
        </w:rPr>
        <w:t xml:space="preserve"> công nghiệp</w:t>
      </w:r>
      <w:r w:rsidR="00FC2ECD" w:rsidRPr="001C0E0B">
        <w:rPr>
          <w:rFonts w:cs="Times New Roman"/>
          <w:color w:val="000000"/>
          <w:shd w:val="clear" w:color="auto" w:fill="FFFFFF"/>
        </w:rPr>
        <w:t xml:space="preserve"> lần thứ tư đang tăng tốc, điều này có thể dẫn đến những hiểu lầm và ngộ </w:t>
      </w:r>
      <w:proofErr w:type="gramStart"/>
      <w:r w:rsidR="00FC2ECD" w:rsidRPr="001C0E0B">
        <w:rPr>
          <w:rFonts w:cs="Times New Roman"/>
          <w:color w:val="000000"/>
          <w:shd w:val="clear" w:color="auto" w:fill="FFFFFF"/>
        </w:rPr>
        <w:t xml:space="preserve">nhận </w:t>
      </w:r>
      <w:r w:rsidR="001C0E0B" w:rsidRPr="001C0E0B">
        <w:rPr>
          <w:rFonts w:cs="Times New Roman"/>
          <w:color w:val="000000"/>
          <w:shd w:val="clear" w:color="auto" w:fill="FFFFFF"/>
        </w:rPr>
        <w:t xml:space="preserve"> không</w:t>
      </w:r>
      <w:proofErr w:type="gramEnd"/>
      <w:r w:rsidR="001C0E0B" w:rsidRPr="001C0E0B">
        <w:rPr>
          <w:rFonts w:cs="Times New Roman"/>
          <w:color w:val="000000"/>
          <w:shd w:val="clear" w:color="auto" w:fill="FFFFFF"/>
        </w:rPr>
        <w:t xml:space="preserve"> đáng có</w:t>
      </w:r>
      <w:r w:rsidR="00FC2ECD" w:rsidRPr="001C0E0B">
        <w:rPr>
          <w:rFonts w:cs="Times New Roman"/>
          <w:color w:val="000000"/>
          <w:shd w:val="clear" w:color="auto" w:fill="FFFFFF"/>
        </w:rPr>
        <w:t xml:space="preserve"> cả về lý luận và thự</w:t>
      </w:r>
      <w:r w:rsidR="001C0E0B" w:rsidRPr="001C0E0B">
        <w:rPr>
          <w:rFonts w:cs="Times New Roman"/>
          <w:color w:val="000000"/>
          <w:shd w:val="clear" w:color="auto" w:fill="FFFFFF"/>
        </w:rPr>
        <w:t>c tiễn</w:t>
      </w:r>
      <w:r w:rsidR="00C36C8D">
        <w:rPr>
          <w:rFonts w:cs="Times New Roman"/>
          <w:color w:val="000000"/>
          <w:shd w:val="clear" w:color="auto" w:fill="FFFFFF"/>
        </w:rPr>
        <w:t>. </w:t>
      </w:r>
      <w:r w:rsidR="001C0E0B" w:rsidRPr="001C0E0B">
        <w:rPr>
          <w:rFonts w:cs="Times New Roman"/>
          <w:color w:val="000000"/>
          <w:shd w:val="clear" w:color="auto" w:fill="FFFFFF"/>
        </w:rPr>
        <w:t xml:space="preserve">Bài viết mong muốn bổ khuyết phần nào những hạn chế đó, lý giải một cách hệ thống về </w:t>
      </w:r>
      <w:r w:rsidR="00973B8D">
        <w:rPr>
          <w:rFonts w:cs="Times New Roman"/>
          <w:color w:val="000000"/>
          <w:shd w:val="clear" w:color="auto" w:fill="FFFFFF"/>
        </w:rPr>
        <w:t>C</w:t>
      </w:r>
      <w:r w:rsidR="001C0E0B" w:rsidRPr="001C0E0B">
        <w:rPr>
          <w:rFonts w:cs="Times New Roman"/>
          <w:color w:val="000000"/>
          <w:shd w:val="clear" w:color="auto" w:fill="FFFFFF"/>
        </w:rPr>
        <w:t>ách mạng công nghiệp từ quan điểm kinh tế học tiến hóa.</w:t>
      </w:r>
    </w:p>
    <w:p w:rsidR="0053585C" w:rsidRPr="007F5FFE" w:rsidRDefault="00225F58" w:rsidP="00835EBE">
      <w:pPr>
        <w:spacing w:after="0" w:line="312" w:lineRule="auto"/>
        <w:jc w:val="both"/>
        <w:rPr>
          <w:rFonts w:cs="Times New Roman"/>
          <w:b/>
          <w:i/>
        </w:rPr>
      </w:pPr>
      <w:r>
        <w:rPr>
          <w:rFonts w:cs="Times New Roman"/>
          <w:b/>
          <w:color w:val="000000"/>
          <w:shd w:val="clear" w:color="auto" w:fill="FFFFFF"/>
        </w:rPr>
        <w:t xml:space="preserve">16. </w:t>
      </w:r>
      <w:r w:rsidR="007F5FFE" w:rsidRPr="007F5FFE">
        <w:rPr>
          <w:rFonts w:cs="Times New Roman"/>
          <w:b/>
          <w:color w:val="000000"/>
          <w:shd w:val="clear" w:color="auto" w:fill="FFFFFF"/>
        </w:rPr>
        <w:t>Nguyễn Chiến Thắng</w:t>
      </w:r>
      <w:r w:rsidR="005B6BAE">
        <w:rPr>
          <w:rFonts w:cs="Times New Roman"/>
          <w:b/>
          <w:color w:val="000000"/>
          <w:shd w:val="clear" w:color="auto" w:fill="FFFFFF"/>
        </w:rPr>
        <w:t>,</w:t>
      </w:r>
      <w:r w:rsidR="007F5FFE" w:rsidRPr="007F5FFE">
        <w:rPr>
          <w:rFonts w:cs="Times New Roman"/>
          <w:b/>
          <w:color w:val="000000"/>
          <w:shd w:val="clear" w:color="auto" w:fill="FFFFFF"/>
        </w:rPr>
        <w:t xml:space="preserve"> Lý Hoàng Mai</w:t>
      </w:r>
    </w:p>
    <w:p w:rsidR="0053585C" w:rsidRPr="007F5FFE" w:rsidRDefault="007F5FFE" w:rsidP="00835EBE">
      <w:pPr>
        <w:spacing w:after="0" w:line="312" w:lineRule="auto"/>
        <w:ind w:firstLine="720"/>
        <w:rPr>
          <w:rFonts w:cs="Times New Roman"/>
          <w:b/>
          <w:i/>
        </w:rPr>
      </w:pPr>
      <w:r>
        <w:rPr>
          <w:rFonts w:cs="Times New Roman"/>
          <w:b/>
          <w:i/>
          <w:color w:val="000000"/>
          <w:shd w:val="clear" w:color="auto" w:fill="FFFFFF"/>
        </w:rPr>
        <w:t>M</w:t>
      </w:r>
      <w:r w:rsidRPr="007F5FFE">
        <w:rPr>
          <w:rFonts w:cs="Times New Roman"/>
          <w:b/>
          <w:i/>
          <w:color w:val="000000"/>
          <w:shd w:val="clear" w:color="auto" w:fill="FFFFFF"/>
        </w:rPr>
        <w:t>ột số v</w:t>
      </w:r>
      <w:r w:rsidR="00977CDB">
        <w:rPr>
          <w:rFonts w:cs="Times New Roman"/>
          <w:b/>
          <w:i/>
          <w:color w:val="000000"/>
          <w:shd w:val="clear" w:color="auto" w:fill="FFFFFF"/>
        </w:rPr>
        <w:t>ấ</w:t>
      </w:r>
      <w:r w:rsidRPr="007F5FFE">
        <w:rPr>
          <w:rFonts w:cs="Times New Roman"/>
          <w:b/>
          <w:i/>
          <w:color w:val="000000"/>
          <w:shd w:val="clear" w:color="auto" w:fill="FFFFFF"/>
        </w:rPr>
        <w:t xml:space="preserve">n về tăng trưởng bao trùm ở </w:t>
      </w:r>
      <w:r w:rsidR="00F71D94">
        <w:rPr>
          <w:rFonts w:cs="Times New Roman"/>
          <w:b/>
          <w:i/>
          <w:color w:val="000000"/>
          <w:shd w:val="clear" w:color="auto" w:fill="FFFFFF"/>
        </w:rPr>
        <w:t>V</w:t>
      </w:r>
      <w:r w:rsidRPr="007F5FFE">
        <w:rPr>
          <w:rFonts w:cs="Times New Roman"/>
          <w:b/>
          <w:i/>
          <w:color w:val="000000"/>
          <w:shd w:val="clear" w:color="auto" w:fill="FFFFFF"/>
        </w:rPr>
        <w:t xml:space="preserve">iệt </w:t>
      </w:r>
      <w:r w:rsidR="00F71D94">
        <w:rPr>
          <w:rFonts w:cs="Times New Roman"/>
          <w:b/>
          <w:i/>
          <w:color w:val="000000"/>
          <w:shd w:val="clear" w:color="auto" w:fill="FFFFFF"/>
        </w:rPr>
        <w:t>N</w:t>
      </w:r>
      <w:r w:rsidRPr="007F5FFE">
        <w:rPr>
          <w:rFonts w:cs="Times New Roman"/>
          <w:b/>
          <w:i/>
          <w:color w:val="000000"/>
          <w:shd w:val="clear" w:color="auto" w:fill="FFFFFF"/>
        </w:rPr>
        <w:t xml:space="preserve">am </w:t>
      </w:r>
    </w:p>
    <w:p w:rsidR="0053585C" w:rsidRPr="000136C1" w:rsidRDefault="0053585C" w:rsidP="00835EBE">
      <w:pPr>
        <w:spacing w:after="0" w:line="312" w:lineRule="auto"/>
        <w:ind w:firstLine="720"/>
      </w:pPr>
      <w:r w:rsidRPr="003566E3">
        <w:rPr>
          <w:i/>
        </w:rPr>
        <w:t>Nguồn trích:</w:t>
      </w:r>
      <w:r w:rsidR="00577F64">
        <w:rPr>
          <w:i/>
        </w:rPr>
        <w:t xml:space="preserve"> </w:t>
      </w:r>
      <w:r w:rsidR="00577F64" w:rsidRPr="000136C1">
        <w:t>Tạp chí Nghiên cứu kinh tế, Số 520/2021; Tr.19-28</w:t>
      </w:r>
    </w:p>
    <w:p w:rsidR="0053585C" w:rsidRPr="00577F64" w:rsidRDefault="0053585C" w:rsidP="00835EBE">
      <w:pPr>
        <w:spacing w:after="0" w:line="312" w:lineRule="auto"/>
        <w:ind w:firstLine="720"/>
      </w:pPr>
      <w:r w:rsidRPr="003566E3">
        <w:rPr>
          <w:i/>
        </w:rPr>
        <w:t>Từ khóa:</w:t>
      </w:r>
      <w:r w:rsidR="00577F64">
        <w:t xml:space="preserve"> </w:t>
      </w:r>
      <w:r w:rsidR="00577F64" w:rsidRPr="00577F64">
        <w:t>T</w:t>
      </w:r>
      <w:r w:rsidR="00577F64" w:rsidRPr="00577F64">
        <w:rPr>
          <w:rFonts w:cs="Times New Roman"/>
          <w:color w:val="000000"/>
          <w:shd w:val="clear" w:color="auto" w:fill="FFFFFF"/>
        </w:rPr>
        <w:t>ăng trưởng bao trùm</w:t>
      </w:r>
      <w:r w:rsidR="00577F64">
        <w:rPr>
          <w:rFonts w:cs="Times New Roman"/>
          <w:color w:val="000000"/>
          <w:shd w:val="clear" w:color="auto" w:fill="FFFFFF"/>
        </w:rPr>
        <w:t>, V</w:t>
      </w:r>
      <w:r w:rsidR="00577F64" w:rsidRPr="00577F64">
        <w:rPr>
          <w:rFonts w:cs="Times New Roman"/>
          <w:color w:val="000000"/>
          <w:shd w:val="clear" w:color="auto" w:fill="FFFFFF"/>
        </w:rPr>
        <w:t xml:space="preserve">iệt </w:t>
      </w:r>
      <w:r w:rsidR="00B87417">
        <w:rPr>
          <w:rFonts w:cs="Times New Roman"/>
          <w:color w:val="000000"/>
          <w:shd w:val="clear" w:color="auto" w:fill="FFFFFF"/>
        </w:rPr>
        <w:t>N</w:t>
      </w:r>
      <w:r w:rsidR="00577F64" w:rsidRPr="00577F64">
        <w:rPr>
          <w:rFonts w:cs="Times New Roman"/>
          <w:color w:val="000000"/>
          <w:shd w:val="clear" w:color="auto" w:fill="FFFFFF"/>
        </w:rPr>
        <w:t>am</w:t>
      </w:r>
    </w:p>
    <w:p w:rsidR="000136C1" w:rsidRDefault="0053585C" w:rsidP="00835EBE">
      <w:pPr>
        <w:spacing w:after="0" w:line="312" w:lineRule="auto"/>
        <w:ind w:firstLine="720"/>
        <w:jc w:val="both"/>
        <w:rPr>
          <w:rFonts w:cs="Times New Roman"/>
          <w:color w:val="000000"/>
          <w:shd w:val="clear" w:color="auto" w:fill="FFFFFF"/>
        </w:rPr>
      </w:pPr>
      <w:r w:rsidRPr="003566E3">
        <w:rPr>
          <w:i/>
        </w:rPr>
        <w:t>Tóm tắt</w:t>
      </w:r>
      <w:r w:rsidRPr="00A64D3C">
        <w:rPr>
          <w:i/>
        </w:rPr>
        <w:t>:</w:t>
      </w:r>
      <w:r w:rsidR="00A565F8">
        <w:rPr>
          <w:i/>
        </w:rPr>
        <w:t xml:space="preserve"> </w:t>
      </w:r>
      <w:r w:rsidR="00B43EB0" w:rsidRPr="00B43EB0">
        <w:rPr>
          <w:rFonts w:cs="Times New Roman"/>
        </w:rPr>
        <w:t>Bài</w:t>
      </w:r>
      <w:r w:rsidRPr="00B43EB0">
        <w:rPr>
          <w:rFonts w:cs="Times New Roman"/>
          <w:i/>
        </w:rPr>
        <w:t xml:space="preserve"> </w:t>
      </w:r>
      <w:r w:rsidR="00B43EB0" w:rsidRPr="00B43EB0">
        <w:rPr>
          <w:rFonts w:cs="Times New Roman"/>
          <w:color w:val="000000"/>
          <w:shd w:val="clear" w:color="auto" w:fill="FFFFFF"/>
        </w:rPr>
        <w:t xml:space="preserve">viết phân tích những nỗ lực thực hiện tăng trưởng bao trùm ở </w:t>
      </w:r>
      <w:r w:rsidR="00C12EFD">
        <w:rPr>
          <w:rFonts w:cs="Times New Roman"/>
          <w:color w:val="000000"/>
          <w:shd w:val="clear" w:color="auto" w:fill="FFFFFF"/>
        </w:rPr>
        <w:t>V</w:t>
      </w:r>
      <w:r w:rsidR="00B43EB0" w:rsidRPr="00B43EB0">
        <w:rPr>
          <w:rFonts w:cs="Times New Roman"/>
          <w:color w:val="000000"/>
          <w:shd w:val="clear" w:color="auto" w:fill="FFFFFF"/>
        </w:rPr>
        <w:t>i</w:t>
      </w:r>
      <w:r w:rsidR="007F5FFE" w:rsidRPr="00B43EB0">
        <w:rPr>
          <w:rFonts w:cs="Times New Roman"/>
          <w:color w:val="000000"/>
          <w:shd w:val="clear" w:color="auto" w:fill="FFFFFF"/>
        </w:rPr>
        <w:t>ệ</w:t>
      </w:r>
      <w:r w:rsidR="00B43EB0" w:rsidRPr="00B43EB0">
        <w:rPr>
          <w:rFonts w:cs="Times New Roman"/>
          <w:color w:val="000000"/>
          <w:shd w:val="clear" w:color="auto" w:fill="FFFFFF"/>
        </w:rPr>
        <w:t xml:space="preserve">t </w:t>
      </w:r>
      <w:r w:rsidR="00C12EFD">
        <w:rPr>
          <w:rFonts w:cs="Times New Roman"/>
          <w:color w:val="000000"/>
          <w:shd w:val="clear" w:color="auto" w:fill="FFFFFF"/>
        </w:rPr>
        <w:t>N</w:t>
      </w:r>
      <w:r w:rsidR="00B43EB0" w:rsidRPr="00B43EB0">
        <w:rPr>
          <w:rFonts w:cs="Times New Roman"/>
          <w:color w:val="000000"/>
          <w:shd w:val="clear" w:color="auto" w:fill="FFFFFF"/>
        </w:rPr>
        <w:t xml:space="preserve">am và đánh giá những kết quả đạt được, chỉ ra những yếu tố làm hạn chế tính bao trùm trong tăng trưởng kinh tế của </w:t>
      </w:r>
      <w:r w:rsidR="00B43EB0">
        <w:rPr>
          <w:rFonts w:cs="Times New Roman"/>
          <w:color w:val="000000"/>
          <w:shd w:val="clear" w:color="auto" w:fill="FFFFFF"/>
        </w:rPr>
        <w:t>V</w:t>
      </w:r>
      <w:r w:rsidR="00B43EB0" w:rsidRPr="00B43EB0">
        <w:rPr>
          <w:rFonts w:cs="Times New Roman"/>
          <w:color w:val="000000"/>
          <w:shd w:val="clear" w:color="auto" w:fill="FFFFFF"/>
        </w:rPr>
        <w:t>i</w:t>
      </w:r>
      <w:r w:rsidR="007F5FFE" w:rsidRPr="00B43EB0">
        <w:rPr>
          <w:rFonts w:cs="Times New Roman"/>
          <w:color w:val="000000"/>
          <w:shd w:val="clear" w:color="auto" w:fill="FFFFFF"/>
        </w:rPr>
        <w:t>ệ</w:t>
      </w:r>
      <w:r w:rsidR="00B43EB0" w:rsidRPr="00B43EB0">
        <w:rPr>
          <w:rFonts w:cs="Times New Roman"/>
          <w:color w:val="000000"/>
          <w:shd w:val="clear" w:color="auto" w:fill="FFFFFF"/>
        </w:rPr>
        <w:t>t nam</w:t>
      </w:r>
      <w:r w:rsidR="00B43EB0">
        <w:rPr>
          <w:rFonts w:cs="Times New Roman"/>
          <w:color w:val="000000"/>
          <w:shd w:val="clear" w:color="auto" w:fill="FFFFFF"/>
        </w:rPr>
        <w:t>. </w:t>
      </w:r>
      <w:r w:rsidR="00DE1AEC" w:rsidRPr="00B43EB0">
        <w:rPr>
          <w:rFonts w:cs="Times New Roman"/>
          <w:color w:val="000000"/>
          <w:shd w:val="clear" w:color="auto" w:fill="FFFFFF"/>
        </w:rPr>
        <w:t xml:space="preserve">Ba </w:t>
      </w:r>
      <w:r w:rsidR="00B43EB0" w:rsidRPr="00B43EB0">
        <w:rPr>
          <w:rFonts w:cs="Times New Roman"/>
          <w:color w:val="000000"/>
          <w:shd w:val="clear" w:color="auto" w:fill="FFFFFF"/>
        </w:rPr>
        <w:t>thách thức đ</w:t>
      </w:r>
      <w:r w:rsidR="00210F8B">
        <w:rPr>
          <w:rFonts w:cs="Times New Roman"/>
          <w:color w:val="000000"/>
          <w:shd w:val="clear" w:color="auto" w:fill="FFFFFF"/>
        </w:rPr>
        <w:t>ố</w:t>
      </w:r>
      <w:r w:rsidR="00B43EB0" w:rsidRPr="00B43EB0">
        <w:rPr>
          <w:rFonts w:cs="Times New Roman"/>
          <w:color w:val="000000"/>
          <w:shd w:val="clear" w:color="auto" w:fill="FFFFFF"/>
        </w:rPr>
        <w:t xml:space="preserve">i với tăng trưởng bao trùm ở </w:t>
      </w:r>
      <w:r w:rsidR="00B43EB0">
        <w:rPr>
          <w:rFonts w:cs="Times New Roman"/>
          <w:color w:val="000000"/>
          <w:shd w:val="clear" w:color="auto" w:fill="FFFFFF"/>
        </w:rPr>
        <w:t>V</w:t>
      </w:r>
      <w:r w:rsidR="00B43EB0" w:rsidRPr="00B43EB0">
        <w:rPr>
          <w:rFonts w:cs="Times New Roman"/>
          <w:color w:val="000000"/>
          <w:shd w:val="clear" w:color="auto" w:fill="FFFFFF"/>
        </w:rPr>
        <w:t>i</w:t>
      </w:r>
      <w:r w:rsidR="007F5FFE" w:rsidRPr="00B43EB0">
        <w:rPr>
          <w:rFonts w:cs="Times New Roman"/>
          <w:color w:val="000000"/>
          <w:shd w:val="clear" w:color="auto" w:fill="FFFFFF"/>
        </w:rPr>
        <w:t>ệ</w:t>
      </w:r>
      <w:r w:rsidR="00B43EB0" w:rsidRPr="00B43EB0">
        <w:rPr>
          <w:rFonts w:cs="Times New Roman"/>
          <w:color w:val="000000"/>
          <w:shd w:val="clear" w:color="auto" w:fill="FFFFFF"/>
        </w:rPr>
        <w:t>t nam là: giảm nghèo diễn ra không đồng đều giữa các vùng miền và các nhóm đối tượ</w:t>
      </w:r>
      <w:r w:rsidR="009E02C3">
        <w:rPr>
          <w:rFonts w:cs="Times New Roman"/>
          <w:color w:val="000000"/>
          <w:shd w:val="clear" w:color="auto" w:fill="FFFFFF"/>
        </w:rPr>
        <w:t>ng; </w:t>
      </w:r>
      <w:r w:rsidR="00B43EB0" w:rsidRPr="00B43EB0">
        <w:rPr>
          <w:rFonts w:cs="Times New Roman"/>
          <w:color w:val="000000"/>
          <w:shd w:val="clear" w:color="auto" w:fill="FFFFFF"/>
        </w:rPr>
        <w:t>bất bình đẳng thu nhập tăng lên ở các khu vực nông thôn;</w:t>
      </w:r>
      <w:proofErr w:type="gramStart"/>
      <w:r w:rsidR="00B43EB0" w:rsidRPr="00B43EB0">
        <w:rPr>
          <w:rFonts w:cs="Times New Roman"/>
          <w:color w:val="000000"/>
          <w:shd w:val="clear" w:color="auto" w:fill="FFFFFF"/>
        </w:rPr>
        <w:t>  nguồn</w:t>
      </w:r>
      <w:proofErr w:type="gramEnd"/>
      <w:r w:rsidR="00B43EB0" w:rsidRPr="00B43EB0">
        <w:rPr>
          <w:rFonts w:cs="Times New Roman"/>
          <w:color w:val="000000"/>
          <w:shd w:val="clear" w:color="auto" w:fill="FFFFFF"/>
        </w:rPr>
        <w:t xml:space="preserve"> nhân lực chưa đáp ứng được yêu cầu việc làm có năng suấ</w:t>
      </w:r>
      <w:r w:rsidR="00377368">
        <w:rPr>
          <w:rFonts w:cs="Times New Roman"/>
          <w:color w:val="000000"/>
          <w:shd w:val="clear" w:color="auto" w:fill="FFFFFF"/>
        </w:rPr>
        <w:t>t cao. </w:t>
      </w:r>
      <w:r w:rsidR="007F5FFE" w:rsidRPr="00B43EB0">
        <w:rPr>
          <w:rFonts w:cs="Times New Roman"/>
          <w:color w:val="000000"/>
          <w:shd w:val="clear" w:color="auto" w:fill="FFFFFF"/>
        </w:rPr>
        <w:t xml:space="preserve">Từ </w:t>
      </w:r>
      <w:r w:rsidR="00B43EB0" w:rsidRPr="00B43EB0">
        <w:rPr>
          <w:rFonts w:cs="Times New Roman"/>
          <w:color w:val="000000"/>
          <w:shd w:val="clear" w:color="auto" w:fill="FFFFFF"/>
        </w:rPr>
        <w:t xml:space="preserve">đó, để xuất một số khuyến nghị để </w:t>
      </w:r>
      <w:r w:rsidR="00B459D2">
        <w:rPr>
          <w:rFonts w:cs="Times New Roman"/>
          <w:color w:val="000000"/>
          <w:shd w:val="clear" w:color="auto" w:fill="FFFFFF"/>
        </w:rPr>
        <w:t>V</w:t>
      </w:r>
      <w:r w:rsidR="00B43EB0" w:rsidRPr="00B43EB0">
        <w:rPr>
          <w:rFonts w:cs="Times New Roman"/>
          <w:color w:val="000000"/>
          <w:shd w:val="clear" w:color="auto" w:fill="FFFFFF"/>
        </w:rPr>
        <w:t>i</w:t>
      </w:r>
      <w:r w:rsidR="007F5FFE" w:rsidRPr="00B43EB0">
        <w:rPr>
          <w:rFonts w:cs="Times New Roman"/>
          <w:color w:val="000000"/>
          <w:shd w:val="clear" w:color="auto" w:fill="FFFFFF"/>
        </w:rPr>
        <w:t>ệ</w:t>
      </w:r>
      <w:r w:rsidR="00B43EB0" w:rsidRPr="00B43EB0">
        <w:rPr>
          <w:rFonts w:cs="Times New Roman"/>
          <w:color w:val="000000"/>
          <w:shd w:val="clear" w:color="auto" w:fill="FFFFFF"/>
        </w:rPr>
        <w:t xml:space="preserve">t </w:t>
      </w:r>
      <w:r w:rsidR="00B459D2">
        <w:rPr>
          <w:rFonts w:cs="Times New Roman"/>
          <w:color w:val="000000"/>
          <w:shd w:val="clear" w:color="auto" w:fill="FFFFFF"/>
        </w:rPr>
        <w:t>N</w:t>
      </w:r>
      <w:r w:rsidR="00B43EB0" w:rsidRPr="00B43EB0">
        <w:rPr>
          <w:rFonts w:cs="Times New Roman"/>
          <w:color w:val="000000"/>
          <w:shd w:val="clear" w:color="auto" w:fill="FFFFFF"/>
        </w:rPr>
        <w:t xml:space="preserve">am thực hiện tăng trưởng bao trùm thành công. </w:t>
      </w:r>
    </w:p>
    <w:p w:rsidR="0053585C" w:rsidRPr="000136C1" w:rsidRDefault="00225F58" w:rsidP="00835EBE">
      <w:pPr>
        <w:spacing w:after="0" w:line="312" w:lineRule="auto"/>
        <w:jc w:val="both"/>
        <w:rPr>
          <w:rFonts w:cs="Times New Roman"/>
          <w:b/>
        </w:rPr>
      </w:pPr>
      <w:r>
        <w:rPr>
          <w:rFonts w:cs="Times New Roman"/>
          <w:b/>
          <w:color w:val="000000"/>
          <w:shd w:val="clear" w:color="auto" w:fill="FFFFFF"/>
        </w:rPr>
        <w:t xml:space="preserve">17. </w:t>
      </w:r>
      <w:r w:rsidR="000136C1" w:rsidRPr="000136C1">
        <w:rPr>
          <w:rFonts w:cs="Times New Roman"/>
          <w:b/>
          <w:color w:val="000000"/>
          <w:shd w:val="clear" w:color="auto" w:fill="FFFFFF"/>
        </w:rPr>
        <w:t>Bùi Văn Huyền</w:t>
      </w:r>
    </w:p>
    <w:p w:rsidR="0053585C" w:rsidRPr="000136C1" w:rsidRDefault="000136C1" w:rsidP="00835EBE">
      <w:pPr>
        <w:spacing w:after="0" w:line="312" w:lineRule="auto"/>
        <w:ind w:firstLine="720"/>
        <w:jc w:val="both"/>
        <w:rPr>
          <w:rFonts w:cs="Times New Roman"/>
          <w:b/>
          <w:i/>
        </w:rPr>
      </w:pPr>
      <w:r w:rsidRPr="000136C1">
        <w:rPr>
          <w:rFonts w:cs="Times New Roman"/>
          <w:b/>
          <w:i/>
          <w:color w:val="000000"/>
          <w:shd w:val="clear" w:color="auto" w:fill="FFFFFF"/>
        </w:rPr>
        <w:t xml:space="preserve">Đổi mới mô hình tăng trưởng và tái cơ cấu lại nền kinh tế trên nền tảng khoa học, công nghệ và đổi mới sáng tạo </w:t>
      </w:r>
    </w:p>
    <w:p w:rsidR="0053585C" w:rsidRPr="000136C1" w:rsidRDefault="0053585C" w:rsidP="00835EBE">
      <w:pPr>
        <w:spacing w:after="0" w:line="312" w:lineRule="auto"/>
        <w:ind w:firstLine="720"/>
        <w:rPr>
          <w:rFonts w:cs="Times New Roman"/>
          <w:i/>
        </w:rPr>
      </w:pPr>
      <w:r w:rsidRPr="000136C1">
        <w:rPr>
          <w:rFonts w:cs="Times New Roman"/>
          <w:i/>
        </w:rPr>
        <w:t>Nguồn trích:</w:t>
      </w:r>
      <w:r w:rsidR="000136C1" w:rsidRPr="000136C1">
        <w:rPr>
          <w:rFonts w:cs="Times New Roman"/>
          <w:i/>
        </w:rPr>
        <w:t xml:space="preserve"> </w:t>
      </w:r>
      <w:r w:rsidR="000136C1" w:rsidRPr="000136C1">
        <w:rPr>
          <w:rFonts w:cs="Times New Roman"/>
        </w:rPr>
        <w:t>Tạp chí Nghiên cứu kinh tế, Số 520/2021; Tr.29-38</w:t>
      </w:r>
    </w:p>
    <w:p w:rsidR="000136C1" w:rsidRPr="000136C1" w:rsidRDefault="0053585C" w:rsidP="00835EBE">
      <w:pPr>
        <w:spacing w:after="0" w:line="312" w:lineRule="auto"/>
        <w:ind w:firstLine="720"/>
        <w:jc w:val="both"/>
        <w:rPr>
          <w:rFonts w:cs="Times New Roman"/>
          <w:i/>
        </w:rPr>
      </w:pPr>
      <w:r w:rsidRPr="000136C1">
        <w:rPr>
          <w:rFonts w:cs="Times New Roman"/>
          <w:i/>
        </w:rPr>
        <w:t>Từ khóa:</w:t>
      </w:r>
      <w:r w:rsidR="000136C1" w:rsidRPr="000136C1">
        <w:rPr>
          <w:rFonts w:cs="Times New Roman"/>
          <w:i/>
        </w:rPr>
        <w:t xml:space="preserve"> </w:t>
      </w:r>
      <w:r w:rsidR="00C02926" w:rsidRPr="00C02926">
        <w:rPr>
          <w:rFonts w:cs="Times New Roman"/>
        </w:rPr>
        <w:t>M</w:t>
      </w:r>
      <w:r w:rsidR="000136C1" w:rsidRPr="00C02926">
        <w:rPr>
          <w:rFonts w:cs="Times New Roman"/>
          <w:color w:val="000000"/>
          <w:shd w:val="clear" w:color="auto" w:fill="FFFFFF"/>
        </w:rPr>
        <w:t>ô hình tăng trưởng</w:t>
      </w:r>
      <w:r w:rsidR="00C02926" w:rsidRPr="00C02926">
        <w:rPr>
          <w:rFonts w:cs="Times New Roman"/>
          <w:color w:val="000000"/>
          <w:shd w:val="clear" w:color="auto" w:fill="FFFFFF"/>
        </w:rPr>
        <w:t xml:space="preserve">, </w:t>
      </w:r>
      <w:r w:rsidR="000136C1" w:rsidRPr="00C02926">
        <w:rPr>
          <w:rFonts w:cs="Times New Roman"/>
          <w:color w:val="000000"/>
          <w:shd w:val="clear" w:color="auto" w:fill="FFFFFF"/>
        </w:rPr>
        <w:t>tái cơ cấu lại nền kinh tế</w:t>
      </w:r>
      <w:r w:rsidR="00C02926" w:rsidRPr="00C02926">
        <w:rPr>
          <w:rFonts w:cs="Times New Roman"/>
          <w:color w:val="000000"/>
          <w:shd w:val="clear" w:color="auto" w:fill="FFFFFF"/>
        </w:rPr>
        <w:t>,</w:t>
      </w:r>
      <w:r w:rsidR="000136C1" w:rsidRPr="00C02926">
        <w:rPr>
          <w:rFonts w:cs="Times New Roman"/>
          <w:color w:val="000000"/>
          <w:shd w:val="clear" w:color="auto" w:fill="FFFFFF"/>
        </w:rPr>
        <w:t xml:space="preserve"> khoa học, công nghệ</w:t>
      </w:r>
      <w:r w:rsidR="007D799A">
        <w:rPr>
          <w:rFonts w:cs="Times New Roman"/>
          <w:color w:val="000000"/>
          <w:shd w:val="clear" w:color="auto" w:fill="FFFFFF"/>
        </w:rPr>
        <w:t xml:space="preserve">, </w:t>
      </w:r>
      <w:r w:rsidR="000136C1" w:rsidRPr="00C02926">
        <w:rPr>
          <w:rFonts w:cs="Times New Roman"/>
          <w:color w:val="000000"/>
          <w:shd w:val="clear" w:color="auto" w:fill="FFFFFF"/>
        </w:rPr>
        <w:t>đổi mới sáng tạo</w:t>
      </w:r>
      <w:r w:rsidR="000136C1" w:rsidRPr="000136C1">
        <w:rPr>
          <w:rFonts w:cs="Times New Roman"/>
          <w:color w:val="000000"/>
          <w:shd w:val="clear" w:color="auto" w:fill="FFFFFF"/>
        </w:rPr>
        <w:t xml:space="preserve"> </w:t>
      </w:r>
    </w:p>
    <w:p w:rsidR="0053585C" w:rsidRDefault="0053585C" w:rsidP="00835EBE">
      <w:pPr>
        <w:spacing w:after="0" w:line="312" w:lineRule="auto"/>
        <w:ind w:firstLine="720"/>
        <w:jc w:val="both"/>
        <w:rPr>
          <w:rFonts w:cs="Times New Roman"/>
          <w:color w:val="000000"/>
          <w:shd w:val="clear" w:color="auto" w:fill="FFFFFF"/>
        </w:rPr>
      </w:pPr>
      <w:r w:rsidRPr="000136C1">
        <w:rPr>
          <w:rFonts w:cs="Times New Roman"/>
          <w:i/>
        </w:rPr>
        <w:t>Tóm tắt</w:t>
      </w:r>
      <w:r w:rsidR="00CD0A50" w:rsidRPr="00071B60">
        <w:rPr>
          <w:rFonts w:cs="Times New Roman"/>
          <w:i/>
        </w:rPr>
        <w:t>:</w:t>
      </w:r>
      <w:r w:rsidRPr="00071B60">
        <w:rPr>
          <w:rFonts w:cs="Times New Roman"/>
          <w:i/>
        </w:rPr>
        <w:t xml:space="preserve"> </w:t>
      </w:r>
      <w:r w:rsidR="00C02926" w:rsidRPr="00CD0A50">
        <w:rPr>
          <w:rFonts w:cs="Times New Roman"/>
        </w:rPr>
        <w:t>Đ</w:t>
      </w:r>
      <w:r w:rsidR="00C02926" w:rsidRPr="00071B60">
        <w:rPr>
          <w:rFonts w:cs="Times New Roman"/>
        </w:rPr>
        <w:t>ổi</w:t>
      </w:r>
      <w:r w:rsidR="000136C1" w:rsidRPr="00071B60">
        <w:rPr>
          <w:rFonts w:cs="Times New Roman"/>
          <w:color w:val="000000"/>
          <w:shd w:val="clear" w:color="auto" w:fill="FFFFFF"/>
        </w:rPr>
        <w:t xml:space="preserve"> </w:t>
      </w:r>
      <w:r w:rsidR="000136C1" w:rsidRPr="000136C1">
        <w:rPr>
          <w:rFonts w:cs="Times New Roman"/>
          <w:color w:val="000000"/>
          <w:shd w:val="clear" w:color="auto" w:fill="FFFFFF"/>
        </w:rPr>
        <w:t>mới mô hình tăng trưở</w:t>
      </w:r>
      <w:r w:rsidR="00071B60">
        <w:rPr>
          <w:rFonts w:cs="Times New Roman"/>
          <w:color w:val="000000"/>
          <w:shd w:val="clear" w:color="auto" w:fill="FFFFFF"/>
        </w:rPr>
        <w:t>ng, </w:t>
      </w:r>
      <w:r w:rsidR="000136C1" w:rsidRPr="000136C1">
        <w:rPr>
          <w:rFonts w:cs="Times New Roman"/>
          <w:color w:val="000000"/>
          <w:shd w:val="clear" w:color="auto" w:fill="FFFFFF"/>
        </w:rPr>
        <w:t>cơ</w:t>
      </w:r>
      <w:r w:rsidR="00C02926">
        <w:rPr>
          <w:rFonts w:cs="Times New Roman"/>
          <w:color w:val="000000"/>
          <w:shd w:val="clear" w:color="auto" w:fill="FFFFFF"/>
        </w:rPr>
        <w:t xml:space="preserve"> cấu lại nề</w:t>
      </w:r>
      <w:r w:rsidR="00F370F7">
        <w:rPr>
          <w:rFonts w:cs="Times New Roman"/>
          <w:color w:val="000000"/>
          <w:shd w:val="clear" w:color="auto" w:fill="FFFFFF"/>
        </w:rPr>
        <w:t xml:space="preserve">n </w:t>
      </w:r>
      <w:r w:rsidR="00C02926">
        <w:rPr>
          <w:rFonts w:cs="Times New Roman"/>
          <w:color w:val="000000"/>
          <w:shd w:val="clear" w:color="auto" w:fill="FFFFFF"/>
        </w:rPr>
        <w:t>k</w:t>
      </w:r>
      <w:r w:rsidR="000136C1" w:rsidRPr="000136C1">
        <w:rPr>
          <w:rFonts w:cs="Times New Roman"/>
          <w:color w:val="000000"/>
          <w:shd w:val="clear" w:color="auto" w:fill="FFFFFF"/>
        </w:rPr>
        <w:t>inh tế là chủ trương lớn của Đảng và Nhà nướ</w:t>
      </w:r>
      <w:r w:rsidR="00071B60">
        <w:rPr>
          <w:rFonts w:cs="Times New Roman"/>
          <w:color w:val="000000"/>
          <w:shd w:val="clear" w:color="auto" w:fill="FFFFFF"/>
        </w:rPr>
        <w:t>c.</w:t>
      </w:r>
      <w:r w:rsidR="000136C1" w:rsidRPr="000136C1">
        <w:rPr>
          <w:rFonts w:cs="Times New Roman"/>
          <w:color w:val="000000"/>
          <w:shd w:val="clear" w:color="auto" w:fill="FFFFFF"/>
        </w:rPr>
        <w:t xml:space="preserve"> Bài viết đánh giá lại quá trình đối mới mô hình tăng trưởng, cơ cấu lại nến kinh tế Việt Nam từ năm 2011 đến nay, phân tích </w:t>
      </w:r>
      <w:r w:rsidR="00C02926">
        <w:rPr>
          <w:rFonts w:cs="Times New Roman"/>
          <w:color w:val="000000"/>
          <w:shd w:val="clear" w:color="auto" w:fill="FFFFFF"/>
        </w:rPr>
        <w:t>bối</w:t>
      </w:r>
      <w:r w:rsidR="000136C1" w:rsidRPr="000136C1">
        <w:rPr>
          <w:rFonts w:cs="Times New Roman"/>
          <w:color w:val="000000"/>
          <w:shd w:val="clear" w:color="auto" w:fill="FFFFFF"/>
        </w:rPr>
        <w:t xml:space="preserve"> cảnh </w:t>
      </w:r>
      <w:r w:rsidR="00C02926">
        <w:rPr>
          <w:rFonts w:cs="Times New Roman"/>
          <w:color w:val="000000"/>
          <w:shd w:val="clear" w:color="auto" w:fill="FFFFFF"/>
        </w:rPr>
        <w:t xml:space="preserve">mới </w:t>
      </w:r>
      <w:r w:rsidR="000136C1" w:rsidRPr="000136C1">
        <w:rPr>
          <w:rFonts w:cs="Times New Roman"/>
          <w:color w:val="000000"/>
          <w:shd w:val="clear" w:color="auto" w:fill="FFFFFF"/>
        </w:rPr>
        <w:t>và các yêu cầu đặt ra, từ đó, đ</w:t>
      </w:r>
      <w:r w:rsidR="002B18F9">
        <w:rPr>
          <w:rFonts w:cs="Times New Roman"/>
          <w:color w:val="000000"/>
          <w:shd w:val="clear" w:color="auto" w:fill="FFFFFF"/>
        </w:rPr>
        <w:t>ề</w:t>
      </w:r>
      <w:r w:rsidR="000136C1" w:rsidRPr="000136C1">
        <w:rPr>
          <w:rFonts w:cs="Times New Roman"/>
          <w:color w:val="000000"/>
          <w:shd w:val="clear" w:color="auto" w:fill="FFFFFF"/>
        </w:rPr>
        <w:t xml:space="preserve"> xuất giải pháp </w:t>
      </w:r>
      <w:r w:rsidR="00C02926">
        <w:rPr>
          <w:rFonts w:cs="Times New Roman"/>
          <w:color w:val="000000"/>
          <w:shd w:val="clear" w:color="auto" w:fill="FFFFFF"/>
        </w:rPr>
        <w:t>đổi</w:t>
      </w:r>
      <w:r w:rsidR="000136C1" w:rsidRPr="000136C1">
        <w:rPr>
          <w:rFonts w:cs="Times New Roman"/>
          <w:color w:val="000000"/>
          <w:shd w:val="clear" w:color="auto" w:fill="FFFFFF"/>
        </w:rPr>
        <w:t xml:space="preserve"> mới </w:t>
      </w:r>
      <w:r w:rsidR="00C02926" w:rsidRPr="000136C1">
        <w:rPr>
          <w:rFonts w:cs="Times New Roman"/>
          <w:color w:val="000000"/>
          <w:shd w:val="clear" w:color="auto" w:fill="FFFFFF"/>
        </w:rPr>
        <w:t xml:space="preserve">mô hình </w:t>
      </w:r>
      <w:r w:rsidR="000136C1" w:rsidRPr="000136C1">
        <w:rPr>
          <w:rFonts w:cs="Times New Roman"/>
          <w:color w:val="000000"/>
          <w:shd w:val="clear" w:color="auto" w:fill="FFFFFF"/>
        </w:rPr>
        <w:t xml:space="preserve">tăng trưởng </w:t>
      </w:r>
      <w:r w:rsidR="00C02926">
        <w:rPr>
          <w:rFonts w:cs="Times New Roman"/>
          <w:color w:val="000000"/>
          <w:shd w:val="clear" w:color="auto" w:fill="FFFFFF"/>
        </w:rPr>
        <w:t>và cơ cấu lại</w:t>
      </w:r>
      <w:r w:rsidR="000136C1" w:rsidRPr="000136C1">
        <w:rPr>
          <w:rFonts w:cs="Times New Roman"/>
          <w:color w:val="000000"/>
          <w:shd w:val="clear" w:color="auto" w:fill="FFFFFF"/>
        </w:rPr>
        <w:t xml:space="preserve"> nền tảng kinh tế nước</w:t>
      </w:r>
      <w:r w:rsidR="00C02926">
        <w:rPr>
          <w:rFonts w:cs="Times New Roman"/>
          <w:color w:val="000000"/>
          <w:shd w:val="clear" w:color="auto" w:fill="FFFFFF"/>
        </w:rPr>
        <w:t xml:space="preserve"> ta</w:t>
      </w:r>
      <w:r w:rsidR="000136C1" w:rsidRPr="000136C1">
        <w:rPr>
          <w:rFonts w:cs="Times New Roman"/>
          <w:color w:val="000000"/>
          <w:shd w:val="clear" w:color="auto" w:fill="FFFFFF"/>
        </w:rPr>
        <w:t xml:space="preserve"> trên nền tảng khoa học - công nghệ</w:t>
      </w:r>
      <w:r w:rsidR="00C02926">
        <w:rPr>
          <w:rFonts w:cs="Times New Roman"/>
          <w:color w:val="000000"/>
          <w:shd w:val="clear" w:color="auto" w:fill="FFFFFF"/>
        </w:rPr>
        <w:t xml:space="preserve"> và </w:t>
      </w:r>
      <w:r w:rsidR="000136C1" w:rsidRPr="000136C1">
        <w:rPr>
          <w:rFonts w:cs="Times New Roman"/>
          <w:color w:val="000000"/>
          <w:shd w:val="clear" w:color="auto" w:fill="FFFFFF"/>
        </w:rPr>
        <w:t>đổi mới sáng tạo</w:t>
      </w:r>
      <w:r w:rsidR="00C02926">
        <w:rPr>
          <w:rFonts w:cs="Times New Roman"/>
          <w:color w:val="000000"/>
          <w:shd w:val="clear" w:color="auto" w:fill="FFFFFF"/>
        </w:rPr>
        <w:t>.</w:t>
      </w:r>
    </w:p>
    <w:p w:rsidR="00F8201E" w:rsidRPr="00A60D2F" w:rsidRDefault="00225F58" w:rsidP="00835EBE">
      <w:pPr>
        <w:spacing w:after="0" w:line="312" w:lineRule="auto"/>
        <w:jc w:val="both"/>
        <w:rPr>
          <w:rFonts w:cs="Times New Roman"/>
          <w:b/>
          <w:color w:val="000000"/>
          <w:shd w:val="clear" w:color="auto" w:fill="FFFFFF"/>
        </w:rPr>
      </w:pPr>
      <w:r>
        <w:rPr>
          <w:rFonts w:cs="Times New Roman"/>
          <w:b/>
          <w:color w:val="000000"/>
          <w:shd w:val="clear" w:color="auto" w:fill="FFFFFF"/>
        </w:rPr>
        <w:t xml:space="preserve">18. </w:t>
      </w:r>
      <w:r w:rsidR="00F8201E" w:rsidRPr="00A60D2F">
        <w:rPr>
          <w:rFonts w:cs="Times New Roman"/>
          <w:b/>
          <w:color w:val="000000"/>
          <w:shd w:val="clear" w:color="auto" w:fill="FFFFFF"/>
        </w:rPr>
        <w:t>Bùi Hoàng Ngọc, Cảnh Chí Hoàng</w:t>
      </w:r>
    </w:p>
    <w:p w:rsidR="00F8201E" w:rsidRPr="00A60D2F" w:rsidRDefault="00F8201E" w:rsidP="00835EBE">
      <w:pPr>
        <w:spacing w:after="0" w:line="312" w:lineRule="auto"/>
        <w:jc w:val="both"/>
        <w:rPr>
          <w:rFonts w:cs="Times New Roman"/>
          <w:b/>
          <w:i/>
          <w:color w:val="000000"/>
          <w:shd w:val="clear" w:color="auto" w:fill="FFFFFF"/>
        </w:rPr>
      </w:pPr>
      <w:r>
        <w:rPr>
          <w:rFonts w:cs="Times New Roman"/>
          <w:color w:val="000000"/>
          <w:shd w:val="clear" w:color="auto" w:fill="FFFFFF"/>
        </w:rPr>
        <w:tab/>
      </w:r>
      <w:r w:rsidRPr="00A60D2F">
        <w:rPr>
          <w:rFonts w:cs="Times New Roman"/>
          <w:b/>
          <w:i/>
          <w:color w:val="000000"/>
          <w:shd w:val="clear" w:color="auto" w:fill="FFFFFF"/>
        </w:rPr>
        <w:t xml:space="preserve">Hội </w:t>
      </w:r>
      <w:proofErr w:type="gramStart"/>
      <w:r w:rsidRPr="00A60D2F">
        <w:rPr>
          <w:rFonts w:cs="Times New Roman"/>
          <w:b/>
          <w:i/>
          <w:color w:val="000000"/>
          <w:shd w:val="clear" w:color="auto" w:fill="FFFFFF"/>
        </w:rPr>
        <w:t>nhậ</w:t>
      </w:r>
      <w:r w:rsidR="00A60D2F" w:rsidRPr="00A60D2F">
        <w:rPr>
          <w:rFonts w:cs="Times New Roman"/>
          <w:b/>
          <w:i/>
          <w:color w:val="000000"/>
          <w:shd w:val="clear" w:color="auto" w:fill="FFFFFF"/>
        </w:rPr>
        <w:t>p  kinh</w:t>
      </w:r>
      <w:proofErr w:type="gramEnd"/>
      <w:r w:rsidR="00A60D2F" w:rsidRPr="00A60D2F">
        <w:rPr>
          <w:rFonts w:cs="Times New Roman"/>
          <w:b/>
          <w:i/>
          <w:color w:val="000000"/>
          <w:shd w:val="clear" w:color="auto" w:fill="FFFFFF"/>
        </w:rPr>
        <w:t xml:space="preserve"> tế có thực sự làm giảm ô nhiễm không khí ở Việt Nam</w:t>
      </w:r>
      <w:r w:rsidRPr="00A60D2F">
        <w:rPr>
          <w:rFonts w:cs="Times New Roman"/>
          <w:b/>
          <w:i/>
          <w:color w:val="000000"/>
          <w:shd w:val="clear" w:color="auto" w:fill="FFFFFF"/>
        </w:rPr>
        <w:t xml:space="preserve">                                                                                                                                                                                                                                                                                                                                                                                       </w:t>
      </w:r>
    </w:p>
    <w:p w:rsidR="00F8201E" w:rsidRPr="00F8201E" w:rsidRDefault="00F8201E" w:rsidP="00835EBE">
      <w:pPr>
        <w:spacing w:after="0" w:line="312" w:lineRule="auto"/>
        <w:ind w:firstLine="720"/>
        <w:jc w:val="both"/>
      </w:pPr>
      <w:r w:rsidRPr="000136C1">
        <w:rPr>
          <w:rFonts w:cs="Times New Roman"/>
          <w:i/>
        </w:rPr>
        <w:t>Nguồn trích:</w:t>
      </w:r>
      <w:r>
        <w:rPr>
          <w:rFonts w:cs="Times New Roman"/>
        </w:rPr>
        <w:t xml:space="preserve"> </w:t>
      </w:r>
      <w:r w:rsidRPr="000136C1">
        <w:rPr>
          <w:rFonts w:cs="Times New Roman"/>
        </w:rPr>
        <w:t>Tạp chí Nghiên cứu kinh tế, Số 520/2021; Tr.</w:t>
      </w:r>
      <w:r>
        <w:rPr>
          <w:rFonts w:cs="Times New Roman"/>
        </w:rPr>
        <w:t>51-64</w:t>
      </w:r>
    </w:p>
    <w:p w:rsidR="0053585C" w:rsidRDefault="0053585C" w:rsidP="00835EBE">
      <w:pPr>
        <w:spacing w:after="0" w:line="312" w:lineRule="auto"/>
        <w:ind w:firstLine="720"/>
        <w:rPr>
          <w:i/>
        </w:rPr>
      </w:pPr>
      <w:r w:rsidRPr="003566E3">
        <w:rPr>
          <w:i/>
        </w:rPr>
        <w:t>Từ khóa:</w:t>
      </w:r>
      <w:r w:rsidR="004E4E8D">
        <w:rPr>
          <w:i/>
        </w:rPr>
        <w:t xml:space="preserve"> </w:t>
      </w:r>
      <w:r w:rsidR="004E4E8D" w:rsidRPr="004E4E8D">
        <w:rPr>
          <w:rFonts w:cs="Times New Roman"/>
          <w:color w:val="000000"/>
          <w:shd w:val="clear" w:color="auto" w:fill="FFFFFF"/>
        </w:rPr>
        <w:t>Hội nhậ</w:t>
      </w:r>
      <w:r w:rsidR="00364D97">
        <w:rPr>
          <w:rFonts w:cs="Times New Roman"/>
          <w:color w:val="000000"/>
          <w:shd w:val="clear" w:color="auto" w:fill="FFFFFF"/>
        </w:rPr>
        <w:t xml:space="preserve">p </w:t>
      </w:r>
      <w:r w:rsidR="004E4E8D" w:rsidRPr="004E4E8D">
        <w:rPr>
          <w:rFonts w:cs="Times New Roman"/>
          <w:color w:val="000000"/>
          <w:shd w:val="clear" w:color="auto" w:fill="FFFFFF"/>
        </w:rPr>
        <w:t>kinh tế</w:t>
      </w:r>
      <w:r w:rsidR="004E4E8D">
        <w:rPr>
          <w:rFonts w:cs="Times New Roman"/>
          <w:color w:val="000000"/>
          <w:shd w:val="clear" w:color="auto" w:fill="FFFFFF"/>
        </w:rPr>
        <w:t>,</w:t>
      </w:r>
      <w:r w:rsidR="004E4E8D" w:rsidRPr="004E4E8D">
        <w:rPr>
          <w:rFonts w:cs="Times New Roman"/>
          <w:color w:val="000000"/>
          <w:shd w:val="clear" w:color="auto" w:fill="FFFFFF"/>
        </w:rPr>
        <w:t xml:space="preserve"> ô nhiễm không khí</w:t>
      </w:r>
      <w:r w:rsidR="004E4E8D">
        <w:rPr>
          <w:rFonts w:cs="Times New Roman"/>
          <w:color w:val="000000"/>
          <w:shd w:val="clear" w:color="auto" w:fill="FFFFFF"/>
        </w:rPr>
        <w:t>,</w:t>
      </w:r>
      <w:r w:rsidR="004E4E8D" w:rsidRPr="004E4E8D">
        <w:rPr>
          <w:rFonts w:cs="Times New Roman"/>
          <w:color w:val="000000"/>
          <w:shd w:val="clear" w:color="auto" w:fill="FFFFFF"/>
        </w:rPr>
        <w:t xml:space="preserve"> Việt Nam                                               </w:t>
      </w:r>
      <w:r w:rsidR="004E4E8D" w:rsidRPr="004E4E8D">
        <w:rPr>
          <w:i/>
        </w:rPr>
        <w:t xml:space="preserve">                                                                                                                                                                                                                                                                                                                                        </w:t>
      </w:r>
    </w:p>
    <w:p w:rsidR="0053585C" w:rsidRPr="004E4E8D" w:rsidRDefault="0053585C" w:rsidP="00835EBE">
      <w:pPr>
        <w:spacing w:after="0" w:line="312" w:lineRule="auto"/>
        <w:ind w:firstLine="720"/>
        <w:jc w:val="both"/>
      </w:pPr>
      <w:r w:rsidRPr="003566E3">
        <w:rPr>
          <w:i/>
        </w:rPr>
        <w:t>Tóm tắt</w:t>
      </w:r>
      <w:r w:rsidRPr="00A64D3C">
        <w:rPr>
          <w:i/>
        </w:rPr>
        <w:t>:</w:t>
      </w:r>
      <w:r>
        <w:rPr>
          <w:i/>
        </w:rPr>
        <w:t xml:space="preserve"> </w:t>
      </w:r>
      <w:r w:rsidR="007A1793" w:rsidRPr="004E4E8D">
        <w:t>Bài viết đánh giá toàn diện tác động của hội nhập kinh tế đối với tình trạng ô nhiễm không khí giai đoạn trước và sau khi Việt Nam trở thành thành viên chính thức c</w:t>
      </w:r>
      <w:r w:rsidR="00A22225">
        <w:t>ủa</w:t>
      </w:r>
      <w:r w:rsidR="007A1793" w:rsidRPr="004E4E8D">
        <w:t xml:space="preserve"> Tổ chức Thương mại thế giới vào năm 2008.</w:t>
      </w:r>
      <w:r w:rsidR="004E4E8D" w:rsidRPr="004E4E8D">
        <w:t xml:space="preserve"> Cung cấp bằng chứng thực nghiệm để củng cố niềm tin cho những cơ quan quản lý trong việc đánh giá toàn diện hơn các tác động đến môi trường từ các hoạt động kinh tế và thay thế các tiêu chuẩn môi trường đã lỗi thời.</w:t>
      </w:r>
    </w:p>
    <w:p w:rsidR="0053585C" w:rsidRPr="002A6F76" w:rsidRDefault="00225F58" w:rsidP="00835EBE">
      <w:pPr>
        <w:spacing w:after="0" w:line="312" w:lineRule="auto"/>
        <w:rPr>
          <w:rFonts w:cs="Times New Roman"/>
          <w:b/>
        </w:rPr>
      </w:pPr>
      <w:r>
        <w:rPr>
          <w:rFonts w:cs="Times New Roman"/>
          <w:b/>
          <w:shd w:val="clear" w:color="auto" w:fill="FFFFFF"/>
        </w:rPr>
        <w:t xml:space="preserve">19. </w:t>
      </w:r>
      <w:r w:rsidR="00F8201E" w:rsidRPr="002A6F76">
        <w:rPr>
          <w:rFonts w:cs="Times New Roman"/>
          <w:b/>
          <w:shd w:val="clear" w:color="auto" w:fill="FFFFFF"/>
        </w:rPr>
        <w:t>Hoàng Thị Xuân</w:t>
      </w:r>
    </w:p>
    <w:p w:rsidR="0053585C" w:rsidRPr="00D536F0" w:rsidRDefault="00F8201E" w:rsidP="00835EBE">
      <w:pPr>
        <w:spacing w:after="0" w:line="312" w:lineRule="auto"/>
        <w:ind w:firstLine="720"/>
        <w:rPr>
          <w:rFonts w:cs="Times New Roman"/>
          <w:b/>
          <w:i/>
        </w:rPr>
      </w:pPr>
      <w:r w:rsidRPr="00D536F0">
        <w:rPr>
          <w:rFonts w:cs="Times New Roman"/>
          <w:b/>
          <w:i/>
          <w:color w:val="000000"/>
          <w:shd w:val="clear" w:color="auto" w:fill="FFFFFF"/>
        </w:rPr>
        <w:t>Chính sách thúc đẩy phát triển điện mặt</w:t>
      </w:r>
      <w:r w:rsidR="002A6F76" w:rsidRPr="00D536F0">
        <w:rPr>
          <w:rFonts w:cs="Times New Roman"/>
          <w:b/>
          <w:i/>
          <w:color w:val="000000"/>
          <w:shd w:val="clear" w:color="auto" w:fill="FFFFFF"/>
        </w:rPr>
        <w:t xml:space="preserve"> trời</w:t>
      </w:r>
      <w:r w:rsidRPr="00D536F0">
        <w:rPr>
          <w:rFonts w:cs="Times New Roman"/>
          <w:b/>
          <w:i/>
          <w:color w:val="000000"/>
          <w:shd w:val="clear" w:color="auto" w:fill="FFFFFF"/>
        </w:rPr>
        <w:t xml:space="preserve">, điện gió ở Nhật Bản </w:t>
      </w:r>
    </w:p>
    <w:p w:rsidR="0053585C" w:rsidRPr="00EE0B0B" w:rsidRDefault="0053585C" w:rsidP="00835EBE">
      <w:pPr>
        <w:spacing w:after="0" w:line="312" w:lineRule="auto"/>
        <w:ind w:firstLine="720"/>
      </w:pPr>
      <w:r w:rsidRPr="003566E3">
        <w:rPr>
          <w:i/>
        </w:rPr>
        <w:t>Nguồn trích</w:t>
      </w:r>
      <w:proofErr w:type="gramStart"/>
      <w:r w:rsidRPr="003566E3">
        <w:rPr>
          <w:i/>
        </w:rPr>
        <w:t>:</w:t>
      </w:r>
      <w:r w:rsidR="00F8201E" w:rsidRPr="000E69C1">
        <w:t>Tạp</w:t>
      </w:r>
      <w:proofErr w:type="gramEnd"/>
      <w:r w:rsidR="00F8201E" w:rsidRPr="000E69C1">
        <w:t xml:space="preserve"> chí Kinh tế Châu Á-Thái Bình Dương, Số</w:t>
      </w:r>
      <w:r w:rsidR="005B6EBC" w:rsidRPr="000E69C1">
        <w:t xml:space="preserve"> 592/2021</w:t>
      </w:r>
      <w:r w:rsidR="005B6EBC">
        <w:t>;</w:t>
      </w:r>
      <w:r w:rsidR="00F8201E" w:rsidRPr="00EE0B0B">
        <w:t xml:space="preserve"> Tr.66-69</w:t>
      </w:r>
    </w:p>
    <w:p w:rsidR="0053585C" w:rsidRPr="002A6F76" w:rsidRDefault="0053585C" w:rsidP="00835EBE">
      <w:pPr>
        <w:spacing w:after="0" w:line="312" w:lineRule="auto"/>
        <w:ind w:firstLine="720"/>
      </w:pPr>
      <w:r w:rsidRPr="003566E3">
        <w:rPr>
          <w:i/>
        </w:rPr>
        <w:t>Từ khóa:</w:t>
      </w:r>
      <w:r w:rsidR="002A6F76">
        <w:rPr>
          <w:i/>
        </w:rPr>
        <w:t xml:space="preserve"> </w:t>
      </w:r>
      <w:r w:rsidR="002A6F76" w:rsidRPr="002A6F76">
        <w:t>Đ</w:t>
      </w:r>
      <w:r w:rsidR="002A6F76" w:rsidRPr="002A6F76">
        <w:rPr>
          <w:rFonts w:cs="Times New Roman"/>
          <w:color w:val="000000"/>
          <w:shd w:val="clear" w:color="auto" w:fill="FFFFFF"/>
        </w:rPr>
        <w:t>iện mặt trời, điệ</w:t>
      </w:r>
      <w:r w:rsidR="002A6F76">
        <w:rPr>
          <w:rFonts w:cs="Times New Roman"/>
          <w:color w:val="000000"/>
          <w:shd w:val="clear" w:color="auto" w:fill="FFFFFF"/>
        </w:rPr>
        <w:t>n gió,</w:t>
      </w:r>
      <w:r w:rsidR="002A6F76" w:rsidRPr="002A6F76">
        <w:rPr>
          <w:rFonts w:cs="Times New Roman"/>
          <w:color w:val="000000"/>
          <w:shd w:val="clear" w:color="auto" w:fill="FFFFFF"/>
        </w:rPr>
        <w:t xml:space="preserve"> Nhật Bản</w:t>
      </w:r>
    </w:p>
    <w:p w:rsidR="0053585C" w:rsidRPr="002A6F76" w:rsidRDefault="0053585C" w:rsidP="00835EBE">
      <w:pPr>
        <w:spacing w:after="0" w:line="312" w:lineRule="auto"/>
        <w:ind w:firstLine="720"/>
        <w:jc w:val="both"/>
        <w:rPr>
          <w:rFonts w:cs="Times New Roman"/>
          <w:i/>
        </w:rPr>
      </w:pPr>
      <w:r w:rsidRPr="003566E3">
        <w:rPr>
          <w:i/>
        </w:rPr>
        <w:t>Tóm tắt</w:t>
      </w:r>
      <w:r w:rsidRPr="00A64D3C">
        <w:rPr>
          <w:i/>
        </w:rPr>
        <w:t>:</w:t>
      </w:r>
      <w:r>
        <w:rPr>
          <w:i/>
        </w:rPr>
        <w:t xml:space="preserve"> </w:t>
      </w:r>
      <w:r w:rsidR="002A6F76">
        <w:t>Bài viết giới thiệu kinh nghiệm về chính sách thúc đẩy phát triển điện mặt trời, điện gió ở Nhật Bản. N</w:t>
      </w:r>
      <w:r w:rsidR="00F8201E" w:rsidRPr="002A6F76">
        <w:rPr>
          <w:rFonts w:cs="Times New Roman"/>
          <w:color w:val="000000"/>
          <w:shd w:val="clear" w:color="auto" w:fill="FFFFFF"/>
        </w:rPr>
        <w:t>hận diệ</w:t>
      </w:r>
      <w:r w:rsidR="002A6F76">
        <w:rPr>
          <w:rFonts w:cs="Times New Roman"/>
          <w:color w:val="000000"/>
          <w:shd w:val="clear" w:color="auto" w:fill="FFFFFF"/>
        </w:rPr>
        <w:t xml:space="preserve">n tiềm năng, thành công cũng như </w:t>
      </w:r>
      <w:r w:rsidR="002A6F76" w:rsidRPr="002A6F76">
        <w:rPr>
          <w:rFonts w:cs="Times New Roman"/>
          <w:color w:val="000000"/>
          <w:shd w:val="clear" w:color="auto" w:fill="FFFFFF"/>
        </w:rPr>
        <w:t xml:space="preserve">khó khăn </w:t>
      </w:r>
      <w:r w:rsidR="002A6F76">
        <w:rPr>
          <w:rFonts w:cs="Times New Roman"/>
          <w:color w:val="000000"/>
          <w:shd w:val="clear" w:color="auto" w:fill="FFFFFF"/>
        </w:rPr>
        <w:t xml:space="preserve">thách thức phát triển điện mặt trời, điện gió, </w:t>
      </w:r>
      <w:r w:rsidR="00F8201E" w:rsidRPr="002A6F76">
        <w:rPr>
          <w:rFonts w:cs="Times New Roman"/>
          <w:color w:val="000000"/>
          <w:shd w:val="clear" w:color="auto" w:fill="FFFFFF"/>
        </w:rPr>
        <w:t xml:space="preserve">và chính sách </w:t>
      </w:r>
      <w:r w:rsidR="002A6F76">
        <w:rPr>
          <w:rFonts w:cs="Times New Roman"/>
          <w:color w:val="000000"/>
          <w:shd w:val="clear" w:color="auto" w:fill="FFFFFF"/>
        </w:rPr>
        <w:t>hỗ trợ để thúc đẩy</w:t>
      </w:r>
      <w:r w:rsidR="00F8201E" w:rsidRPr="002A6F76">
        <w:rPr>
          <w:rFonts w:cs="Times New Roman"/>
          <w:color w:val="000000"/>
          <w:shd w:val="clear" w:color="auto" w:fill="FFFFFF"/>
        </w:rPr>
        <w:t xml:space="preserve"> phát triển điện trời, điện gió ở Nhật Bản, từ đó rút kinh nghiệm cho việc phát triển điện mặt trời, điện gió ở Việt Nam.</w:t>
      </w:r>
    </w:p>
    <w:p w:rsidR="00EE0B0B" w:rsidRPr="00EE0B0B" w:rsidRDefault="00225F58" w:rsidP="00835EBE">
      <w:pPr>
        <w:spacing w:after="0" w:line="312" w:lineRule="auto"/>
        <w:rPr>
          <w:rFonts w:cs="Times New Roman"/>
          <w:b/>
          <w:color w:val="000000"/>
          <w:shd w:val="clear" w:color="auto" w:fill="FFFFFF"/>
        </w:rPr>
      </w:pPr>
      <w:r>
        <w:rPr>
          <w:rFonts w:cs="Times New Roman"/>
          <w:b/>
          <w:color w:val="000000"/>
          <w:shd w:val="clear" w:color="auto" w:fill="FFFFFF"/>
        </w:rPr>
        <w:t xml:space="preserve">20. </w:t>
      </w:r>
      <w:r w:rsidR="00EE0B0B" w:rsidRPr="00EE0B0B">
        <w:rPr>
          <w:rFonts w:cs="Times New Roman"/>
          <w:b/>
          <w:color w:val="000000"/>
          <w:shd w:val="clear" w:color="auto" w:fill="FFFFFF"/>
        </w:rPr>
        <w:t xml:space="preserve">Đào Trung Hiếu  </w:t>
      </w:r>
    </w:p>
    <w:p w:rsidR="0053585C" w:rsidRPr="00EE0B0B" w:rsidRDefault="00EE0B0B" w:rsidP="00835EBE">
      <w:pPr>
        <w:spacing w:after="0" w:line="312" w:lineRule="auto"/>
        <w:ind w:firstLine="720"/>
        <w:rPr>
          <w:rFonts w:cs="Times New Roman"/>
          <w:b/>
          <w:i/>
        </w:rPr>
      </w:pPr>
      <w:r w:rsidRPr="00EE0B0B">
        <w:rPr>
          <w:rFonts w:cs="Times New Roman"/>
          <w:b/>
          <w:i/>
          <w:color w:val="000000"/>
          <w:shd w:val="clear" w:color="auto" w:fill="FFFFFF"/>
        </w:rPr>
        <w:t>Phát triển kinh tế ban đêm ở Việt Nam: một số điểm cần lưu ý trong nhà quản lý nước.</w:t>
      </w:r>
    </w:p>
    <w:p w:rsidR="005041C8" w:rsidRPr="00EE0B0B" w:rsidRDefault="005041C8" w:rsidP="00835EBE">
      <w:pPr>
        <w:spacing w:after="0" w:line="312" w:lineRule="auto"/>
        <w:ind w:firstLine="720"/>
      </w:pPr>
      <w:r w:rsidRPr="003566E3">
        <w:rPr>
          <w:i/>
        </w:rPr>
        <w:t>Nguồn trích:</w:t>
      </w:r>
      <w:r w:rsidR="00EE0B0B">
        <w:rPr>
          <w:i/>
        </w:rPr>
        <w:t xml:space="preserve"> </w:t>
      </w:r>
      <w:r w:rsidR="00EE0B0B" w:rsidRPr="00EE0B0B">
        <w:t>Tạp chí Kinh tế Châu Á-Thái Bình Dương, Số 592/2021</w:t>
      </w:r>
      <w:r w:rsidR="005B6EBC">
        <w:t>;</w:t>
      </w:r>
      <w:r w:rsidR="00EE0B0B" w:rsidRPr="00EE0B0B">
        <w:t xml:space="preserve"> Tr.</w:t>
      </w:r>
      <w:r w:rsidR="00EE0B0B">
        <w:t>76-78</w:t>
      </w:r>
    </w:p>
    <w:p w:rsidR="005041C8" w:rsidRPr="00EE0B0B" w:rsidRDefault="005041C8" w:rsidP="00835EBE">
      <w:pPr>
        <w:spacing w:after="0" w:line="312" w:lineRule="auto"/>
        <w:ind w:firstLine="720"/>
        <w:rPr>
          <w:rFonts w:ascii="Arial" w:hAnsi="Arial" w:cs="Arial"/>
          <w:color w:val="222222"/>
          <w:shd w:val="clear" w:color="auto" w:fill="FFFFFF"/>
        </w:rPr>
      </w:pPr>
      <w:r w:rsidRPr="003566E3">
        <w:rPr>
          <w:i/>
        </w:rPr>
        <w:t>Từ khóa:</w:t>
      </w:r>
      <w:r w:rsidRPr="009B5296">
        <w:rPr>
          <w:rFonts w:ascii="Arial" w:hAnsi="Arial" w:cs="Arial"/>
          <w:color w:val="222222"/>
          <w:shd w:val="clear" w:color="auto" w:fill="FFFFFF"/>
        </w:rPr>
        <w:t xml:space="preserve"> </w:t>
      </w:r>
      <w:r w:rsidR="00EE0B0B" w:rsidRPr="00EE0B0B">
        <w:rPr>
          <w:rFonts w:cs="Times New Roman"/>
          <w:color w:val="000000"/>
          <w:shd w:val="clear" w:color="auto" w:fill="FFFFFF"/>
        </w:rPr>
        <w:t>Phát triển kinh tế ban đêm</w:t>
      </w:r>
      <w:r w:rsidR="00EE0B0B">
        <w:rPr>
          <w:rFonts w:cs="Times New Roman"/>
          <w:color w:val="000000"/>
          <w:shd w:val="clear" w:color="auto" w:fill="FFFFFF"/>
        </w:rPr>
        <w:t>,</w:t>
      </w:r>
      <w:r w:rsidR="00EE0B0B" w:rsidRPr="00EE0B0B">
        <w:rPr>
          <w:rFonts w:cs="Times New Roman"/>
          <w:color w:val="000000"/>
          <w:shd w:val="clear" w:color="auto" w:fill="FFFFFF"/>
        </w:rPr>
        <w:t xml:space="preserve"> Việ</w:t>
      </w:r>
      <w:r w:rsidR="00EE0B0B">
        <w:rPr>
          <w:rFonts w:cs="Times New Roman"/>
          <w:color w:val="000000"/>
          <w:shd w:val="clear" w:color="auto" w:fill="FFFFFF"/>
        </w:rPr>
        <w:t>t Nam</w:t>
      </w:r>
    </w:p>
    <w:p w:rsidR="005041C8" w:rsidRPr="00393A86" w:rsidRDefault="005041C8" w:rsidP="00835EBE">
      <w:pPr>
        <w:spacing w:after="0" w:line="312" w:lineRule="auto"/>
        <w:ind w:firstLine="720"/>
        <w:jc w:val="both"/>
        <w:rPr>
          <w:rFonts w:eastAsia="Times New Roman" w:cs="Times New Roman"/>
          <w:sz w:val="24"/>
          <w:szCs w:val="24"/>
        </w:rPr>
      </w:pPr>
      <w:r w:rsidRPr="003566E3">
        <w:rPr>
          <w:i/>
        </w:rPr>
        <w:t>Tóm tắt</w:t>
      </w:r>
      <w:r w:rsidRPr="00A64D3C">
        <w:rPr>
          <w:i/>
        </w:rPr>
        <w:t>:</w:t>
      </w:r>
      <w:r>
        <w:rPr>
          <w:i/>
        </w:rPr>
        <w:t xml:space="preserve"> </w:t>
      </w:r>
      <w:r w:rsidR="00EE0B0B">
        <w:rPr>
          <w:rFonts w:ascii="Segoe UI" w:hAnsi="Segoe UI" w:cs="Segoe UI"/>
          <w:color w:val="000000"/>
          <w:shd w:val="clear" w:color="auto" w:fill="FFFFFF"/>
        </w:rPr>
        <w:t xml:space="preserve"> </w:t>
      </w:r>
      <w:r w:rsidR="00EE0B0B" w:rsidRPr="00393A86">
        <w:rPr>
          <w:rFonts w:cs="Times New Roman"/>
          <w:color w:val="000000"/>
          <w:shd w:val="clear" w:color="auto" w:fill="FFFFFF"/>
        </w:rPr>
        <w:t xml:space="preserve">Kinh tế ban đêm </w:t>
      </w:r>
      <w:r w:rsidR="00393A86" w:rsidRPr="00393A86">
        <w:rPr>
          <w:rFonts w:cs="Times New Roman"/>
          <w:color w:val="000000"/>
          <w:shd w:val="clear" w:color="auto" w:fill="FFFFFF"/>
        </w:rPr>
        <w:t>ngày càng chiếm tỷ trọng lớn trong nhiều nền k</w:t>
      </w:r>
      <w:r w:rsidR="00EE0B0B" w:rsidRPr="00393A86">
        <w:rPr>
          <w:rFonts w:cs="Times New Roman"/>
          <w:color w:val="000000"/>
          <w:shd w:val="clear" w:color="auto" w:fill="FFFFFF"/>
        </w:rPr>
        <w:t>inh tế thế giớ</w:t>
      </w:r>
      <w:r w:rsidR="00393A86">
        <w:rPr>
          <w:rFonts w:cs="Times New Roman"/>
          <w:color w:val="000000"/>
          <w:shd w:val="clear" w:color="auto" w:fill="FFFFFF"/>
        </w:rPr>
        <w:t>i trong đó có Việt Nam</w:t>
      </w:r>
      <w:r w:rsidR="002F75F6">
        <w:rPr>
          <w:rFonts w:cs="Times New Roman"/>
          <w:color w:val="000000"/>
          <w:shd w:val="clear" w:color="auto" w:fill="FFFFFF"/>
        </w:rPr>
        <w:t>. </w:t>
      </w:r>
      <w:r w:rsidR="00393A86" w:rsidRPr="00393A86">
        <w:rPr>
          <w:rFonts w:cs="Times New Roman"/>
          <w:color w:val="000000"/>
          <w:shd w:val="clear" w:color="auto" w:fill="FFFFFF"/>
        </w:rPr>
        <w:t xml:space="preserve">Tuy nhiên, đi </w:t>
      </w:r>
      <w:r w:rsidR="00EE0B0B" w:rsidRPr="00393A86">
        <w:rPr>
          <w:rFonts w:cs="Times New Roman"/>
          <w:color w:val="000000"/>
          <w:shd w:val="clear" w:color="auto" w:fill="FFFFFF"/>
        </w:rPr>
        <w:t>kèm với những m</w:t>
      </w:r>
      <w:r w:rsidR="00393A86" w:rsidRPr="00393A86">
        <w:rPr>
          <w:rFonts w:cs="Times New Roman"/>
          <w:color w:val="000000"/>
          <w:shd w:val="clear" w:color="auto" w:fill="FFFFFF"/>
        </w:rPr>
        <w:t>ặt</w:t>
      </w:r>
      <w:r w:rsidR="00EE0B0B" w:rsidRPr="00393A86">
        <w:rPr>
          <w:rFonts w:cs="Times New Roman"/>
          <w:color w:val="000000"/>
          <w:shd w:val="clear" w:color="auto" w:fill="FFFFFF"/>
        </w:rPr>
        <w:t xml:space="preserve"> sáng, triển vọng của kinh tế ban đ</w:t>
      </w:r>
      <w:r w:rsidR="00790BA7">
        <w:rPr>
          <w:rFonts w:cs="Times New Roman"/>
          <w:color w:val="000000"/>
          <w:shd w:val="clear" w:color="auto" w:fill="FFFFFF"/>
        </w:rPr>
        <w:t>êm</w:t>
      </w:r>
      <w:r w:rsidR="00EE0B0B" w:rsidRPr="00393A86">
        <w:rPr>
          <w:rFonts w:cs="Times New Roman"/>
          <w:color w:val="000000"/>
          <w:shd w:val="clear" w:color="auto" w:fill="FFFFFF"/>
        </w:rPr>
        <w:t xml:space="preserve"> vẫn luôn tồn tại bất cập, khó </w:t>
      </w:r>
      <w:r w:rsidR="00393A86" w:rsidRPr="00393A86">
        <w:rPr>
          <w:rFonts w:cs="Times New Roman"/>
          <w:color w:val="000000"/>
          <w:shd w:val="clear" w:color="auto" w:fill="FFFFFF"/>
        </w:rPr>
        <w:t xml:space="preserve">khăn </w:t>
      </w:r>
      <w:r w:rsidR="00EE0B0B" w:rsidRPr="00393A86">
        <w:rPr>
          <w:rFonts w:cs="Times New Roman"/>
          <w:color w:val="000000"/>
          <w:shd w:val="clear" w:color="auto" w:fill="FFFFFF"/>
        </w:rPr>
        <w:t>trong công việc quản lý, </w:t>
      </w:r>
      <w:r w:rsidR="00393A86" w:rsidRPr="00393A86">
        <w:rPr>
          <w:rFonts w:cs="Times New Roman"/>
          <w:color w:val="000000"/>
          <w:shd w:val="clear" w:color="auto" w:fill="FFFFFF"/>
        </w:rPr>
        <w:t>điều</w:t>
      </w:r>
      <w:r w:rsidR="00EE0B0B" w:rsidRPr="00393A86">
        <w:rPr>
          <w:rFonts w:cs="Times New Roman"/>
          <w:color w:val="000000"/>
          <w:shd w:val="clear" w:color="auto" w:fill="FFFFFF"/>
        </w:rPr>
        <w:t xml:space="preserve"> hành, đặc biệt là nguy cơ gia tăng các tệ nạn xã hội như mạ</w:t>
      </w:r>
      <w:r w:rsidR="009D6900">
        <w:rPr>
          <w:rFonts w:cs="Times New Roman"/>
          <w:color w:val="000000"/>
          <w:shd w:val="clear" w:color="auto" w:fill="FFFFFF"/>
        </w:rPr>
        <w:t>i dâm, ma túy</w:t>
      </w:r>
      <w:r w:rsidR="00EE0B0B" w:rsidRPr="00393A86">
        <w:rPr>
          <w:rFonts w:cs="Times New Roman"/>
          <w:color w:val="000000"/>
          <w:shd w:val="clear" w:color="auto" w:fill="FFFFFF"/>
        </w:rPr>
        <w:t xml:space="preserve">, cờ bạc và các loại </w:t>
      </w:r>
      <w:r w:rsidR="00790BA7">
        <w:rPr>
          <w:rFonts w:cs="Times New Roman"/>
          <w:color w:val="000000"/>
          <w:shd w:val="clear" w:color="auto" w:fill="FFFFFF"/>
        </w:rPr>
        <w:t xml:space="preserve">tội </w:t>
      </w:r>
      <w:r w:rsidR="00EE0B0B" w:rsidRPr="00393A86">
        <w:rPr>
          <w:rFonts w:cs="Times New Roman"/>
          <w:color w:val="000000"/>
          <w:shd w:val="clear" w:color="auto" w:fill="FFFFFF"/>
        </w:rPr>
        <w:t>phạ</w:t>
      </w:r>
      <w:r w:rsidR="00790BA7">
        <w:rPr>
          <w:rFonts w:cs="Times New Roman"/>
          <w:color w:val="000000"/>
          <w:shd w:val="clear" w:color="auto" w:fill="FFFFFF"/>
        </w:rPr>
        <w:t>m khác.</w:t>
      </w:r>
      <w:r w:rsidR="00EE0B0B" w:rsidRPr="00393A86">
        <w:rPr>
          <w:rFonts w:cs="Times New Roman"/>
          <w:color w:val="000000"/>
          <w:shd w:val="clear" w:color="auto" w:fill="FFFFFF"/>
        </w:rPr>
        <w:t xml:space="preserve"> </w:t>
      </w:r>
      <w:r w:rsidR="00393A86" w:rsidRPr="00393A86">
        <w:rPr>
          <w:rFonts w:cs="Times New Roman"/>
          <w:color w:val="000000"/>
          <w:shd w:val="clear" w:color="auto" w:fill="FFFFFF"/>
        </w:rPr>
        <w:t xml:space="preserve">Bài viết phân tích đánh giá và đưa ra những khuyến cáo kịp thời nhằm phòng ngừa, ngăn chặn những tác động xấu của kinh tế ban đêm với tình hình </w:t>
      </w:r>
      <w:proofErr w:type="gramStart"/>
      <w:r w:rsidR="00393A86" w:rsidRPr="00393A86">
        <w:rPr>
          <w:rFonts w:cs="Times New Roman"/>
          <w:color w:val="000000"/>
          <w:shd w:val="clear" w:color="auto" w:fill="FFFFFF"/>
        </w:rPr>
        <w:t>an</w:t>
      </w:r>
      <w:proofErr w:type="gramEnd"/>
      <w:r w:rsidR="00393A86" w:rsidRPr="00393A86">
        <w:rPr>
          <w:rFonts w:cs="Times New Roman"/>
          <w:color w:val="000000"/>
          <w:shd w:val="clear" w:color="auto" w:fill="FFFFFF"/>
        </w:rPr>
        <w:t xml:space="preserve"> ninh trật tự xã hội.</w:t>
      </w:r>
    </w:p>
    <w:p w:rsidR="005041C8" w:rsidRPr="005B6EBC" w:rsidRDefault="00225F58" w:rsidP="00835EBE">
      <w:pPr>
        <w:spacing w:after="0" w:line="312" w:lineRule="auto"/>
        <w:rPr>
          <w:rFonts w:eastAsia="Times New Roman" w:cs="Times New Roman"/>
          <w:b/>
          <w:sz w:val="24"/>
          <w:szCs w:val="24"/>
        </w:rPr>
      </w:pPr>
      <w:r>
        <w:rPr>
          <w:rFonts w:cs="Times New Roman"/>
          <w:b/>
          <w:color w:val="000000"/>
          <w:shd w:val="clear" w:color="auto" w:fill="FFFFFF"/>
        </w:rPr>
        <w:t xml:space="preserve">21. </w:t>
      </w:r>
      <w:r w:rsidR="005B6EBC" w:rsidRPr="005B6EBC">
        <w:rPr>
          <w:rFonts w:cs="Times New Roman"/>
          <w:b/>
          <w:color w:val="000000"/>
          <w:shd w:val="clear" w:color="auto" w:fill="FFFFFF"/>
        </w:rPr>
        <w:t>Nguyễn Thị Thanh Thư</w:t>
      </w:r>
    </w:p>
    <w:p w:rsidR="005041C8" w:rsidRPr="003E3F9B" w:rsidRDefault="005B6EBC" w:rsidP="00835EBE">
      <w:pPr>
        <w:spacing w:after="0" w:line="312" w:lineRule="auto"/>
        <w:ind w:firstLine="720"/>
        <w:rPr>
          <w:rFonts w:cs="Times New Roman"/>
          <w:b/>
          <w:i/>
        </w:rPr>
      </w:pPr>
      <w:r w:rsidRPr="003E3F9B">
        <w:rPr>
          <w:rFonts w:cs="Times New Roman"/>
          <w:b/>
          <w:i/>
          <w:color w:val="000000"/>
          <w:shd w:val="clear" w:color="auto" w:fill="FFFFFF"/>
        </w:rPr>
        <w:t xml:space="preserve">Thương mại điện tử trên nền tảng di động tại Việt Nam nhìn từ </w:t>
      </w:r>
      <w:proofErr w:type="gramStart"/>
      <w:r w:rsidRPr="003E3F9B">
        <w:rPr>
          <w:rFonts w:cs="Times New Roman"/>
          <w:b/>
          <w:i/>
          <w:color w:val="000000"/>
          <w:shd w:val="clear" w:color="auto" w:fill="FFFFFF"/>
        </w:rPr>
        <w:t>lăng</w:t>
      </w:r>
      <w:proofErr w:type="gramEnd"/>
      <w:r w:rsidRPr="003E3F9B">
        <w:rPr>
          <w:rFonts w:cs="Times New Roman"/>
          <w:b/>
          <w:i/>
          <w:color w:val="000000"/>
          <w:shd w:val="clear" w:color="auto" w:fill="FFFFFF"/>
        </w:rPr>
        <w:t xml:space="preserve"> kính hội nhập kinh tế quốc tế </w:t>
      </w:r>
    </w:p>
    <w:p w:rsidR="005041C8" w:rsidRPr="005B6EBC" w:rsidRDefault="005041C8" w:rsidP="00835EBE">
      <w:pPr>
        <w:spacing w:after="0" w:line="312" w:lineRule="auto"/>
        <w:ind w:firstLine="720"/>
      </w:pPr>
      <w:r w:rsidRPr="003566E3">
        <w:rPr>
          <w:i/>
        </w:rPr>
        <w:t>Nguồn trích:</w:t>
      </w:r>
      <w:r w:rsidR="005B6EBC">
        <w:rPr>
          <w:i/>
        </w:rPr>
        <w:t xml:space="preserve"> </w:t>
      </w:r>
      <w:r w:rsidR="005B6EBC" w:rsidRPr="00EE0B0B">
        <w:t>Tạp chí Kinh tế Châu Á-Thái Bình Dương, Số</w:t>
      </w:r>
      <w:r w:rsidR="005B6EBC">
        <w:t xml:space="preserve"> 592/2021; </w:t>
      </w:r>
      <w:r w:rsidR="005B6EBC" w:rsidRPr="00EE0B0B">
        <w:t>Tr.</w:t>
      </w:r>
      <w:r w:rsidR="00567C35">
        <w:t>88-90</w:t>
      </w:r>
    </w:p>
    <w:p w:rsidR="005041C8" w:rsidRPr="003E3F9B" w:rsidRDefault="005041C8" w:rsidP="00835EBE">
      <w:pPr>
        <w:spacing w:after="0" w:line="312" w:lineRule="auto"/>
        <w:ind w:firstLine="720"/>
      </w:pPr>
      <w:r w:rsidRPr="003566E3">
        <w:rPr>
          <w:i/>
        </w:rPr>
        <w:t>Từ khóa:</w:t>
      </w:r>
      <w:r w:rsidR="003E3F9B">
        <w:rPr>
          <w:i/>
        </w:rPr>
        <w:t xml:space="preserve"> </w:t>
      </w:r>
      <w:r w:rsidR="003E3F9B" w:rsidRPr="003E3F9B">
        <w:rPr>
          <w:rFonts w:cs="Times New Roman"/>
          <w:color w:val="000000"/>
          <w:shd w:val="clear" w:color="auto" w:fill="FFFFFF"/>
        </w:rPr>
        <w:t>Thương mại điện tử</w:t>
      </w:r>
      <w:r w:rsidR="003E3F9B">
        <w:rPr>
          <w:rFonts w:cs="Times New Roman"/>
          <w:color w:val="000000"/>
          <w:shd w:val="clear" w:color="auto" w:fill="FFFFFF"/>
        </w:rPr>
        <w:t>,</w:t>
      </w:r>
      <w:r w:rsidR="003E3F9B" w:rsidRPr="003E3F9B">
        <w:rPr>
          <w:rFonts w:cs="Times New Roman"/>
          <w:color w:val="000000"/>
          <w:shd w:val="clear" w:color="auto" w:fill="FFFFFF"/>
        </w:rPr>
        <w:t xml:space="preserve"> nền tảng di động</w:t>
      </w:r>
      <w:r w:rsidR="003E3F9B">
        <w:rPr>
          <w:rFonts w:cs="Times New Roman"/>
          <w:color w:val="000000"/>
          <w:shd w:val="clear" w:color="auto" w:fill="FFFFFF"/>
        </w:rPr>
        <w:t>,</w:t>
      </w:r>
      <w:r w:rsidR="003E3F9B" w:rsidRPr="003E3F9B">
        <w:rPr>
          <w:rFonts w:cs="Times New Roman"/>
          <w:color w:val="000000"/>
          <w:shd w:val="clear" w:color="auto" w:fill="FFFFFF"/>
        </w:rPr>
        <w:t xml:space="preserve"> hội nhập kinh tế quốc tế</w:t>
      </w:r>
      <w:r w:rsidR="003E3F9B">
        <w:rPr>
          <w:rFonts w:cs="Times New Roman"/>
          <w:color w:val="000000"/>
          <w:shd w:val="clear" w:color="auto" w:fill="FFFFFF"/>
        </w:rPr>
        <w:t xml:space="preserve">, </w:t>
      </w:r>
      <w:r w:rsidR="003E3F9B" w:rsidRPr="003E3F9B">
        <w:rPr>
          <w:rFonts w:cs="Times New Roman"/>
          <w:color w:val="000000"/>
          <w:shd w:val="clear" w:color="auto" w:fill="FFFFFF"/>
        </w:rPr>
        <w:t>Việt Nam</w:t>
      </w:r>
    </w:p>
    <w:p w:rsidR="005041C8" w:rsidRPr="00E46A67" w:rsidRDefault="005041C8" w:rsidP="00835EBE">
      <w:pPr>
        <w:spacing w:after="0" w:line="312" w:lineRule="auto"/>
        <w:ind w:firstLine="720"/>
        <w:jc w:val="both"/>
      </w:pPr>
      <w:r w:rsidRPr="003566E3">
        <w:rPr>
          <w:i/>
        </w:rPr>
        <w:t>Tóm tắt</w:t>
      </w:r>
      <w:r w:rsidR="00E46A67">
        <w:rPr>
          <w:i/>
        </w:rPr>
        <w:t xml:space="preserve">: </w:t>
      </w:r>
      <w:r w:rsidR="00E46A67" w:rsidRPr="00E46A67">
        <w:t xml:space="preserve">Việt Nam đã tham gia vào các cam kết đa phương trong khu vực và trên thế giới liên quan đến sự tự do hóa về thương mại điện tử nói </w:t>
      </w:r>
      <w:proofErr w:type="gramStart"/>
      <w:r w:rsidR="00E46A67" w:rsidRPr="00E46A67">
        <w:t>chung</w:t>
      </w:r>
      <w:proofErr w:type="gramEnd"/>
      <w:r w:rsidR="00E46A67" w:rsidRPr="00E46A67">
        <w:t xml:space="preserve"> và thương mại điện tử trên nền tảng di động nói riêng. Bài viết </w:t>
      </w:r>
      <w:r w:rsidR="004B763B">
        <w:t>nhận</w:t>
      </w:r>
      <w:r w:rsidR="00E46A67" w:rsidRPr="00E46A67">
        <w:t xml:space="preserve"> định </w:t>
      </w:r>
      <w:r w:rsidR="004B763B">
        <w:t>về tiềm năng tiếp thị và thương mại trên nền tảng di động rất rõ ràng, đặc biệt là cơ hội cho các doanh nghiệp nhỏ và vừa với nguồn lực có hạn có thể đi tắt đón đầu, tăng khả năng cạnh tranh ở những ngách thị trường nhất định.</w:t>
      </w:r>
      <w:r w:rsidR="00E46A67" w:rsidRPr="00E46A67">
        <w:t xml:space="preserve"> </w:t>
      </w:r>
    </w:p>
    <w:p w:rsidR="0017376B" w:rsidRPr="0017376B" w:rsidRDefault="00225F58" w:rsidP="00835EBE">
      <w:pPr>
        <w:spacing w:after="0" w:line="312" w:lineRule="auto"/>
        <w:jc w:val="both"/>
        <w:rPr>
          <w:rFonts w:cs="Times New Roman"/>
          <w:b/>
          <w:color w:val="000000"/>
          <w:shd w:val="clear" w:color="auto" w:fill="FFFFFF"/>
        </w:rPr>
      </w:pPr>
      <w:r>
        <w:rPr>
          <w:rFonts w:cs="Times New Roman"/>
          <w:b/>
          <w:color w:val="000000"/>
          <w:shd w:val="clear" w:color="auto" w:fill="FFFFFF"/>
        </w:rPr>
        <w:t xml:space="preserve">22. </w:t>
      </w:r>
      <w:r w:rsidR="0017376B" w:rsidRPr="0017376B">
        <w:rPr>
          <w:rFonts w:cs="Times New Roman"/>
          <w:b/>
          <w:color w:val="000000"/>
          <w:shd w:val="clear" w:color="auto" w:fill="FFFFFF"/>
        </w:rPr>
        <w:t xml:space="preserve">Nguyễn Công Thắng </w:t>
      </w:r>
    </w:p>
    <w:p w:rsidR="005041C8" w:rsidRDefault="0017376B" w:rsidP="00835EBE">
      <w:pPr>
        <w:spacing w:after="0" w:line="312" w:lineRule="auto"/>
        <w:ind w:firstLine="720"/>
        <w:jc w:val="both"/>
        <w:rPr>
          <w:rFonts w:cs="Times New Roman"/>
          <w:b/>
          <w:i/>
          <w:color w:val="000000"/>
          <w:shd w:val="clear" w:color="auto" w:fill="FFFFFF"/>
        </w:rPr>
      </w:pPr>
      <w:r w:rsidRPr="0017376B">
        <w:rPr>
          <w:rFonts w:cs="Times New Roman"/>
          <w:b/>
          <w:i/>
          <w:color w:val="000000"/>
          <w:shd w:val="clear" w:color="auto" w:fill="FFFFFF"/>
        </w:rPr>
        <w:t>Tăng trưởng kinh tế và tiêu thụ năng lượng tại các quố</w:t>
      </w:r>
      <w:r w:rsidR="00701487">
        <w:rPr>
          <w:rFonts w:cs="Times New Roman"/>
          <w:b/>
          <w:i/>
          <w:color w:val="000000"/>
          <w:shd w:val="clear" w:color="auto" w:fill="FFFFFF"/>
        </w:rPr>
        <w:t>c gia Đông Nam Á</w:t>
      </w:r>
      <w:r w:rsidRPr="0017376B">
        <w:rPr>
          <w:rFonts w:cs="Times New Roman"/>
          <w:b/>
          <w:i/>
          <w:color w:val="000000"/>
          <w:shd w:val="clear" w:color="auto" w:fill="FFFFFF"/>
        </w:rPr>
        <w:t xml:space="preserve"> </w:t>
      </w:r>
    </w:p>
    <w:p w:rsidR="00567C35" w:rsidRPr="005B6EBC" w:rsidRDefault="00567C35" w:rsidP="00835EBE">
      <w:pPr>
        <w:spacing w:after="0" w:line="312" w:lineRule="auto"/>
        <w:ind w:firstLine="720"/>
      </w:pPr>
      <w:r w:rsidRPr="003566E3">
        <w:rPr>
          <w:i/>
        </w:rPr>
        <w:t>Nguồn trích:</w:t>
      </w:r>
      <w:r>
        <w:rPr>
          <w:i/>
        </w:rPr>
        <w:t xml:space="preserve"> </w:t>
      </w:r>
      <w:r w:rsidRPr="00EE0B0B">
        <w:t>Tạp chí Kinh tế Châu Á-Thái Bình Dương, Số</w:t>
      </w:r>
      <w:r>
        <w:t xml:space="preserve"> 592/2021; </w:t>
      </w:r>
      <w:r w:rsidRPr="00EE0B0B">
        <w:t>Tr.</w:t>
      </w:r>
      <w:r w:rsidR="00544BB7">
        <w:t>106-108</w:t>
      </w:r>
    </w:p>
    <w:p w:rsidR="0017376B" w:rsidRPr="00987EB9" w:rsidRDefault="005041C8" w:rsidP="00835EBE">
      <w:pPr>
        <w:spacing w:after="0" w:line="312" w:lineRule="auto"/>
        <w:ind w:firstLine="720"/>
        <w:jc w:val="both"/>
        <w:rPr>
          <w:rFonts w:cs="Times New Roman"/>
          <w:i/>
        </w:rPr>
      </w:pPr>
      <w:r w:rsidRPr="003566E3">
        <w:rPr>
          <w:i/>
        </w:rPr>
        <w:t>Từ khóa:</w:t>
      </w:r>
      <w:r w:rsidR="0017376B">
        <w:rPr>
          <w:i/>
        </w:rPr>
        <w:t xml:space="preserve"> </w:t>
      </w:r>
      <w:r w:rsidR="0017376B" w:rsidRPr="00987EB9">
        <w:rPr>
          <w:rFonts w:cs="Times New Roman"/>
          <w:color w:val="000000"/>
          <w:shd w:val="clear" w:color="auto" w:fill="FFFFFF"/>
        </w:rPr>
        <w:t>Tăng trưởng kinh tế</w:t>
      </w:r>
      <w:r w:rsidR="00987EB9">
        <w:rPr>
          <w:rFonts w:cs="Times New Roman"/>
          <w:color w:val="000000"/>
          <w:shd w:val="clear" w:color="auto" w:fill="FFFFFF"/>
        </w:rPr>
        <w:t xml:space="preserve">, </w:t>
      </w:r>
      <w:r w:rsidR="0017376B" w:rsidRPr="00987EB9">
        <w:rPr>
          <w:rFonts w:cs="Times New Roman"/>
          <w:color w:val="000000"/>
          <w:shd w:val="clear" w:color="auto" w:fill="FFFFFF"/>
        </w:rPr>
        <w:t>tiêu thụ năng lượng</w:t>
      </w:r>
      <w:r w:rsidR="00987EB9">
        <w:rPr>
          <w:rFonts w:cs="Times New Roman"/>
          <w:color w:val="000000"/>
          <w:shd w:val="clear" w:color="auto" w:fill="FFFFFF"/>
        </w:rPr>
        <w:t>, Đông Nam Á</w:t>
      </w:r>
    </w:p>
    <w:p w:rsidR="008A24BF" w:rsidRDefault="005041C8" w:rsidP="00835EBE">
      <w:pPr>
        <w:spacing w:after="0" w:line="312" w:lineRule="auto"/>
        <w:ind w:firstLine="720"/>
        <w:jc w:val="both"/>
        <w:rPr>
          <w:rFonts w:cs="Times New Roman"/>
          <w:color w:val="000000"/>
          <w:shd w:val="clear" w:color="auto" w:fill="FFFFFF"/>
        </w:rPr>
      </w:pPr>
      <w:r w:rsidRPr="003566E3">
        <w:rPr>
          <w:i/>
        </w:rPr>
        <w:t>Tóm tắt</w:t>
      </w:r>
      <w:r w:rsidRPr="00A64D3C">
        <w:rPr>
          <w:i/>
        </w:rPr>
        <w:t>:</w:t>
      </w:r>
      <w:r>
        <w:rPr>
          <w:i/>
        </w:rPr>
        <w:t xml:space="preserve"> </w:t>
      </w:r>
      <w:r w:rsidR="0017376B" w:rsidRPr="00425D6C">
        <w:rPr>
          <w:rFonts w:cs="Times New Roman"/>
          <w:color w:val="000000"/>
          <w:shd w:val="clear" w:color="auto" w:fill="FFFFFF"/>
        </w:rPr>
        <w:t>Quan hệ thống tiêu thụ năng lượ</w:t>
      </w:r>
      <w:r w:rsidR="0097775B" w:rsidRPr="00425D6C">
        <w:rPr>
          <w:rFonts w:cs="Times New Roman"/>
          <w:color w:val="000000"/>
          <w:shd w:val="clear" w:color="auto" w:fill="FFFFFF"/>
        </w:rPr>
        <w:t xml:space="preserve">ng- </w:t>
      </w:r>
      <w:r w:rsidR="0017376B" w:rsidRPr="00425D6C">
        <w:rPr>
          <w:rFonts w:cs="Times New Roman"/>
          <w:color w:val="000000"/>
          <w:shd w:val="clear" w:color="auto" w:fill="FFFFFF"/>
        </w:rPr>
        <w:t xml:space="preserve">tăng trưởng </w:t>
      </w:r>
      <w:r w:rsidR="0097775B" w:rsidRPr="00425D6C">
        <w:rPr>
          <w:rFonts w:cs="Times New Roman"/>
          <w:color w:val="000000"/>
          <w:shd w:val="clear" w:color="auto" w:fill="FFFFFF"/>
        </w:rPr>
        <w:t>kinh tế đang trở thành trọng tâm nghiên cứu nhưng sự ảnh hưởng của tiêu thụ năng lượng tới tăng trưởng tại</w:t>
      </w:r>
      <w:r w:rsidR="0017376B" w:rsidRPr="00425D6C">
        <w:rPr>
          <w:rFonts w:cs="Times New Roman"/>
          <w:color w:val="000000"/>
          <w:shd w:val="clear" w:color="auto" w:fill="FFFFFF"/>
        </w:rPr>
        <w:t xml:space="preserve"> các quốc gia thuộc khu vự</w:t>
      </w:r>
      <w:r w:rsidR="008A24BF">
        <w:rPr>
          <w:rFonts w:cs="Times New Roman"/>
          <w:color w:val="000000"/>
          <w:shd w:val="clear" w:color="auto" w:fill="FFFFFF"/>
        </w:rPr>
        <w:t>c Đông Nam Á</w:t>
      </w:r>
      <w:r w:rsidR="0017376B" w:rsidRPr="00425D6C">
        <w:rPr>
          <w:rFonts w:cs="Times New Roman"/>
          <w:color w:val="000000"/>
          <w:shd w:val="clear" w:color="auto" w:fill="FFFFFF"/>
        </w:rPr>
        <w:t xml:space="preserve"> (ASEAN) vẫn chưa được quan tâm</w:t>
      </w:r>
      <w:r w:rsidR="0097775B" w:rsidRPr="00425D6C">
        <w:rPr>
          <w:rFonts w:cs="Times New Roman"/>
          <w:color w:val="000000"/>
          <w:shd w:val="clear" w:color="auto" w:fill="FFFFFF"/>
        </w:rPr>
        <w:t xml:space="preserve"> xứng đáng</w:t>
      </w:r>
      <w:r w:rsidR="00EC1855">
        <w:rPr>
          <w:rFonts w:cs="Times New Roman"/>
          <w:color w:val="000000"/>
          <w:shd w:val="clear" w:color="auto" w:fill="FFFFFF"/>
        </w:rPr>
        <w:t>.</w:t>
      </w:r>
      <w:r w:rsidR="0017376B" w:rsidRPr="00425D6C">
        <w:rPr>
          <w:rFonts w:cs="Times New Roman"/>
          <w:color w:val="000000"/>
          <w:shd w:val="clear" w:color="auto" w:fill="FFFFFF"/>
        </w:rPr>
        <w:t xml:space="preserve"> </w:t>
      </w:r>
      <w:r w:rsidR="005813DF">
        <w:rPr>
          <w:rFonts w:cs="Times New Roman"/>
          <w:color w:val="000000"/>
          <w:shd w:val="clear" w:color="auto" w:fill="FFFFFF"/>
        </w:rPr>
        <w:t>B</w:t>
      </w:r>
      <w:r w:rsidR="00425D6C" w:rsidRPr="00425D6C">
        <w:rPr>
          <w:rFonts w:cs="Times New Roman"/>
          <w:color w:val="000000"/>
          <w:shd w:val="clear" w:color="auto" w:fill="FFFFFF"/>
        </w:rPr>
        <w:t>ài viết</w:t>
      </w:r>
      <w:r w:rsidR="0017376B" w:rsidRPr="00425D6C">
        <w:rPr>
          <w:rFonts w:cs="Times New Roman"/>
          <w:color w:val="000000"/>
          <w:shd w:val="clear" w:color="auto" w:fill="FFFFFF"/>
        </w:rPr>
        <w:t xml:space="preserve"> nghiên cứu </w:t>
      </w:r>
      <w:r w:rsidR="00425D6C" w:rsidRPr="00425D6C">
        <w:rPr>
          <w:rFonts w:cs="Times New Roman"/>
          <w:color w:val="000000"/>
          <w:shd w:val="clear" w:color="auto" w:fill="FFFFFF"/>
        </w:rPr>
        <w:t xml:space="preserve">về </w:t>
      </w:r>
      <w:r w:rsidR="0017376B" w:rsidRPr="00425D6C">
        <w:rPr>
          <w:rFonts w:cs="Times New Roman"/>
          <w:color w:val="000000"/>
          <w:shd w:val="clear" w:color="auto" w:fill="FFFFFF"/>
        </w:rPr>
        <w:t>tác động của tiêu thụ năng lượ</w:t>
      </w:r>
      <w:r w:rsidR="00425D6C" w:rsidRPr="00425D6C">
        <w:rPr>
          <w:rFonts w:cs="Times New Roman"/>
          <w:color w:val="000000"/>
          <w:shd w:val="clear" w:color="auto" w:fill="FFFFFF"/>
        </w:rPr>
        <w:t xml:space="preserve">ng lên </w:t>
      </w:r>
      <w:r w:rsidR="0017376B" w:rsidRPr="00425D6C">
        <w:rPr>
          <w:rFonts w:cs="Times New Roman"/>
          <w:color w:val="000000"/>
          <w:shd w:val="clear" w:color="auto" w:fill="FFFFFF"/>
        </w:rPr>
        <w:t>tăng trưởng kinh tế cho 9 quốc gia ASEAN, bao gồ</w:t>
      </w:r>
      <w:r w:rsidR="008A24BF">
        <w:rPr>
          <w:rFonts w:cs="Times New Roman"/>
          <w:color w:val="000000"/>
          <w:shd w:val="clear" w:color="auto" w:fill="FFFFFF"/>
        </w:rPr>
        <w:t xml:space="preserve">m Thái Lan, Việt Nam, Brunei, </w:t>
      </w:r>
      <w:r w:rsidR="008A24BF" w:rsidRPr="00425D6C">
        <w:rPr>
          <w:rFonts w:cs="Times New Roman"/>
          <w:color w:val="000000"/>
          <w:shd w:val="clear" w:color="auto" w:fill="FFFFFF"/>
        </w:rPr>
        <w:t>Indonesia</w:t>
      </w:r>
      <w:r w:rsidR="008A24BF">
        <w:rPr>
          <w:rFonts w:cs="Times New Roman"/>
          <w:color w:val="000000"/>
          <w:shd w:val="clear" w:color="auto" w:fill="FFFFFF"/>
        </w:rPr>
        <w:t xml:space="preserve">, Carmbodia, Myanmar, Malaysia, </w:t>
      </w:r>
      <w:r w:rsidR="008A24BF" w:rsidRPr="00425D6C">
        <w:rPr>
          <w:rFonts w:cs="Times New Roman"/>
          <w:color w:val="000000"/>
          <w:shd w:val="clear" w:color="auto" w:fill="FFFFFF"/>
        </w:rPr>
        <w:t>Philippines</w:t>
      </w:r>
      <w:r w:rsidR="008A24BF">
        <w:rPr>
          <w:rFonts w:cs="Times New Roman"/>
          <w:color w:val="000000"/>
          <w:shd w:val="clear" w:color="auto" w:fill="FFFFFF"/>
        </w:rPr>
        <w:t xml:space="preserve">, </w:t>
      </w:r>
      <w:r w:rsidR="008A24BF" w:rsidRPr="00425D6C">
        <w:rPr>
          <w:rFonts w:cs="Times New Roman"/>
          <w:color w:val="000000"/>
          <w:shd w:val="clear" w:color="auto" w:fill="FFFFFF"/>
        </w:rPr>
        <w:t>Singapore</w:t>
      </w:r>
      <w:r w:rsidR="005813DF">
        <w:rPr>
          <w:rFonts w:cs="Times New Roman"/>
          <w:color w:val="000000"/>
          <w:shd w:val="clear" w:color="auto" w:fill="FFFFFF"/>
        </w:rPr>
        <w:t xml:space="preserve"> từ </w:t>
      </w:r>
      <w:r w:rsidR="005813DF" w:rsidRPr="00425D6C">
        <w:rPr>
          <w:rFonts w:cs="Times New Roman"/>
          <w:color w:val="000000"/>
          <w:shd w:val="clear" w:color="auto" w:fill="FFFFFF"/>
        </w:rPr>
        <w:t>bảng dữ liệu trong giai đoạ</w:t>
      </w:r>
      <w:r w:rsidR="00443842">
        <w:rPr>
          <w:rFonts w:cs="Times New Roman"/>
          <w:color w:val="000000"/>
          <w:shd w:val="clear" w:color="auto" w:fill="FFFFFF"/>
        </w:rPr>
        <w:t>n 1990-2019. N</w:t>
      </w:r>
      <w:r w:rsidR="00EC1855">
        <w:rPr>
          <w:rFonts w:cs="Times New Roman"/>
          <w:color w:val="000000"/>
          <w:shd w:val="clear" w:color="auto" w:fill="FFFFFF"/>
        </w:rPr>
        <w:t xml:space="preserve">ghiên cứu chỉ ra vốn, tiêu thụ năng lượng và thuơng mại thúc đẩy tăng trưởng trong khi </w:t>
      </w:r>
      <w:proofErr w:type="gramStart"/>
      <w:r w:rsidR="00EC1855">
        <w:rPr>
          <w:rFonts w:cs="Times New Roman"/>
          <w:color w:val="000000"/>
          <w:shd w:val="clear" w:color="auto" w:fill="FFFFFF"/>
        </w:rPr>
        <w:t>lao</w:t>
      </w:r>
      <w:proofErr w:type="gramEnd"/>
      <w:r w:rsidR="00EC1855">
        <w:rPr>
          <w:rFonts w:cs="Times New Roman"/>
          <w:color w:val="000000"/>
          <w:shd w:val="clear" w:color="auto" w:fill="FFFFFF"/>
        </w:rPr>
        <w:t xml:space="preserve"> động ảnh hưởng tiêu cực tới tổng sản phẩm quốc nội và đưa ra một số hàm ý chính sách. </w:t>
      </w:r>
    </w:p>
    <w:p w:rsidR="00567C35" w:rsidRPr="00567C35" w:rsidRDefault="00225F58" w:rsidP="00835EBE">
      <w:pPr>
        <w:spacing w:after="0" w:line="312" w:lineRule="auto"/>
        <w:jc w:val="both"/>
        <w:rPr>
          <w:rFonts w:cs="Times New Roman"/>
          <w:b/>
          <w:color w:val="000000"/>
          <w:shd w:val="clear" w:color="auto" w:fill="FFFFFF"/>
        </w:rPr>
      </w:pPr>
      <w:r>
        <w:rPr>
          <w:rFonts w:cs="Times New Roman"/>
          <w:b/>
          <w:color w:val="000000"/>
          <w:shd w:val="clear" w:color="auto" w:fill="FFFFFF"/>
        </w:rPr>
        <w:t xml:space="preserve">23. </w:t>
      </w:r>
      <w:r w:rsidR="00567C35" w:rsidRPr="00567C35">
        <w:rPr>
          <w:rFonts w:cs="Times New Roman"/>
          <w:b/>
          <w:color w:val="000000"/>
          <w:shd w:val="clear" w:color="auto" w:fill="FFFFFF"/>
        </w:rPr>
        <w:t xml:space="preserve">Lê Văn Gấm, </w:t>
      </w:r>
      <w:r w:rsidR="00567C35">
        <w:rPr>
          <w:rFonts w:cs="Times New Roman"/>
          <w:b/>
          <w:color w:val="000000"/>
          <w:shd w:val="clear" w:color="auto" w:fill="FFFFFF"/>
        </w:rPr>
        <w:t>Bùi Văn An</w:t>
      </w:r>
    </w:p>
    <w:p w:rsidR="00567C35" w:rsidRPr="00567C35" w:rsidRDefault="00567C35" w:rsidP="00835EBE">
      <w:pPr>
        <w:spacing w:after="0" w:line="312" w:lineRule="auto"/>
        <w:ind w:firstLine="720"/>
        <w:jc w:val="both"/>
        <w:rPr>
          <w:rFonts w:cs="Times New Roman"/>
          <w:color w:val="000000"/>
          <w:shd w:val="clear" w:color="auto" w:fill="FFFFFF"/>
        </w:rPr>
      </w:pPr>
      <w:r w:rsidRPr="00567C35">
        <w:rPr>
          <w:rFonts w:cs="Times New Roman"/>
          <w:b/>
          <w:i/>
          <w:color w:val="000000"/>
          <w:shd w:val="clear" w:color="auto" w:fill="FFFFFF"/>
        </w:rPr>
        <w:t>Chính sách công và hành chính công ở Việt Nam: một số vấn đề và thực tiễn về mối quan hệ giữa chúng</w:t>
      </w:r>
      <w:r w:rsidRPr="00567C35">
        <w:rPr>
          <w:rFonts w:cs="Times New Roman"/>
          <w:color w:val="000000"/>
          <w:shd w:val="clear" w:color="auto" w:fill="FFFFFF"/>
        </w:rPr>
        <w:t xml:space="preserve">. </w:t>
      </w:r>
    </w:p>
    <w:p w:rsidR="00977F16" w:rsidRPr="005B6EBC" w:rsidRDefault="005041C8" w:rsidP="00835EBE">
      <w:pPr>
        <w:spacing w:after="0" w:line="312" w:lineRule="auto"/>
        <w:ind w:firstLine="720"/>
      </w:pPr>
      <w:r w:rsidRPr="003566E3">
        <w:rPr>
          <w:i/>
        </w:rPr>
        <w:t>Nguồn trích:</w:t>
      </w:r>
      <w:r w:rsidR="00977F16">
        <w:rPr>
          <w:i/>
        </w:rPr>
        <w:t xml:space="preserve"> </w:t>
      </w:r>
      <w:r w:rsidR="00977F16" w:rsidRPr="00EE0B0B">
        <w:t>Tạp chí Kinh tế Châu Á-Thái Bình Dương, Số</w:t>
      </w:r>
      <w:r w:rsidR="00977F16">
        <w:t xml:space="preserve"> 592/2021; </w:t>
      </w:r>
      <w:r w:rsidR="00977F16" w:rsidRPr="00EE0B0B">
        <w:t>Tr.</w:t>
      </w:r>
      <w:r w:rsidR="00977F16">
        <w:t>118-120</w:t>
      </w:r>
    </w:p>
    <w:p w:rsidR="005041C8" w:rsidRPr="00977F16" w:rsidRDefault="005041C8" w:rsidP="00835EBE">
      <w:pPr>
        <w:spacing w:after="0" w:line="312" w:lineRule="auto"/>
        <w:ind w:firstLine="720"/>
      </w:pPr>
      <w:r w:rsidRPr="003566E3">
        <w:rPr>
          <w:i/>
        </w:rPr>
        <w:t>Từ khóa:</w:t>
      </w:r>
      <w:r w:rsidR="00977F16">
        <w:rPr>
          <w:i/>
        </w:rPr>
        <w:t xml:space="preserve"> </w:t>
      </w:r>
      <w:r w:rsidR="00977F16" w:rsidRPr="00977F16">
        <w:rPr>
          <w:rFonts w:cs="Times New Roman"/>
          <w:color w:val="000000"/>
          <w:shd w:val="clear" w:color="auto" w:fill="FFFFFF"/>
        </w:rPr>
        <w:t>Chính sách công</w:t>
      </w:r>
      <w:r w:rsidR="00977F16">
        <w:rPr>
          <w:rFonts w:cs="Times New Roman"/>
          <w:color w:val="000000"/>
          <w:shd w:val="clear" w:color="auto" w:fill="FFFFFF"/>
        </w:rPr>
        <w:t xml:space="preserve">, </w:t>
      </w:r>
      <w:r w:rsidR="00977F16" w:rsidRPr="00977F16">
        <w:rPr>
          <w:rFonts w:cs="Times New Roman"/>
          <w:color w:val="000000"/>
          <w:shd w:val="clear" w:color="auto" w:fill="FFFFFF"/>
        </w:rPr>
        <w:t>hành chính công</w:t>
      </w:r>
      <w:r w:rsidR="00977F16">
        <w:rPr>
          <w:rFonts w:cs="Times New Roman"/>
          <w:color w:val="000000"/>
          <w:shd w:val="clear" w:color="auto" w:fill="FFFFFF"/>
        </w:rPr>
        <w:t xml:space="preserve">, </w:t>
      </w:r>
      <w:r w:rsidR="00977F16" w:rsidRPr="00977F16">
        <w:rPr>
          <w:rFonts w:cs="Times New Roman"/>
          <w:color w:val="000000"/>
          <w:shd w:val="clear" w:color="auto" w:fill="FFFFFF"/>
        </w:rPr>
        <w:t>Việt Nam</w:t>
      </w:r>
    </w:p>
    <w:p w:rsidR="00567C35" w:rsidRPr="0098108C" w:rsidRDefault="005041C8" w:rsidP="00835EBE">
      <w:pPr>
        <w:spacing w:after="0" w:line="312" w:lineRule="auto"/>
        <w:ind w:firstLine="720"/>
        <w:jc w:val="both"/>
        <w:rPr>
          <w:rFonts w:cs="Times New Roman"/>
          <w:shd w:val="clear" w:color="auto" w:fill="FFFFFF"/>
        </w:rPr>
      </w:pPr>
      <w:r w:rsidRPr="003566E3">
        <w:rPr>
          <w:i/>
        </w:rPr>
        <w:t>Tóm tắt</w:t>
      </w:r>
      <w:r w:rsidR="0098108C" w:rsidRPr="00F91331">
        <w:rPr>
          <w:rFonts w:cs="Times New Roman"/>
          <w:i/>
          <w:shd w:val="clear" w:color="auto" w:fill="FFFFFF"/>
        </w:rPr>
        <w:t>:</w:t>
      </w:r>
      <w:r w:rsidR="0098108C" w:rsidRPr="0098108C">
        <w:rPr>
          <w:rFonts w:cs="Times New Roman"/>
          <w:shd w:val="clear" w:color="auto" w:fill="FFFFFF"/>
        </w:rPr>
        <w:t xml:space="preserve"> </w:t>
      </w:r>
      <w:r w:rsidR="00567C35" w:rsidRPr="0098108C">
        <w:rPr>
          <w:rFonts w:cs="Times New Roman"/>
          <w:shd w:val="clear" w:color="auto" w:fill="FFFFFF"/>
        </w:rPr>
        <w:t xml:space="preserve">Trong thời gian qua, Việt Nam </w:t>
      </w:r>
      <w:r w:rsidR="00C0588C" w:rsidRPr="0098108C">
        <w:rPr>
          <w:rFonts w:cs="Times New Roman"/>
          <w:shd w:val="clear" w:color="auto" w:fill="FFFFFF"/>
        </w:rPr>
        <w:t xml:space="preserve">đã có </w:t>
      </w:r>
      <w:r w:rsidR="00567C35" w:rsidRPr="0098108C">
        <w:rPr>
          <w:rFonts w:cs="Times New Roman"/>
          <w:shd w:val="clear" w:color="auto" w:fill="FFFFFF"/>
        </w:rPr>
        <w:t xml:space="preserve">không ít </w:t>
      </w:r>
      <w:r w:rsidR="00C0588C" w:rsidRPr="0098108C">
        <w:rPr>
          <w:rFonts w:cs="Times New Roman"/>
          <w:shd w:val="clear" w:color="auto" w:fill="FFFFFF"/>
        </w:rPr>
        <w:t xml:space="preserve">các </w:t>
      </w:r>
      <w:r w:rsidR="00567C35" w:rsidRPr="0098108C">
        <w:rPr>
          <w:rFonts w:cs="Times New Roman"/>
          <w:shd w:val="clear" w:color="auto" w:fill="FFFFFF"/>
        </w:rPr>
        <w:t>nghiên cứu để cậ</w:t>
      </w:r>
      <w:r w:rsidR="00C0588C" w:rsidRPr="0098108C">
        <w:rPr>
          <w:rFonts w:cs="Times New Roman"/>
          <w:shd w:val="clear" w:color="auto" w:fill="FFFFFF"/>
        </w:rPr>
        <w:t xml:space="preserve">p </w:t>
      </w:r>
      <w:r w:rsidR="00567C35" w:rsidRPr="0098108C">
        <w:rPr>
          <w:rFonts w:cs="Times New Roman"/>
          <w:shd w:val="clear" w:color="auto" w:fill="FFFFFF"/>
        </w:rPr>
        <w:t>về hai lĩnh vự</w:t>
      </w:r>
      <w:r w:rsidR="00C0588C" w:rsidRPr="0098108C">
        <w:rPr>
          <w:rFonts w:cs="Times New Roman"/>
          <w:shd w:val="clear" w:color="auto" w:fill="FFFFFF"/>
        </w:rPr>
        <w:t>c chính sách công và hành chính công</w:t>
      </w:r>
      <w:r w:rsidR="00D92EC8">
        <w:rPr>
          <w:rFonts w:cs="Times New Roman"/>
          <w:shd w:val="clear" w:color="auto" w:fill="FFFFFF"/>
        </w:rPr>
        <w:t xml:space="preserve">, </w:t>
      </w:r>
      <w:r w:rsidR="00C0588C" w:rsidRPr="0098108C">
        <w:rPr>
          <w:rFonts w:cs="Times New Roman"/>
          <w:shd w:val="clear" w:color="auto" w:fill="FFFFFF"/>
        </w:rPr>
        <w:t>song chưa</w:t>
      </w:r>
      <w:r w:rsidR="00567C35" w:rsidRPr="0098108C">
        <w:rPr>
          <w:rFonts w:cs="Times New Roman"/>
          <w:shd w:val="clear" w:color="auto" w:fill="FFFFFF"/>
        </w:rPr>
        <w:t xml:space="preserve"> phản </w:t>
      </w:r>
      <w:r w:rsidR="00C0588C" w:rsidRPr="0098108C">
        <w:rPr>
          <w:rFonts w:cs="Times New Roman"/>
          <w:shd w:val="clear" w:color="auto" w:fill="FFFFFF"/>
        </w:rPr>
        <w:t>ánh đầy đủ</w:t>
      </w:r>
      <w:r w:rsidR="00567C35" w:rsidRPr="0098108C">
        <w:rPr>
          <w:rFonts w:cs="Times New Roman"/>
          <w:shd w:val="clear" w:color="auto" w:fill="FFFFFF"/>
        </w:rPr>
        <w:t xml:space="preserve"> về mối quan hệ giữ</w:t>
      </w:r>
      <w:r w:rsidR="00C0588C" w:rsidRPr="0098108C">
        <w:rPr>
          <w:rFonts w:cs="Times New Roman"/>
          <w:shd w:val="clear" w:color="auto" w:fill="FFFFFF"/>
        </w:rPr>
        <w:t>a chúng do m</w:t>
      </w:r>
      <w:r w:rsidR="00567C35" w:rsidRPr="0098108C">
        <w:rPr>
          <w:rFonts w:cs="Times New Roman"/>
          <w:shd w:val="clear" w:color="auto" w:fill="FFFFFF"/>
        </w:rPr>
        <w:t xml:space="preserve">ối quan hệ </w:t>
      </w:r>
      <w:r w:rsidR="00C0588C" w:rsidRPr="0098108C">
        <w:rPr>
          <w:rFonts w:cs="Times New Roman"/>
          <w:shd w:val="clear" w:color="auto" w:fill="FFFFFF"/>
        </w:rPr>
        <w:t xml:space="preserve">này chưa được chú trọng nhiều </w:t>
      </w:r>
      <w:r w:rsidR="00567C35" w:rsidRPr="0098108C">
        <w:rPr>
          <w:rFonts w:cs="Times New Roman"/>
          <w:shd w:val="clear" w:color="auto" w:fill="FFFFFF"/>
        </w:rPr>
        <w:t>ở Việt Nam</w:t>
      </w:r>
      <w:r w:rsidR="00C0588C" w:rsidRPr="0098108C">
        <w:rPr>
          <w:rFonts w:cs="Times New Roman"/>
          <w:shd w:val="clear" w:color="auto" w:fill="FFFFFF"/>
        </w:rPr>
        <w:t xml:space="preserve">. Bài viết tập trung nghiên cứu một cách có hệ thống lý luận và thực hiện cơ bản về mối quan hệ giữa chính sách công và hành chính công ở Việt Nam, từ đó </w:t>
      </w:r>
      <w:r w:rsidR="00567C35" w:rsidRPr="0098108C">
        <w:rPr>
          <w:rFonts w:cs="Times New Roman"/>
          <w:shd w:val="clear" w:color="auto" w:fill="FFFFFF"/>
        </w:rPr>
        <w:t>để xuấ</w:t>
      </w:r>
      <w:r w:rsidR="00C0588C" w:rsidRPr="0098108C">
        <w:rPr>
          <w:rFonts w:cs="Times New Roman"/>
          <w:shd w:val="clear" w:color="auto" w:fill="FFFFFF"/>
        </w:rPr>
        <w:t xml:space="preserve">t </w:t>
      </w:r>
      <w:r w:rsidR="00567C35" w:rsidRPr="0098108C">
        <w:rPr>
          <w:rFonts w:cs="Times New Roman"/>
          <w:shd w:val="clear" w:color="auto" w:fill="FFFFFF"/>
        </w:rPr>
        <w:t xml:space="preserve">những giải pháp hoàn thiện </w:t>
      </w:r>
      <w:r w:rsidR="00C0588C" w:rsidRPr="0098108C">
        <w:rPr>
          <w:rFonts w:cs="Times New Roman"/>
          <w:shd w:val="clear" w:color="auto" w:fill="FFFFFF"/>
        </w:rPr>
        <w:t>giữa chính sách</w:t>
      </w:r>
      <w:r w:rsidR="00567C35" w:rsidRPr="0098108C">
        <w:rPr>
          <w:rFonts w:cs="Times New Roman"/>
          <w:shd w:val="clear" w:color="auto" w:fill="FFFFFF"/>
        </w:rPr>
        <w:t xml:space="preserve"> công </w:t>
      </w:r>
      <w:r w:rsidR="00C0588C" w:rsidRPr="0098108C">
        <w:rPr>
          <w:rFonts w:cs="Times New Roman"/>
          <w:shd w:val="clear" w:color="auto" w:fill="FFFFFF"/>
        </w:rPr>
        <w:t xml:space="preserve">và </w:t>
      </w:r>
      <w:r w:rsidR="00567C35" w:rsidRPr="0098108C">
        <w:rPr>
          <w:rFonts w:cs="Times New Roman"/>
          <w:shd w:val="clear" w:color="auto" w:fill="FFFFFF"/>
        </w:rPr>
        <w:t xml:space="preserve">hành chính </w:t>
      </w:r>
      <w:r w:rsidR="00C0588C" w:rsidRPr="0098108C">
        <w:rPr>
          <w:rFonts w:cs="Times New Roman"/>
          <w:shd w:val="clear" w:color="auto" w:fill="FFFFFF"/>
        </w:rPr>
        <w:t xml:space="preserve">công </w:t>
      </w:r>
      <w:r w:rsidR="00567C35" w:rsidRPr="0098108C">
        <w:rPr>
          <w:rFonts w:cs="Times New Roman"/>
          <w:shd w:val="clear" w:color="auto" w:fill="FFFFFF"/>
        </w:rPr>
        <w:t xml:space="preserve">ở Việt Nam hiện nay.  </w:t>
      </w:r>
    </w:p>
    <w:p w:rsidR="005041C8" w:rsidRPr="00C95C3A" w:rsidRDefault="00225F58" w:rsidP="00835EBE">
      <w:pPr>
        <w:spacing w:after="0" w:line="312" w:lineRule="auto"/>
        <w:rPr>
          <w:b/>
        </w:rPr>
      </w:pPr>
      <w:r>
        <w:rPr>
          <w:b/>
        </w:rPr>
        <w:t xml:space="preserve">24. </w:t>
      </w:r>
      <w:r w:rsidR="00B00576" w:rsidRPr="00C95C3A">
        <w:rPr>
          <w:b/>
        </w:rPr>
        <w:t>Vũ Văn Hưng</w:t>
      </w:r>
    </w:p>
    <w:p w:rsidR="00B00576" w:rsidRPr="00C95C3A" w:rsidRDefault="00B00576" w:rsidP="00835EBE">
      <w:pPr>
        <w:spacing w:after="0" w:line="312" w:lineRule="auto"/>
        <w:rPr>
          <w:b/>
          <w:i/>
        </w:rPr>
      </w:pPr>
      <w:r w:rsidRPr="00C95C3A">
        <w:rPr>
          <w:b/>
        </w:rPr>
        <w:tab/>
      </w:r>
      <w:r w:rsidRPr="00C95C3A">
        <w:rPr>
          <w:b/>
          <w:i/>
        </w:rPr>
        <w:t>Đổi mới công nghệ ở Việt Nam: Đánh giá tác động đến tăng trưởng kinh tế và một số khuyến nghị</w:t>
      </w:r>
    </w:p>
    <w:p w:rsidR="005041C8" w:rsidRPr="00AE13D2" w:rsidRDefault="005041C8" w:rsidP="00835EBE">
      <w:pPr>
        <w:spacing w:after="0" w:line="312" w:lineRule="auto"/>
        <w:ind w:firstLine="720"/>
        <w:jc w:val="both"/>
      </w:pPr>
      <w:r w:rsidRPr="003566E3">
        <w:rPr>
          <w:i/>
        </w:rPr>
        <w:t>Nguồ</w:t>
      </w:r>
      <w:r w:rsidR="00B00576">
        <w:rPr>
          <w:i/>
        </w:rPr>
        <w:t>n trích:</w:t>
      </w:r>
      <w:r w:rsidR="00C95C3A">
        <w:t xml:space="preserve"> </w:t>
      </w:r>
      <w:r w:rsidR="00C95C3A" w:rsidRPr="0024701A">
        <w:t>TC.</w:t>
      </w:r>
      <w:r w:rsidR="00B00576" w:rsidRPr="0024701A">
        <w:t xml:space="preserve"> Khoa học và Công nghệ Việt Nam, Số 753/2021; </w:t>
      </w:r>
      <w:r w:rsidR="00B00576" w:rsidRPr="00C95C3A">
        <w:t>Tr.</w:t>
      </w:r>
      <w:r w:rsidR="00576CA2">
        <w:t>0</w:t>
      </w:r>
      <w:r w:rsidR="00B00576" w:rsidRPr="00C95C3A">
        <w:t>7-10</w:t>
      </w:r>
    </w:p>
    <w:p w:rsidR="005041C8" w:rsidRPr="00C95C3A" w:rsidRDefault="005041C8" w:rsidP="00835EBE">
      <w:pPr>
        <w:spacing w:after="0" w:line="312" w:lineRule="auto"/>
        <w:jc w:val="both"/>
      </w:pPr>
      <w:r w:rsidRPr="003566E3">
        <w:rPr>
          <w:i/>
        </w:rPr>
        <w:tab/>
        <w:t>Từ khóa:</w:t>
      </w:r>
      <w:r w:rsidR="00C95C3A">
        <w:t xml:space="preserve"> Đổi mới công nghệ</w:t>
      </w:r>
      <w:r w:rsidR="00706C13">
        <w:t>,</w:t>
      </w:r>
      <w:r w:rsidR="00C95C3A">
        <w:t xml:space="preserve"> Việt Nam</w:t>
      </w:r>
    </w:p>
    <w:p w:rsidR="005041C8" w:rsidRDefault="005041C8" w:rsidP="00835EBE">
      <w:pPr>
        <w:spacing w:after="0" w:line="312" w:lineRule="auto"/>
        <w:jc w:val="both"/>
        <w:rPr>
          <w:b/>
        </w:rPr>
      </w:pPr>
      <w:r w:rsidRPr="003566E3">
        <w:rPr>
          <w:i/>
        </w:rPr>
        <w:tab/>
        <w:t>Tóm tắt</w:t>
      </w:r>
      <w:r w:rsidRPr="00291FF1">
        <w:rPr>
          <w:i/>
        </w:rPr>
        <w:t>:</w:t>
      </w:r>
      <w:r>
        <w:rPr>
          <w:b/>
        </w:rPr>
        <w:t xml:space="preserve"> </w:t>
      </w:r>
      <w:r w:rsidR="001A3729" w:rsidRPr="001A3729">
        <w:t>Bài viết tổng hợp lại Báo cáo “Đổi mới công nghệ ở Việt Nam</w:t>
      </w:r>
      <w:r w:rsidR="003A4580">
        <w:t xml:space="preserve"> </w:t>
      </w:r>
      <w:r w:rsidR="001A3729" w:rsidRPr="001A3729">
        <w:t>-</w:t>
      </w:r>
      <w:r w:rsidR="003A4580">
        <w:t xml:space="preserve"> </w:t>
      </w:r>
      <w:r w:rsidR="001A3729" w:rsidRPr="001A3729">
        <w:t>Đánh giá tác động của công nghệ đến tăng trưởng kinh tế”. Đây là nguồn dữ liệu tham khảo quan trọng cho việc chuyển đổi mô hình tăng trưởng kinh tế của Việt Nam đến năm 2030, tầm nhìn đến năm 2045; khẳng định việc tăng cường hấp thụ, phổ biến công nghệ và nâng cao chất lượng nguồn nhân lực là chìa khóa thúc đẩy tăng trưởng kinh tế bền vững ở Việt Nam.</w:t>
      </w:r>
    </w:p>
    <w:p w:rsidR="005041C8" w:rsidRPr="00E813C3" w:rsidRDefault="00225F58" w:rsidP="00835EBE">
      <w:pPr>
        <w:spacing w:after="0" w:line="312" w:lineRule="auto"/>
        <w:jc w:val="both"/>
        <w:rPr>
          <w:b/>
        </w:rPr>
      </w:pPr>
      <w:r>
        <w:rPr>
          <w:b/>
        </w:rPr>
        <w:t xml:space="preserve">25. </w:t>
      </w:r>
      <w:r w:rsidR="00E813C3" w:rsidRPr="00E813C3">
        <w:rPr>
          <w:b/>
        </w:rPr>
        <w:t>Trần Thực</w:t>
      </w:r>
    </w:p>
    <w:p w:rsidR="00E813C3" w:rsidRPr="00E813C3" w:rsidRDefault="00E813C3" w:rsidP="00835EBE">
      <w:pPr>
        <w:spacing w:after="0" w:line="312" w:lineRule="auto"/>
        <w:ind w:firstLine="720"/>
        <w:jc w:val="both"/>
        <w:rPr>
          <w:b/>
          <w:i/>
        </w:rPr>
      </w:pPr>
      <w:r w:rsidRPr="00E813C3">
        <w:rPr>
          <w:b/>
          <w:i/>
        </w:rPr>
        <w:t>COP26 và đóng góp của Việt Nam cho mục tiêu toàn cầu</w:t>
      </w:r>
    </w:p>
    <w:p w:rsidR="005041C8" w:rsidRPr="00665E30" w:rsidRDefault="005041C8" w:rsidP="00835EBE">
      <w:pPr>
        <w:spacing w:after="0" w:line="312" w:lineRule="auto"/>
        <w:ind w:firstLine="720"/>
        <w:jc w:val="both"/>
      </w:pPr>
      <w:r w:rsidRPr="003566E3">
        <w:rPr>
          <w:i/>
        </w:rPr>
        <w:t>Nguồn trích:</w:t>
      </w:r>
      <w:r>
        <w:t xml:space="preserve"> </w:t>
      </w:r>
      <w:r w:rsidR="00E813C3">
        <w:t>TC.</w:t>
      </w:r>
      <w:r w:rsidR="00E813C3" w:rsidRPr="00C95C3A">
        <w:t xml:space="preserve"> Khoa học và Công nghệ Việt Nam, Số 753/2021; Tr.</w:t>
      </w:r>
      <w:r w:rsidR="00E813C3">
        <w:t>18-20</w:t>
      </w:r>
    </w:p>
    <w:p w:rsidR="00E813C3" w:rsidRPr="00E813C3" w:rsidRDefault="005041C8" w:rsidP="00835EBE">
      <w:pPr>
        <w:spacing w:after="0" w:line="312" w:lineRule="auto"/>
        <w:ind w:firstLine="720"/>
        <w:jc w:val="both"/>
      </w:pPr>
      <w:r w:rsidRPr="003566E3">
        <w:rPr>
          <w:i/>
        </w:rPr>
        <w:t>Từ khóa:</w:t>
      </w:r>
      <w:r w:rsidR="00E813C3">
        <w:rPr>
          <w:i/>
        </w:rPr>
        <w:t xml:space="preserve"> </w:t>
      </w:r>
      <w:r w:rsidR="00E813C3" w:rsidRPr="00E813C3">
        <w:t>COP26</w:t>
      </w:r>
      <w:r w:rsidR="00E813C3">
        <w:t xml:space="preserve">, </w:t>
      </w:r>
      <w:r w:rsidR="00E813C3" w:rsidRPr="00E813C3">
        <w:t>mục tiêu toàn cầu</w:t>
      </w:r>
      <w:r w:rsidR="00E813C3">
        <w:t>,</w:t>
      </w:r>
      <w:r w:rsidR="00E813C3" w:rsidRPr="00E813C3">
        <w:t xml:space="preserve"> Việt Nam</w:t>
      </w:r>
    </w:p>
    <w:p w:rsidR="005041C8" w:rsidRDefault="005041C8" w:rsidP="00835EBE">
      <w:pPr>
        <w:spacing w:after="0" w:line="312" w:lineRule="auto"/>
        <w:jc w:val="both"/>
        <w:rPr>
          <w:b/>
        </w:rPr>
      </w:pPr>
      <w:r w:rsidRPr="003566E3">
        <w:rPr>
          <w:i/>
        </w:rPr>
        <w:tab/>
        <w:t>Tóm tắt</w:t>
      </w:r>
      <w:r w:rsidRPr="0091761D">
        <w:rPr>
          <w:i/>
        </w:rPr>
        <w:t>:</w:t>
      </w:r>
      <w:r w:rsidRPr="0091761D">
        <w:t xml:space="preserve"> </w:t>
      </w:r>
      <w:r w:rsidR="00D803C0">
        <w:t>Bài viết khái quát các kết quả chính và những vấn đề tồn tại của Hội nghị toàn cầu về biến đổi khí hậu (BĐKH) của Liên hợp quốc lần thứ 26 (COP26). Một số kết quả</w:t>
      </w:r>
      <w:r w:rsidR="003A4580">
        <w:t xml:space="preserve"> chính bao gồm: </w:t>
      </w:r>
      <w:r w:rsidR="00D803C0">
        <w:t xml:space="preserve">những đóng góp về nghiên cứu khoa học, thích ứng với BĐKH, giảm phát thải KNK, tài chính, chuyển giao công nghệ và nâng cao năng lực, tổn thất và thiệt hại, thị trường các-bon…Tóm tắt những đóng góp cũng như các cam kết mạnh mẽ của Việt Nam cho mục tiêu toàn cầu. </w:t>
      </w:r>
    </w:p>
    <w:p w:rsidR="005041C8" w:rsidRDefault="00225F58" w:rsidP="00835EBE">
      <w:pPr>
        <w:spacing w:after="0" w:line="312" w:lineRule="auto"/>
        <w:jc w:val="both"/>
        <w:rPr>
          <w:b/>
        </w:rPr>
      </w:pPr>
      <w:r>
        <w:rPr>
          <w:b/>
        </w:rPr>
        <w:t xml:space="preserve">26. </w:t>
      </w:r>
      <w:r w:rsidR="0047525B">
        <w:rPr>
          <w:b/>
        </w:rPr>
        <w:t>Nguyễn Tuấn Anh, Đào Thế Anh</w:t>
      </w:r>
    </w:p>
    <w:p w:rsidR="0047525B" w:rsidRPr="0047525B" w:rsidRDefault="0047525B" w:rsidP="00835EBE">
      <w:pPr>
        <w:spacing w:after="0" w:line="312" w:lineRule="auto"/>
        <w:jc w:val="both"/>
        <w:rPr>
          <w:i/>
        </w:rPr>
      </w:pPr>
      <w:r>
        <w:rPr>
          <w:b/>
        </w:rPr>
        <w:tab/>
      </w:r>
      <w:r w:rsidRPr="0047525B">
        <w:rPr>
          <w:b/>
          <w:i/>
        </w:rPr>
        <w:t>Định hướng, giải pháp công nghiệp hóa, hiện đại hóa nông nghiệp, nông thôn Việt Nam giai đoạn 2021-2030</w:t>
      </w:r>
    </w:p>
    <w:p w:rsidR="0047525B" w:rsidRPr="00665E30" w:rsidRDefault="005041C8" w:rsidP="00835EBE">
      <w:pPr>
        <w:spacing w:after="0" w:line="312" w:lineRule="auto"/>
        <w:ind w:firstLine="720"/>
        <w:jc w:val="both"/>
      </w:pPr>
      <w:r w:rsidRPr="003566E3">
        <w:rPr>
          <w:i/>
        </w:rPr>
        <w:t>Nguồn trích:</w:t>
      </w:r>
      <w:r w:rsidR="0047525B">
        <w:t xml:space="preserve"> TC.</w:t>
      </w:r>
      <w:r w:rsidR="0047525B" w:rsidRPr="00C95C3A">
        <w:t xml:space="preserve"> Khoa học và Công nghệ Việt Nam, Số 753/2021; Tr.</w:t>
      </w:r>
      <w:r w:rsidR="0047525B">
        <w:t>21-24</w:t>
      </w:r>
    </w:p>
    <w:p w:rsidR="00727E2A" w:rsidRPr="00727E2A" w:rsidRDefault="005041C8" w:rsidP="00835EBE">
      <w:pPr>
        <w:spacing w:after="0" w:line="312" w:lineRule="auto"/>
        <w:ind w:firstLine="720"/>
        <w:jc w:val="both"/>
      </w:pPr>
      <w:r w:rsidRPr="003566E3">
        <w:rPr>
          <w:i/>
        </w:rPr>
        <w:t>Từ khóa:</w:t>
      </w:r>
      <w:r w:rsidRPr="009B5296">
        <w:rPr>
          <w:rFonts w:ascii="Arial" w:hAnsi="Arial" w:cs="Arial"/>
          <w:color w:val="222222"/>
          <w:shd w:val="clear" w:color="auto" w:fill="FFFFFF"/>
        </w:rPr>
        <w:t xml:space="preserve"> </w:t>
      </w:r>
      <w:r w:rsidR="00727E2A" w:rsidRPr="00727E2A">
        <w:rPr>
          <w:rFonts w:cs="Times New Roman"/>
          <w:color w:val="222222"/>
          <w:shd w:val="clear" w:color="auto" w:fill="FFFFFF"/>
        </w:rPr>
        <w:t>CNH, HĐH</w:t>
      </w:r>
      <w:r w:rsidR="00727E2A">
        <w:rPr>
          <w:rFonts w:cs="Times New Roman"/>
          <w:color w:val="222222"/>
          <w:shd w:val="clear" w:color="auto" w:fill="FFFFFF"/>
        </w:rPr>
        <w:t xml:space="preserve">, </w:t>
      </w:r>
      <w:r w:rsidR="00727E2A" w:rsidRPr="00727E2A">
        <w:t>nông nghiệp, nông thôn</w:t>
      </w:r>
      <w:r w:rsidR="00727E2A">
        <w:t>,</w:t>
      </w:r>
      <w:r w:rsidR="00727E2A" w:rsidRPr="00727E2A">
        <w:t xml:space="preserve"> 2021-2030</w:t>
      </w:r>
      <w:r w:rsidR="00727E2A">
        <w:t xml:space="preserve">, </w:t>
      </w:r>
      <w:r w:rsidR="00727E2A" w:rsidRPr="00727E2A">
        <w:t xml:space="preserve">Việt Nam </w:t>
      </w:r>
    </w:p>
    <w:p w:rsidR="005041C8" w:rsidRPr="00AD7001" w:rsidRDefault="005041C8" w:rsidP="00835EBE">
      <w:pPr>
        <w:spacing w:after="0" w:line="312" w:lineRule="auto"/>
        <w:ind w:firstLine="720"/>
        <w:jc w:val="both"/>
        <w:rPr>
          <w:rFonts w:eastAsia="Times New Roman" w:cs="Times New Roman"/>
          <w:sz w:val="24"/>
          <w:szCs w:val="24"/>
        </w:rPr>
      </w:pPr>
      <w:r w:rsidRPr="003566E3">
        <w:rPr>
          <w:i/>
        </w:rPr>
        <w:t>Tóm tắt</w:t>
      </w:r>
      <w:r w:rsidRPr="00A64D3C">
        <w:rPr>
          <w:i/>
        </w:rPr>
        <w:t>:</w:t>
      </w:r>
      <w:r w:rsidR="00F473BC">
        <w:rPr>
          <w:i/>
        </w:rPr>
        <w:t xml:space="preserve"> </w:t>
      </w:r>
      <w:r w:rsidR="000C2D21" w:rsidRPr="00AD7001">
        <w:t>Công nghiệp hóa (CNH), hiện đại hóa</w:t>
      </w:r>
      <w:r w:rsidR="00D30235">
        <w:t xml:space="preserve"> </w:t>
      </w:r>
      <w:r w:rsidR="000C2D21" w:rsidRPr="00AD7001">
        <w:t>(HĐH) góp phần quan trọng vào quá trình phát tri</w:t>
      </w:r>
      <w:r w:rsidR="00D30235">
        <w:t>ể</w:t>
      </w:r>
      <w:r w:rsidR="000C2D21" w:rsidRPr="00AD7001">
        <w:t>n nông nghiệp</w:t>
      </w:r>
      <w:r w:rsidR="00D30235">
        <w:t>,</w:t>
      </w:r>
      <w:r w:rsidR="000C2D21" w:rsidRPr="00AD7001">
        <w:t xml:space="preserve"> nông thôn. Bài viết nhấn mạnh sự cần thiết phải có định hướng, dự báo về xu hướng chủ đạo của quá trình CNH, HĐH nông nghiệp, nông thôn đặc biệt trong bối cảnh tác động nghiêm trọng do đại dịch Covid-19. </w:t>
      </w:r>
      <w:r w:rsidR="00AD7001" w:rsidRPr="00AD7001">
        <w:t>Đề xuất giải pháp nhằm đẩy mạnh quá trình này trong giai đoạn 2021-2030 tại Việt Nam</w:t>
      </w:r>
      <w:r w:rsidR="00673E94">
        <w:t>.</w:t>
      </w:r>
    </w:p>
    <w:p w:rsidR="00B26810" w:rsidRPr="00710FB9" w:rsidRDefault="00225F58" w:rsidP="00835EBE">
      <w:pPr>
        <w:spacing w:after="0" w:line="312" w:lineRule="auto"/>
        <w:rPr>
          <w:rFonts w:cs="Times New Roman"/>
          <w:b/>
          <w:shd w:val="clear" w:color="auto" w:fill="FFFFFF"/>
        </w:rPr>
      </w:pPr>
      <w:r>
        <w:rPr>
          <w:rFonts w:cs="Times New Roman"/>
          <w:b/>
          <w:shd w:val="clear" w:color="auto" w:fill="FFFFFF"/>
        </w:rPr>
        <w:t xml:space="preserve">27. </w:t>
      </w:r>
      <w:r w:rsidR="006C31A0" w:rsidRPr="00710FB9">
        <w:rPr>
          <w:rFonts w:cs="Times New Roman"/>
          <w:b/>
          <w:shd w:val="clear" w:color="auto" w:fill="FFFFFF"/>
        </w:rPr>
        <w:t>Phan Thị Phương Thảo, Cũ Thị Nhung</w:t>
      </w:r>
    </w:p>
    <w:p w:rsidR="005041C8" w:rsidRPr="006C31A0" w:rsidRDefault="006C31A0" w:rsidP="00835EBE">
      <w:pPr>
        <w:spacing w:after="0" w:line="312" w:lineRule="auto"/>
        <w:ind w:firstLine="720"/>
        <w:rPr>
          <w:rFonts w:cs="Times New Roman"/>
          <w:b/>
          <w:i/>
        </w:rPr>
      </w:pPr>
      <w:r>
        <w:rPr>
          <w:rFonts w:cs="Times New Roman"/>
          <w:b/>
          <w:i/>
          <w:color w:val="000000"/>
          <w:shd w:val="clear" w:color="auto" w:fill="FFFFFF"/>
        </w:rPr>
        <w:t>K</w:t>
      </w:r>
      <w:r w:rsidRPr="006C31A0">
        <w:rPr>
          <w:rFonts w:cs="Times New Roman"/>
          <w:b/>
          <w:i/>
          <w:color w:val="000000"/>
          <w:shd w:val="clear" w:color="auto" w:fill="FFFFFF"/>
        </w:rPr>
        <w:t>inh tế</w:t>
      </w:r>
      <w:r w:rsidR="007D37F2">
        <w:rPr>
          <w:rFonts w:cs="Times New Roman"/>
          <w:b/>
          <w:i/>
          <w:color w:val="000000"/>
          <w:shd w:val="clear" w:color="auto" w:fill="FFFFFF"/>
        </w:rPr>
        <w:t xml:space="preserve"> V</w:t>
      </w:r>
      <w:r w:rsidRPr="006C31A0">
        <w:rPr>
          <w:rFonts w:cs="Times New Roman"/>
          <w:b/>
          <w:i/>
          <w:color w:val="000000"/>
          <w:shd w:val="clear" w:color="auto" w:fill="FFFFFF"/>
        </w:rPr>
        <w:t>iệ</w:t>
      </w:r>
      <w:r>
        <w:rPr>
          <w:rFonts w:cs="Times New Roman"/>
          <w:b/>
          <w:i/>
          <w:color w:val="000000"/>
          <w:shd w:val="clear" w:color="auto" w:fill="FFFFFF"/>
        </w:rPr>
        <w:t xml:space="preserve">t </w:t>
      </w:r>
      <w:r w:rsidR="007D37F2">
        <w:rPr>
          <w:rFonts w:cs="Times New Roman"/>
          <w:b/>
          <w:i/>
          <w:color w:val="000000"/>
          <w:shd w:val="clear" w:color="auto" w:fill="FFFFFF"/>
        </w:rPr>
        <w:t>N</w:t>
      </w:r>
      <w:r>
        <w:rPr>
          <w:rFonts w:cs="Times New Roman"/>
          <w:b/>
          <w:i/>
          <w:color w:val="000000"/>
          <w:shd w:val="clear" w:color="auto" w:fill="FFFFFF"/>
        </w:rPr>
        <w:t>am và những</w:t>
      </w:r>
      <w:r w:rsidRPr="006C31A0">
        <w:rPr>
          <w:rFonts w:cs="Times New Roman"/>
          <w:b/>
          <w:i/>
          <w:color w:val="000000"/>
          <w:shd w:val="clear" w:color="auto" w:fill="FFFFFF"/>
        </w:rPr>
        <w:t xml:space="preserve"> dự </w:t>
      </w:r>
      <w:r>
        <w:rPr>
          <w:rFonts w:cs="Times New Roman"/>
          <w:b/>
          <w:i/>
          <w:color w:val="000000"/>
          <w:shd w:val="clear" w:color="auto" w:fill="FFFFFF"/>
        </w:rPr>
        <w:t>báo về</w:t>
      </w:r>
      <w:r w:rsidR="007D37F2">
        <w:rPr>
          <w:rFonts w:cs="Times New Roman"/>
          <w:b/>
          <w:i/>
          <w:color w:val="000000"/>
          <w:shd w:val="clear" w:color="auto" w:fill="FFFFFF"/>
        </w:rPr>
        <w:t xml:space="preserve"> phát</w:t>
      </w:r>
      <w:r>
        <w:rPr>
          <w:rFonts w:cs="Times New Roman"/>
          <w:b/>
          <w:i/>
          <w:color w:val="000000"/>
          <w:shd w:val="clear" w:color="auto" w:fill="FFFFFF"/>
        </w:rPr>
        <w:t xml:space="preserve"> triển </w:t>
      </w:r>
      <w:r w:rsidRPr="006C31A0">
        <w:rPr>
          <w:rFonts w:cs="Times New Roman"/>
          <w:b/>
          <w:i/>
          <w:color w:val="000000"/>
          <w:shd w:val="clear" w:color="auto" w:fill="FFFFFF"/>
        </w:rPr>
        <w:t>năm 2021</w:t>
      </w:r>
    </w:p>
    <w:p w:rsidR="005041C8" w:rsidRPr="00B26810" w:rsidRDefault="005041C8" w:rsidP="00835EBE">
      <w:pPr>
        <w:spacing w:after="0" w:line="312" w:lineRule="auto"/>
        <w:ind w:firstLine="720"/>
      </w:pPr>
      <w:r w:rsidRPr="003566E3">
        <w:rPr>
          <w:i/>
        </w:rPr>
        <w:t>Nguồn trích:</w:t>
      </w:r>
      <w:r w:rsidR="00B26810">
        <w:rPr>
          <w:i/>
        </w:rPr>
        <w:t xml:space="preserve"> </w:t>
      </w:r>
      <w:r w:rsidR="00B26810" w:rsidRPr="0024701A">
        <w:t xml:space="preserve">Tạp chí Tài chính, Số 755/2021; </w:t>
      </w:r>
      <w:r w:rsidR="00B26810" w:rsidRPr="007314E0">
        <w:t>Tr.</w:t>
      </w:r>
      <w:r w:rsidR="00B26810">
        <w:t>15-17</w:t>
      </w:r>
    </w:p>
    <w:p w:rsidR="007D37F2" w:rsidRDefault="005041C8" w:rsidP="00835EBE">
      <w:pPr>
        <w:spacing w:after="0" w:line="312" w:lineRule="auto"/>
        <w:ind w:firstLine="720"/>
        <w:rPr>
          <w:rFonts w:cs="Times New Roman"/>
          <w:color w:val="000000"/>
          <w:shd w:val="clear" w:color="auto" w:fill="FFFFFF"/>
        </w:rPr>
      </w:pPr>
      <w:r w:rsidRPr="003566E3">
        <w:rPr>
          <w:i/>
        </w:rPr>
        <w:t>Từ khóa:</w:t>
      </w:r>
      <w:r w:rsidR="00726696" w:rsidRPr="00726696">
        <w:rPr>
          <w:rFonts w:cs="Times New Roman"/>
          <w:color w:val="000000"/>
          <w:shd w:val="clear" w:color="auto" w:fill="FFFFFF"/>
        </w:rPr>
        <w:t xml:space="preserve"> </w:t>
      </w:r>
      <w:r w:rsidR="007D37F2">
        <w:rPr>
          <w:rFonts w:cs="Times New Roman"/>
          <w:color w:val="000000"/>
          <w:shd w:val="clear" w:color="auto" w:fill="FFFFFF"/>
        </w:rPr>
        <w:t>Kinh tế, dự báo, phát triển, 2021, Việt Nam</w:t>
      </w:r>
    </w:p>
    <w:p w:rsidR="005041C8" w:rsidRDefault="005041C8" w:rsidP="00835EBE">
      <w:pPr>
        <w:spacing w:after="0" w:line="312" w:lineRule="auto"/>
        <w:ind w:firstLine="720"/>
        <w:jc w:val="both"/>
        <w:rPr>
          <w:i/>
        </w:rPr>
      </w:pPr>
      <w:r w:rsidRPr="003566E3">
        <w:rPr>
          <w:i/>
        </w:rPr>
        <w:t>Tóm tắt</w:t>
      </w:r>
      <w:r w:rsidR="00726696">
        <w:rPr>
          <w:i/>
        </w:rPr>
        <w:t xml:space="preserve">: </w:t>
      </w:r>
      <w:r w:rsidR="00B26810" w:rsidRPr="00726696">
        <w:rPr>
          <w:rFonts w:cs="Times New Roman"/>
          <w:color w:val="000000"/>
          <w:shd w:val="clear" w:color="auto" w:fill="FFFFFF"/>
        </w:rPr>
        <w:t>Kinh tế Việt Nam trong nửa cuối năm 2020 và 5 tháng đầ</w:t>
      </w:r>
      <w:r w:rsidR="005E071F">
        <w:rPr>
          <w:rFonts w:cs="Times New Roman"/>
          <w:color w:val="000000"/>
          <w:shd w:val="clear" w:color="auto" w:fill="FFFFFF"/>
        </w:rPr>
        <w:t>u năm 2021</w:t>
      </w:r>
      <w:r w:rsidR="00B26810" w:rsidRPr="00726696">
        <w:rPr>
          <w:rFonts w:cs="Times New Roman"/>
          <w:color w:val="000000"/>
          <w:shd w:val="clear" w:color="auto" w:fill="FFFFFF"/>
        </w:rPr>
        <w:t xml:space="preserve"> phải đối mặt với nhiều khó khă</w:t>
      </w:r>
      <w:r w:rsidR="005E071F">
        <w:rPr>
          <w:rFonts w:cs="Times New Roman"/>
          <w:color w:val="000000"/>
          <w:shd w:val="clear" w:color="auto" w:fill="FFFFFF"/>
        </w:rPr>
        <w:t xml:space="preserve">n do </w:t>
      </w:r>
      <w:r w:rsidR="00B26810" w:rsidRPr="00726696">
        <w:rPr>
          <w:rFonts w:cs="Times New Roman"/>
          <w:color w:val="000000"/>
          <w:shd w:val="clear" w:color="auto" w:fill="FFFFFF"/>
        </w:rPr>
        <w:t xml:space="preserve">tác động của </w:t>
      </w:r>
      <w:r w:rsidR="005E071F" w:rsidRPr="00726696">
        <w:rPr>
          <w:rFonts w:cs="Times New Roman"/>
          <w:color w:val="000000"/>
          <w:shd w:val="clear" w:color="auto" w:fill="FFFFFF"/>
        </w:rPr>
        <w:t xml:space="preserve">đại dịch </w:t>
      </w:r>
      <w:r w:rsidR="00B26810" w:rsidRPr="00726696">
        <w:rPr>
          <w:rFonts w:cs="Times New Roman"/>
          <w:color w:val="000000"/>
          <w:shd w:val="clear" w:color="auto" w:fill="FFFFFF"/>
        </w:rPr>
        <w:t>Covid-19 nhưng đã có những tín hiệu phục hồi khả</w:t>
      </w:r>
      <w:r w:rsidR="005E071F">
        <w:rPr>
          <w:rFonts w:cs="Times New Roman"/>
          <w:color w:val="000000"/>
          <w:shd w:val="clear" w:color="auto" w:fill="FFFFFF"/>
        </w:rPr>
        <w:t xml:space="preserve"> quan</w:t>
      </w:r>
      <w:r w:rsidR="00673AD1">
        <w:rPr>
          <w:rFonts w:cs="Times New Roman"/>
          <w:color w:val="000000"/>
          <w:shd w:val="clear" w:color="auto" w:fill="FFFFFF"/>
        </w:rPr>
        <w:t>. </w:t>
      </w:r>
      <w:r w:rsidR="00B26810" w:rsidRPr="00726696">
        <w:rPr>
          <w:rFonts w:cs="Times New Roman"/>
          <w:color w:val="000000"/>
          <w:shd w:val="clear" w:color="auto" w:fill="FFFFFF"/>
        </w:rPr>
        <w:t>Với kỳ vọng dịch vụ sẽ tiếp tục được kiể</w:t>
      </w:r>
      <w:r w:rsidR="002A6CC5">
        <w:rPr>
          <w:rFonts w:cs="Times New Roman"/>
          <w:color w:val="000000"/>
          <w:shd w:val="clear" w:color="auto" w:fill="FFFFFF"/>
        </w:rPr>
        <w:t>m soát</w:t>
      </w:r>
      <w:r w:rsidR="00B26810" w:rsidRPr="00726696">
        <w:rPr>
          <w:rFonts w:cs="Times New Roman"/>
          <w:color w:val="000000"/>
          <w:shd w:val="clear" w:color="auto" w:fill="FFFFFF"/>
        </w:rPr>
        <w:t xml:space="preserve"> tốt, hoạt động sản xuất kinh doanh trở lại trạng thái bình thường, các số chỉ về triển vọng kinh tế Việt Nam dự kiến ​​sẽ tiếp tục duy trì ở mức ổn định và tạ</w:t>
      </w:r>
      <w:r w:rsidR="007D68BE">
        <w:rPr>
          <w:rFonts w:cs="Times New Roman"/>
          <w:color w:val="000000"/>
          <w:shd w:val="clear" w:color="auto" w:fill="FFFFFF"/>
        </w:rPr>
        <w:t>o đà</w:t>
      </w:r>
      <w:r w:rsidR="00B26810" w:rsidRPr="00726696">
        <w:rPr>
          <w:rFonts w:cs="Times New Roman"/>
          <w:color w:val="000000"/>
          <w:shd w:val="clear" w:color="auto" w:fill="FFFFFF"/>
        </w:rPr>
        <w:t xml:space="preserve"> đ</w:t>
      </w:r>
      <w:r w:rsidR="00673E94">
        <w:rPr>
          <w:rFonts w:cs="Times New Roman"/>
          <w:color w:val="000000"/>
          <w:shd w:val="clear" w:color="auto" w:fill="FFFFFF"/>
        </w:rPr>
        <w:t>ể</w:t>
      </w:r>
      <w:r w:rsidR="00B26810" w:rsidRPr="00726696">
        <w:rPr>
          <w:rFonts w:cs="Times New Roman"/>
          <w:color w:val="000000"/>
          <w:shd w:val="clear" w:color="auto" w:fill="FFFFFF"/>
        </w:rPr>
        <w:t xml:space="preserve"> phát triến tích cực, bất chấ</w:t>
      </w:r>
      <w:r w:rsidR="007D68BE">
        <w:rPr>
          <w:rFonts w:cs="Times New Roman"/>
          <w:color w:val="000000"/>
          <w:shd w:val="clear" w:color="auto" w:fill="FFFFFF"/>
        </w:rPr>
        <w:t>p</w:t>
      </w:r>
      <w:r w:rsidR="00B26810" w:rsidRPr="00726696">
        <w:rPr>
          <w:rFonts w:cs="Times New Roman"/>
          <w:color w:val="000000"/>
          <w:shd w:val="clear" w:color="auto" w:fill="FFFFFF"/>
        </w:rPr>
        <w:t xml:space="preserve"> dịch bệnh Covid-19 đang có những diễn biến phức tạ</w:t>
      </w:r>
      <w:r w:rsidR="00726696">
        <w:rPr>
          <w:rFonts w:cs="Times New Roman"/>
          <w:color w:val="000000"/>
          <w:shd w:val="clear" w:color="auto" w:fill="FFFFFF"/>
        </w:rPr>
        <w:t xml:space="preserve">p.  </w:t>
      </w:r>
    </w:p>
    <w:p w:rsidR="00192608" w:rsidRPr="00192608" w:rsidRDefault="00225F58" w:rsidP="00835EBE">
      <w:pPr>
        <w:spacing w:after="0" w:line="312" w:lineRule="auto"/>
        <w:rPr>
          <w:rFonts w:cs="Times New Roman"/>
          <w:b/>
          <w:color w:val="000000"/>
          <w:shd w:val="clear" w:color="auto" w:fill="FFFFFF"/>
        </w:rPr>
      </w:pPr>
      <w:r>
        <w:rPr>
          <w:rFonts w:cs="Times New Roman"/>
          <w:b/>
          <w:color w:val="000000"/>
          <w:shd w:val="clear" w:color="auto" w:fill="FFFFFF"/>
        </w:rPr>
        <w:t xml:space="preserve">28. </w:t>
      </w:r>
      <w:r w:rsidR="00192608" w:rsidRPr="00192608">
        <w:rPr>
          <w:rFonts w:cs="Times New Roman"/>
          <w:b/>
          <w:color w:val="000000"/>
          <w:shd w:val="clear" w:color="auto" w:fill="FFFFFF"/>
        </w:rPr>
        <w:t>Ngô Thị Ngọc Anh</w:t>
      </w:r>
    </w:p>
    <w:p w:rsidR="00472860" w:rsidRPr="00472860" w:rsidRDefault="00472860" w:rsidP="00835EBE">
      <w:pPr>
        <w:spacing w:after="0" w:line="312" w:lineRule="auto"/>
        <w:rPr>
          <w:rFonts w:cs="Times New Roman"/>
          <w:b/>
          <w:i/>
          <w:color w:val="000000"/>
          <w:shd w:val="clear" w:color="auto" w:fill="FFFFFF"/>
        </w:rPr>
      </w:pPr>
      <w:r>
        <w:rPr>
          <w:rFonts w:cs="Times New Roman"/>
          <w:color w:val="000000"/>
          <w:shd w:val="clear" w:color="auto" w:fill="FFFFFF"/>
        </w:rPr>
        <w:t xml:space="preserve"> </w:t>
      </w:r>
      <w:r>
        <w:rPr>
          <w:rFonts w:cs="Times New Roman"/>
          <w:color w:val="000000"/>
          <w:shd w:val="clear" w:color="auto" w:fill="FFFFFF"/>
        </w:rPr>
        <w:tab/>
      </w:r>
      <w:r w:rsidRPr="00472860">
        <w:rPr>
          <w:rFonts w:cs="Times New Roman"/>
          <w:b/>
          <w:i/>
          <w:color w:val="000000"/>
          <w:shd w:val="clear" w:color="auto" w:fill="FFFFFF"/>
        </w:rPr>
        <w:t>Giải pháp phát triển kinh tế nông thôn và xây dựng nông thôn mới</w:t>
      </w:r>
    </w:p>
    <w:p w:rsidR="005041C8" w:rsidRPr="00192608" w:rsidRDefault="005041C8" w:rsidP="00835EBE">
      <w:pPr>
        <w:spacing w:after="0" w:line="312" w:lineRule="auto"/>
        <w:ind w:firstLine="720"/>
      </w:pPr>
      <w:r w:rsidRPr="003566E3">
        <w:rPr>
          <w:i/>
        </w:rPr>
        <w:t>Nguồn trích:</w:t>
      </w:r>
      <w:r w:rsidR="00192608">
        <w:rPr>
          <w:i/>
        </w:rPr>
        <w:t xml:space="preserve"> </w:t>
      </w:r>
      <w:r w:rsidR="00192608" w:rsidRPr="007314E0">
        <w:t xml:space="preserve">Tạp chí Tài chính, Số </w:t>
      </w:r>
      <w:r w:rsidR="00192608">
        <w:t>755</w:t>
      </w:r>
      <w:r w:rsidR="00192608" w:rsidRPr="007314E0">
        <w:t>/2021; Tr.</w:t>
      </w:r>
      <w:r w:rsidR="00472860">
        <w:t>18-20</w:t>
      </w:r>
    </w:p>
    <w:p w:rsidR="005041C8" w:rsidRPr="005224DA" w:rsidRDefault="005041C8" w:rsidP="00835EBE">
      <w:pPr>
        <w:spacing w:after="0" w:line="312" w:lineRule="auto"/>
        <w:ind w:firstLine="720"/>
      </w:pPr>
      <w:r w:rsidRPr="003566E3">
        <w:rPr>
          <w:i/>
        </w:rPr>
        <w:t>Từ khóa:</w:t>
      </w:r>
      <w:r w:rsidR="005224DA">
        <w:t xml:space="preserve"> K</w:t>
      </w:r>
      <w:r w:rsidR="005224DA" w:rsidRPr="005224DA">
        <w:rPr>
          <w:rFonts w:cs="Times New Roman"/>
          <w:color w:val="000000"/>
          <w:shd w:val="clear" w:color="auto" w:fill="FFFFFF"/>
        </w:rPr>
        <w:t>inh tế nông thôn</w:t>
      </w:r>
      <w:r w:rsidR="005224DA">
        <w:rPr>
          <w:rFonts w:cs="Times New Roman"/>
          <w:color w:val="000000"/>
          <w:shd w:val="clear" w:color="auto" w:fill="FFFFFF"/>
        </w:rPr>
        <w:t>,</w:t>
      </w:r>
      <w:r w:rsidR="005224DA" w:rsidRPr="005224DA">
        <w:rPr>
          <w:rFonts w:cs="Times New Roman"/>
          <w:color w:val="000000"/>
          <w:shd w:val="clear" w:color="auto" w:fill="FFFFFF"/>
        </w:rPr>
        <w:t xml:space="preserve"> xây dựng nông thôn mới</w:t>
      </w:r>
    </w:p>
    <w:p w:rsidR="005041C8" w:rsidRPr="007D37F2" w:rsidRDefault="005041C8" w:rsidP="00835EBE">
      <w:pPr>
        <w:spacing w:after="0" w:line="312" w:lineRule="auto"/>
        <w:ind w:firstLine="720"/>
        <w:jc w:val="both"/>
        <w:rPr>
          <w:rFonts w:cs="Times New Roman"/>
        </w:rPr>
      </w:pPr>
      <w:r w:rsidRPr="003566E3">
        <w:rPr>
          <w:i/>
        </w:rPr>
        <w:t>Tóm tắt</w:t>
      </w:r>
      <w:r w:rsidRPr="00A64D3C">
        <w:rPr>
          <w:i/>
        </w:rPr>
        <w:t>:</w:t>
      </w:r>
      <w:r>
        <w:rPr>
          <w:i/>
        </w:rPr>
        <w:t xml:space="preserve"> </w:t>
      </w:r>
      <w:r w:rsidR="009C2C73">
        <w:rPr>
          <w:rFonts w:cs="Times New Roman"/>
          <w:color w:val="000000"/>
          <w:shd w:val="clear" w:color="auto" w:fill="FFFFFF"/>
        </w:rPr>
        <w:t>Sau</w:t>
      </w:r>
      <w:r w:rsidR="00192608" w:rsidRPr="007D37F2">
        <w:rPr>
          <w:rFonts w:cs="Times New Roman"/>
          <w:color w:val="000000"/>
          <w:shd w:val="clear" w:color="auto" w:fill="FFFFFF"/>
        </w:rPr>
        <w:t>15 năm thực hiện Nghị quyết số 26-NQ</w:t>
      </w:r>
      <w:r w:rsidR="002B4296">
        <w:rPr>
          <w:rFonts w:cs="Times New Roman"/>
          <w:color w:val="000000"/>
          <w:shd w:val="clear" w:color="auto" w:fill="FFFFFF"/>
        </w:rPr>
        <w:t>/</w:t>
      </w:r>
      <w:r w:rsidR="00192608" w:rsidRPr="007D37F2">
        <w:rPr>
          <w:rFonts w:cs="Times New Roman"/>
          <w:color w:val="000000"/>
          <w:shd w:val="clear" w:color="auto" w:fill="FFFFFF"/>
        </w:rPr>
        <w:t xml:space="preserve">TW Hội nghị Trung ương 7, khóa X ngày 05/8/2008 </w:t>
      </w:r>
      <w:r w:rsidR="002B4296">
        <w:rPr>
          <w:rFonts w:cs="Times New Roman"/>
          <w:color w:val="000000"/>
          <w:shd w:val="clear" w:color="auto" w:fill="FFFFFF"/>
        </w:rPr>
        <w:t xml:space="preserve">về nông nghiệp, nông thôn, nhiều thành tựu trong phát triển kinh tế-xã hội nông thôn đã được ghi nhận, góp phần vào sự phát triển </w:t>
      </w:r>
      <w:proofErr w:type="gramStart"/>
      <w:r w:rsidR="002B4296">
        <w:rPr>
          <w:rFonts w:cs="Times New Roman"/>
          <w:color w:val="000000"/>
          <w:shd w:val="clear" w:color="auto" w:fill="FFFFFF"/>
        </w:rPr>
        <w:t>chung</w:t>
      </w:r>
      <w:proofErr w:type="gramEnd"/>
      <w:r w:rsidR="002B4296">
        <w:rPr>
          <w:rFonts w:cs="Times New Roman"/>
          <w:color w:val="000000"/>
          <w:shd w:val="clear" w:color="auto" w:fill="FFFFFF"/>
        </w:rPr>
        <w:t xml:space="preserve"> của đất nước</w:t>
      </w:r>
      <w:r w:rsidR="000241E7">
        <w:rPr>
          <w:rFonts w:cs="Times New Roman"/>
          <w:color w:val="000000"/>
          <w:shd w:val="clear" w:color="auto" w:fill="FFFFFF"/>
        </w:rPr>
        <w:t>. </w:t>
      </w:r>
      <w:r w:rsidR="00192608" w:rsidRPr="007D37F2">
        <w:rPr>
          <w:rFonts w:cs="Times New Roman"/>
          <w:color w:val="000000"/>
          <w:shd w:val="clear" w:color="auto" w:fill="FFFFFF"/>
        </w:rPr>
        <w:t>Tuy nhiên, trong quá trình phát triển cũng lộ</w:t>
      </w:r>
      <w:r w:rsidR="002B4296">
        <w:rPr>
          <w:rFonts w:cs="Times New Roman"/>
          <w:color w:val="000000"/>
          <w:shd w:val="clear" w:color="auto" w:fill="FFFFFF"/>
        </w:rPr>
        <w:t xml:space="preserve"> </w:t>
      </w:r>
      <w:r w:rsidR="00192608" w:rsidRPr="007D37F2">
        <w:rPr>
          <w:rFonts w:cs="Times New Roman"/>
          <w:color w:val="000000"/>
          <w:shd w:val="clear" w:color="auto" w:fill="FFFFFF"/>
        </w:rPr>
        <w:t>nhữ</w:t>
      </w:r>
      <w:r w:rsidR="002B4296">
        <w:rPr>
          <w:rFonts w:cs="Times New Roman"/>
          <w:color w:val="000000"/>
          <w:shd w:val="clear" w:color="auto" w:fill="FFFFFF"/>
        </w:rPr>
        <w:t>ng "nút thẳ</w:t>
      </w:r>
      <w:r w:rsidR="00192608" w:rsidRPr="007D37F2">
        <w:rPr>
          <w:rFonts w:cs="Times New Roman"/>
          <w:color w:val="000000"/>
          <w:shd w:val="clear" w:color="auto" w:fill="FFFFFF"/>
        </w:rPr>
        <w:t>t" cần được gỡ bỏ để thực hiện thành công Chương trình quốc gia về xây dựng nông thôn mớ</w:t>
      </w:r>
      <w:r w:rsidR="000241E7">
        <w:rPr>
          <w:rFonts w:cs="Times New Roman"/>
          <w:color w:val="000000"/>
          <w:shd w:val="clear" w:color="auto" w:fill="FFFFFF"/>
        </w:rPr>
        <w:t>i. </w:t>
      </w:r>
      <w:r w:rsidR="00192608" w:rsidRPr="007D37F2">
        <w:rPr>
          <w:rFonts w:cs="Times New Roman"/>
          <w:color w:val="000000"/>
          <w:shd w:val="clear" w:color="auto" w:fill="FFFFFF"/>
        </w:rPr>
        <w:t>Bài viế</w:t>
      </w:r>
      <w:r w:rsidR="002B4296">
        <w:rPr>
          <w:rFonts w:cs="Times New Roman"/>
          <w:color w:val="000000"/>
          <w:shd w:val="clear" w:color="auto" w:fill="FFFFFF"/>
        </w:rPr>
        <w:t xml:space="preserve">t sơ </w:t>
      </w:r>
      <w:r w:rsidR="00192608" w:rsidRPr="007D37F2">
        <w:rPr>
          <w:rFonts w:cs="Times New Roman"/>
          <w:color w:val="000000"/>
          <w:shd w:val="clear" w:color="auto" w:fill="FFFFFF"/>
        </w:rPr>
        <w:t>lược kết quả việc thực hiện Nghị quyết số</w:t>
      </w:r>
      <w:r w:rsidR="000241E7">
        <w:rPr>
          <w:rFonts w:cs="Times New Roman"/>
          <w:color w:val="000000"/>
          <w:shd w:val="clear" w:color="auto" w:fill="FFFFFF"/>
        </w:rPr>
        <w:t xml:space="preserve"> 26-NO</w:t>
      </w:r>
      <w:r w:rsidR="00192608" w:rsidRPr="007D37F2">
        <w:rPr>
          <w:rFonts w:cs="Times New Roman"/>
          <w:color w:val="000000"/>
          <w:shd w:val="clear" w:color="auto" w:fill="FFFFFF"/>
        </w:rPr>
        <w:t>/TW và để xuất các giải pháp có tính năng định hướ</w:t>
      </w:r>
      <w:r w:rsidR="002B4296">
        <w:rPr>
          <w:rFonts w:cs="Times New Roman"/>
          <w:color w:val="000000"/>
          <w:shd w:val="clear" w:color="auto" w:fill="FFFFFF"/>
        </w:rPr>
        <w:t>ng cho</w:t>
      </w:r>
      <w:r w:rsidR="00192608" w:rsidRPr="007D37F2">
        <w:rPr>
          <w:rFonts w:cs="Times New Roman"/>
          <w:color w:val="000000"/>
          <w:shd w:val="clear" w:color="auto" w:fill="FFFFFF"/>
        </w:rPr>
        <w:t xml:space="preserve"> phát triển kinh tế nông thôn và xây dựng nông thôn mới ở nước ta thời gian tớ</w:t>
      </w:r>
      <w:r w:rsidR="000241E7">
        <w:rPr>
          <w:rFonts w:cs="Times New Roman"/>
          <w:color w:val="000000"/>
          <w:shd w:val="clear" w:color="auto" w:fill="FFFFFF"/>
        </w:rPr>
        <w:t>i</w:t>
      </w:r>
      <w:r w:rsidR="00021696">
        <w:rPr>
          <w:rFonts w:cs="Times New Roman"/>
          <w:color w:val="000000"/>
          <w:shd w:val="clear" w:color="auto" w:fill="FFFFFF"/>
        </w:rPr>
        <w:t>.</w:t>
      </w:r>
    </w:p>
    <w:p w:rsidR="0034292E" w:rsidRPr="0034292E" w:rsidRDefault="00225F58" w:rsidP="00835EBE">
      <w:pPr>
        <w:spacing w:after="0" w:line="312" w:lineRule="auto"/>
        <w:rPr>
          <w:rFonts w:cs="Times New Roman"/>
          <w:b/>
          <w:i/>
        </w:rPr>
      </w:pPr>
      <w:r>
        <w:rPr>
          <w:rFonts w:cs="Times New Roman"/>
          <w:b/>
          <w:color w:val="000000"/>
          <w:shd w:val="clear" w:color="auto" w:fill="FFFFFF"/>
        </w:rPr>
        <w:t xml:space="preserve">29. </w:t>
      </w:r>
      <w:r w:rsidR="0034292E" w:rsidRPr="0034292E">
        <w:rPr>
          <w:rFonts w:cs="Times New Roman"/>
          <w:b/>
          <w:color w:val="000000"/>
          <w:shd w:val="clear" w:color="auto" w:fill="FFFFFF"/>
        </w:rPr>
        <w:t>Đàm Thị Hiền</w:t>
      </w:r>
    </w:p>
    <w:p w:rsidR="005041C8" w:rsidRPr="0034292E" w:rsidRDefault="0034292E" w:rsidP="00835EBE">
      <w:pPr>
        <w:spacing w:after="0" w:line="312" w:lineRule="auto"/>
        <w:ind w:firstLine="720"/>
        <w:rPr>
          <w:rFonts w:cs="Times New Roman"/>
          <w:b/>
          <w:i/>
        </w:rPr>
      </w:pPr>
      <w:r w:rsidRPr="0034292E">
        <w:rPr>
          <w:rFonts w:cs="Times New Roman"/>
          <w:b/>
          <w:i/>
        </w:rPr>
        <w:t xml:space="preserve"> </w:t>
      </w:r>
      <w:r>
        <w:rPr>
          <w:rFonts w:cs="Times New Roman"/>
          <w:b/>
          <w:i/>
          <w:color w:val="000000"/>
          <w:shd w:val="clear" w:color="auto" w:fill="FFFFFF"/>
        </w:rPr>
        <w:t>P</w:t>
      </w:r>
      <w:r w:rsidRPr="0034292E">
        <w:rPr>
          <w:rFonts w:cs="Times New Roman"/>
          <w:b/>
          <w:i/>
          <w:color w:val="000000"/>
          <w:shd w:val="clear" w:color="auto" w:fill="FFFFFF"/>
        </w:rPr>
        <w:t xml:space="preserve">hát triển kinh tế số ở </w:t>
      </w:r>
      <w:r>
        <w:rPr>
          <w:rFonts w:cs="Times New Roman"/>
          <w:b/>
          <w:i/>
          <w:color w:val="000000"/>
          <w:shd w:val="clear" w:color="auto" w:fill="FFFFFF"/>
        </w:rPr>
        <w:t>V</w:t>
      </w:r>
      <w:r w:rsidRPr="0034292E">
        <w:rPr>
          <w:rFonts w:cs="Times New Roman"/>
          <w:b/>
          <w:i/>
          <w:color w:val="000000"/>
          <w:shd w:val="clear" w:color="auto" w:fill="FFFFFF"/>
        </w:rPr>
        <w:t>iệt</w:t>
      </w:r>
      <w:r>
        <w:rPr>
          <w:rFonts w:cs="Times New Roman"/>
          <w:b/>
          <w:i/>
          <w:color w:val="000000"/>
          <w:shd w:val="clear" w:color="auto" w:fill="FFFFFF"/>
        </w:rPr>
        <w:t xml:space="preserve"> N</w:t>
      </w:r>
      <w:r w:rsidRPr="0034292E">
        <w:rPr>
          <w:rFonts w:cs="Times New Roman"/>
          <w:b/>
          <w:i/>
          <w:color w:val="000000"/>
          <w:shd w:val="clear" w:color="auto" w:fill="FFFFFF"/>
        </w:rPr>
        <w:t>am: thách thức và gợi ý giải pháp</w:t>
      </w:r>
    </w:p>
    <w:p w:rsidR="00B00576" w:rsidRPr="00AE13D2" w:rsidRDefault="00B00576" w:rsidP="00835EBE">
      <w:pPr>
        <w:spacing w:after="0" w:line="312" w:lineRule="auto"/>
        <w:ind w:firstLine="720"/>
        <w:jc w:val="both"/>
      </w:pPr>
      <w:r w:rsidRPr="003566E3">
        <w:rPr>
          <w:i/>
        </w:rPr>
        <w:t>Nguồn trích:</w:t>
      </w:r>
      <w:r>
        <w:rPr>
          <w:i/>
        </w:rPr>
        <w:t xml:space="preserve"> </w:t>
      </w:r>
      <w:r w:rsidR="00205FB8" w:rsidRPr="007314E0">
        <w:t xml:space="preserve">Tạp chí Tài chính, Số </w:t>
      </w:r>
      <w:r w:rsidR="00205FB8">
        <w:t>755</w:t>
      </w:r>
      <w:r w:rsidR="00205FB8" w:rsidRPr="007314E0">
        <w:t>/2021; Tr.</w:t>
      </w:r>
      <w:r w:rsidR="00205FB8">
        <w:t>21-24</w:t>
      </w:r>
    </w:p>
    <w:p w:rsidR="00B00576" w:rsidRPr="00B40E0A" w:rsidRDefault="00B00576" w:rsidP="00835EBE">
      <w:pPr>
        <w:spacing w:after="0" w:line="312" w:lineRule="auto"/>
        <w:jc w:val="both"/>
      </w:pPr>
      <w:r w:rsidRPr="003566E3">
        <w:rPr>
          <w:i/>
        </w:rPr>
        <w:tab/>
        <w:t>Từ khóa:</w:t>
      </w:r>
      <w:r w:rsidR="00B40E0A">
        <w:rPr>
          <w:i/>
        </w:rPr>
        <w:t xml:space="preserve"> </w:t>
      </w:r>
      <w:r w:rsidR="00B40E0A" w:rsidRPr="00B40E0A">
        <w:t>K</w:t>
      </w:r>
      <w:r w:rsidR="00B40E0A" w:rsidRPr="00B40E0A">
        <w:rPr>
          <w:rFonts w:cs="Times New Roman"/>
          <w:color w:val="000000"/>
          <w:shd w:val="clear" w:color="auto" w:fill="FFFFFF"/>
        </w:rPr>
        <w:t>inh tế số, Việt Nam</w:t>
      </w:r>
    </w:p>
    <w:p w:rsidR="00B00576" w:rsidRPr="00103955" w:rsidRDefault="00B00576" w:rsidP="00835EBE">
      <w:pPr>
        <w:spacing w:after="0" w:line="312" w:lineRule="auto"/>
        <w:jc w:val="both"/>
        <w:rPr>
          <w:rFonts w:cs="Times New Roman"/>
          <w:b/>
        </w:rPr>
      </w:pPr>
      <w:r w:rsidRPr="003566E3">
        <w:rPr>
          <w:i/>
        </w:rPr>
        <w:tab/>
        <w:t>Tóm tắt</w:t>
      </w:r>
      <w:r w:rsidR="00103955">
        <w:rPr>
          <w:i/>
        </w:rPr>
        <w:t>:</w:t>
      </w:r>
      <w:r w:rsidR="0034292E">
        <w:rPr>
          <w:rFonts w:ascii="Segoe UI" w:hAnsi="Segoe UI" w:cs="Segoe UI"/>
          <w:color w:val="000000"/>
          <w:shd w:val="clear" w:color="auto" w:fill="FFFFFF"/>
        </w:rPr>
        <w:t xml:space="preserve"> </w:t>
      </w:r>
      <w:r w:rsidR="0034292E" w:rsidRPr="00103955">
        <w:rPr>
          <w:rFonts w:cs="Times New Roman"/>
          <w:color w:val="000000"/>
          <w:shd w:val="clear" w:color="auto" w:fill="FFFFFF"/>
        </w:rPr>
        <w:t>Phát triển kinh tế số là xu hướng tất yế</w:t>
      </w:r>
      <w:r w:rsidR="00BB7FDD">
        <w:rPr>
          <w:rFonts w:cs="Times New Roman"/>
          <w:color w:val="000000"/>
          <w:shd w:val="clear" w:color="auto" w:fill="FFFFFF"/>
        </w:rPr>
        <w:t xml:space="preserve">u </w:t>
      </w:r>
      <w:r w:rsidR="0034292E" w:rsidRPr="00103955">
        <w:rPr>
          <w:rFonts w:cs="Times New Roman"/>
          <w:color w:val="000000"/>
          <w:shd w:val="clear" w:color="auto" w:fill="FFFFFF"/>
        </w:rPr>
        <w:t xml:space="preserve">của </w:t>
      </w:r>
      <w:r w:rsidR="00BB7FDD">
        <w:rPr>
          <w:rFonts w:cs="Times New Roman"/>
          <w:color w:val="000000"/>
          <w:shd w:val="clear" w:color="auto" w:fill="FFFFFF"/>
        </w:rPr>
        <w:t xml:space="preserve">các </w:t>
      </w:r>
      <w:r w:rsidR="0034292E" w:rsidRPr="00103955">
        <w:rPr>
          <w:rFonts w:cs="Times New Roman"/>
          <w:color w:val="000000"/>
          <w:shd w:val="clear" w:color="auto" w:fill="FFFFFF"/>
        </w:rPr>
        <w:t>nước trên thế giới và Việt Nam cũng không nằ</w:t>
      </w:r>
      <w:r w:rsidR="00CF737A">
        <w:rPr>
          <w:rFonts w:cs="Times New Roman"/>
          <w:color w:val="000000"/>
          <w:shd w:val="clear" w:color="auto" w:fill="FFFFFF"/>
        </w:rPr>
        <w:t>m ngoài xu </w:t>
      </w:r>
      <w:r w:rsidR="0034292E" w:rsidRPr="00103955">
        <w:rPr>
          <w:rFonts w:cs="Times New Roman"/>
          <w:color w:val="000000"/>
          <w:shd w:val="clear" w:color="auto" w:fill="FFFFFF"/>
        </w:rPr>
        <w:t>thế</w:t>
      </w:r>
      <w:r w:rsidR="00B916F7">
        <w:rPr>
          <w:rFonts w:cs="Times New Roman"/>
          <w:color w:val="000000"/>
          <w:shd w:val="clear" w:color="auto" w:fill="FFFFFF"/>
        </w:rPr>
        <w:t xml:space="preserve"> đó. </w:t>
      </w:r>
      <w:r w:rsidR="0034292E" w:rsidRPr="00103955">
        <w:rPr>
          <w:rFonts w:cs="Times New Roman"/>
          <w:color w:val="000000"/>
          <w:shd w:val="clear" w:color="auto" w:fill="FFFFFF"/>
        </w:rPr>
        <w:t xml:space="preserve">Nhận </w:t>
      </w:r>
      <w:r w:rsidR="00BB7FDD">
        <w:rPr>
          <w:rFonts w:cs="Times New Roman"/>
          <w:color w:val="000000"/>
          <w:shd w:val="clear" w:color="auto" w:fill="FFFFFF"/>
        </w:rPr>
        <w:t xml:space="preserve">thức tầm </w:t>
      </w:r>
      <w:r w:rsidR="0034292E" w:rsidRPr="00103955">
        <w:rPr>
          <w:rFonts w:cs="Times New Roman"/>
          <w:color w:val="000000"/>
          <w:shd w:val="clear" w:color="auto" w:fill="FFFFFF"/>
        </w:rPr>
        <w:t>quan trọng của nền kinh tế số, trong những năm qua, Đả</w:t>
      </w:r>
      <w:r w:rsidR="00BB7FDD">
        <w:rPr>
          <w:rFonts w:cs="Times New Roman"/>
          <w:color w:val="000000"/>
          <w:shd w:val="clear" w:color="auto" w:fill="FFFFFF"/>
        </w:rPr>
        <w:t xml:space="preserve">ng </w:t>
      </w:r>
      <w:r w:rsidR="0034292E" w:rsidRPr="00103955">
        <w:rPr>
          <w:rFonts w:cs="Times New Roman"/>
          <w:color w:val="000000"/>
          <w:shd w:val="clear" w:color="auto" w:fill="FFFFFF"/>
        </w:rPr>
        <w:t xml:space="preserve">và Nhà nước đã quan tâm, có nhiều chủ trương, </w:t>
      </w:r>
      <w:proofErr w:type="gramStart"/>
      <w:r w:rsidR="0034292E" w:rsidRPr="00103955">
        <w:rPr>
          <w:rFonts w:cs="Times New Roman"/>
          <w:color w:val="000000"/>
          <w:shd w:val="clear" w:color="auto" w:fill="FFFFFF"/>
        </w:rPr>
        <w:t>giải</w:t>
      </w:r>
      <w:proofErr w:type="gramEnd"/>
      <w:r w:rsidR="0034292E" w:rsidRPr="00103955">
        <w:rPr>
          <w:rFonts w:cs="Times New Roman"/>
          <w:color w:val="000000"/>
          <w:shd w:val="clear" w:color="auto" w:fill="FFFFFF"/>
        </w:rPr>
        <w:t xml:space="preserve"> pháp để thực hiện Cách mạng công nghiệp 4.0 và chuyển </w:t>
      </w:r>
      <w:r w:rsidR="00BB7FDD">
        <w:rPr>
          <w:rFonts w:cs="Times New Roman"/>
          <w:color w:val="000000"/>
          <w:shd w:val="clear" w:color="auto" w:fill="FFFFFF"/>
        </w:rPr>
        <w:t xml:space="preserve">đổi </w:t>
      </w:r>
      <w:r w:rsidR="0034292E" w:rsidRPr="00103955">
        <w:rPr>
          <w:rFonts w:cs="Times New Roman"/>
          <w:color w:val="000000"/>
          <w:shd w:val="clear" w:color="auto" w:fill="FFFFFF"/>
        </w:rPr>
        <w:t>sang nền kinh tế số</w:t>
      </w:r>
      <w:r w:rsidR="00BB7FDD">
        <w:rPr>
          <w:rFonts w:cs="Times New Roman"/>
          <w:color w:val="000000"/>
          <w:shd w:val="clear" w:color="auto" w:fill="FFFFFF"/>
        </w:rPr>
        <w:t>. </w:t>
      </w:r>
      <w:r w:rsidR="0034292E" w:rsidRPr="00103955">
        <w:rPr>
          <w:rFonts w:cs="Times New Roman"/>
          <w:color w:val="000000"/>
          <w:shd w:val="clear" w:color="auto" w:fill="FFFFFF"/>
        </w:rPr>
        <w:t xml:space="preserve">Bài viết đánh giá tổng quan về kinh tế số và thực </w:t>
      </w:r>
      <w:r w:rsidR="00BB7FDD">
        <w:rPr>
          <w:rFonts w:cs="Times New Roman"/>
          <w:color w:val="000000"/>
          <w:shd w:val="clear" w:color="auto" w:fill="FFFFFF"/>
        </w:rPr>
        <w:t xml:space="preserve">trạng </w:t>
      </w:r>
      <w:r w:rsidR="0034292E" w:rsidRPr="00103955">
        <w:rPr>
          <w:rFonts w:cs="Times New Roman"/>
          <w:color w:val="000000"/>
          <w:shd w:val="clear" w:color="auto" w:fill="FFFFFF"/>
        </w:rPr>
        <w:t xml:space="preserve">phát triển kinh tế số ở Việt Nam, từ đó đề xuất một số giải pháp thúc đẩy mạnh mẽ hoạt động này trong tương lai.  </w:t>
      </w:r>
    </w:p>
    <w:p w:rsidR="00000565" w:rsidRPr="00000565" w:rsidRDefault="00225F58" w:rsidP="00835EBE">
      <w:pPr>
        <w:spacing w:after="0" w:line="312" w:lineRule="auto"/>
        <w:jc w:val="both"/>
        <w:rPr>
          <w:rFonts w:cs="Times New Roman"/>
          <w:b/>
          <w:color w:val="000000"/>
          <w:shd w:val="clear" w:color="auto" w:fill="FFFFFF"/>
        </w:rPr>
      </w:pPr>
      <w:r>
        <w:rPr>
          <w:rFonts w:cs="Times New Roman"/>
          <w:b/>
          <w:color w:val="000000"/>
          <w:shd w:val="clear" w:color="auto" w:fill="FFFFFF"/>
        </w:rPr>
        <w:t xml:space="preserve">30. </w:t>
      </w:r>
      <w:r w:rsidR="00000565" w:rsidRPr="00000565">
        <w:rPr>
          <w:rFonts w:cs="Times New Roman"/>
          <w:b/>
          <w:color w:val="000000"/>
          <w:shd w:val="clear" w:color="auto" w:fill="FFFFFF"/>
        </w:rPr>
        <w:t>Đặng Thị Huyền Anh</w:t>
      </w:r>
    </w:p>
    <w:p w:rsidR="00B00576" w:rsidRPr="00000565" w:rsidRDefault="00000565" w:rsidP="00835EBE">
      <w:pPr>
        <w:spacing w:after="0" w:line="312" w:lineRule="auto"/>
        <w:ind w:firstLine="720"/>
        <w:jc w:val="both"/>
        <w:rPr>
          <w:rFonts w:cs="Times New Roman"/>
          <w:b/>
          <w:i/>
        </w:rPr>
      </w:pPr>
      <w:r>
        <w:rPr>
          <w:rFonts w:cs="Times New Roman"/>
          <w:b/>
          <w:i/>
          <w:color w:val="000000"/>
          <w:shd w:val="clear" w:color="auto" w:fill="FFFFFF"/>
        </w:rPr>
        <w:t xml:space="preserve"> T</w:t>
      </w:r>
      <w:r w:rsidRPr="00000565">
        <w:rPr>
          <w:rFonts w:cs="Times New Roman"/>
          <w:b/>
          <w:i/>
          <w:color w:val="000000"/>
          <w:shd w:val="clear" w:color="auto" w:fill="FFFFFF"/>
        </w:rPr>
        <w:t xml:space="preserve">hực trạng phát triển nền tảng số tại </w:t>
      </w:r>
      <w:r w:rsidR="00154781">
        <w:rPr>
          <w:rFonts w:cs="Times New Roman"/>
          <w:b/>
          <w:i/>
          <w:color w:val="000000"/>
          <w:shd w:val="clear" w:color="auto" w:fill="FFFFFF"/>
        </w:rPr>
        <w:t>V</w:t>
      </w:r>
      <w:r w:rsidRPr="00000565">
        <w:rPr>
          <w:rFonts w:cs="Times New Roman"/>
          <w:b/>
          <w:i/>
          <w:color w:val="000000"/>
          <w:shd w:val="clear" w:color="auto" w:fill="FFFFFF"/>
        </w:rPr>
        <w:t>iệt</w:t>
      </w:r>
      <w:r w:rsidR="00154781">
        <w:rPr>
          <w:rFonts w:cs="Times New Roman"/>
          <w:b/>
          <w:i/>
          <w:color w:val="000000"/>
          <w:shd w:val="clear" w:color="auto" w:fill="FFFFFF"/>
        </w:rPr>
        <w:t xml:space="preserve"> N</w:t>
      </w:r>
      <w:r w:rsidRPr="00000565">
        <w:rPr>
          <w:rFonts w:cs="Times New Roman"/>
          <w:b/>
          <w:i/>
          <w:color w:val="000000"/>
          <w:shd w:val="clear" w:color="auto" w:fill="FFFFFF"/>
        </w:rPr>
        <w:t>am</w:t>
      </w:r>
    </w:p>
    <w:p w:rsidR="00B00576" w:rsidRPr="00665E30" w:rsidRDefault="00B00576" w:rsidP="00835EBE">
      <w:pPr>
        <w:spacing w:after="0" w:line="312" w:lineRule="auto"/>
        <w:ind w:firstLine="720"/>
        <w:jc w:val="both"/>
      </w:pPr>
      <w:r w:rsidRPr="003566E3">
        <w:rPr>
          <w:i/>
        </w:rPr>
        <w:t>Nguồn trích:</w:t>
      </w:r>
      <w:r>
        <w:t xml:space="preserve"> </w:t>
      </w:r>
      <w:r w:rsidR="008C3B41" w:rsidRPr="007314E0">
        <w:t xml:space="preserve">Tạp chí Tài chính, Số </w:t>
      </w:r>
      <w:r w:rsidR="008C3B41">
        <w:t>755</w:t>
      </w:r>
      <w:r w:rsidR="008C3B41" w:rsidRPr="007314E0">
        <w:t>/2021; Tr.</w:t>
      </w:r>
      <w:r w:rsidR="008C3B41">
        <w:t>25-28</w:t>
      </w:r>
    </w:p>
    <w:p w:rsidR="008C3B41" w:rsidRPr="00000565" w:rsidRDefault="00B00576" w:rsidP="00835EBE">
      <w:pPr>
        <w:spacing w:after="0" w:line="312" w:lineRule="auto"/>
        <w:ind w:firstLine="720"/>
        <w:jc w:val="both"/>
        <w:rPr>
          <w:rFonts w:cs="Times New Roman"/>
          <w:b/>
          <w:i/>
        </w:rPr>
      </w:pPr>
      <w:r w:rsidRPr="003566E3">
        <w:rPr>
          <w:i/>
        </w:rPr>
        <w:t>Từ khóa:</w:t>
      </w:r>
      <w:r w:rsidR="008C3B41">
        <w:rPr>
          <w:i/>
        </w:rPr>
        <w:t xml:space="preserve"> </w:t>
      </w:r>
      <w:r w:rsidR="008C3B41" w:rsidRPr="008C3B41">
        <w:t>N</w:t>
      </w:r>
      <w:r w:rsidR="008C3B41" w:rsidRPr="008C3B41">
        <w:rPr>
          <w:rFonts w:cs="Times New Roman"/>
          <w:color w:val="000000"/>
          <w:shd w:val="clear" w:color="auto" w:fill="FFFFFF"/>
        </w:rPr>
        <w:t>ền tảng số</w:t>
      </w:r>
      <w:r w:rsidR="008C3B41">
        <w:rPr>
          <w:rFonts w:cs="Times New Roman"/>
          <w:color w:val="000000"/>
          <w:shd w:val="clear" w:color="auto" w:fill="FFFFFF"/>
        </w:rPr>
        <w:t xml:space="preserve">, </w:t>
      </w:r>
      <w:r w:rsidR="008C3B41" w:rsidRPr="008C3B41">
        <w:rPr>
          <w:rFonts w:cs="Times New Roman"/>
          <w:color w:val="000000"/>
          <w:shd w:val="clear" w:color="auto" w:fill="FFFFFF"/>
        </w:rPr>
        <w:t>Việt Nam</w:t>
      </w:r>
    </w:p>
    <w:p w:rsidR="00B00576" w:rsidRDefault="00B00576" w:rsidP="00835EBE">
      <w:pPr>
        <w:spacing w:after="0" w:line="312" w:lineRule="auto"/>
        <w:jc w:val="both"/>
        <w:rPr>
          <w:rFonts w:cs="Times New Roman"/>
          <w:color w:val="000000"/>
          <w:shd w:val="clear" w:color="auto" w:fill="FFFFFF"/>
        </w:rPr>
      </w:pPr>
      <w:r w:rsidRPr="003566E3">
        <w:rPr>
          <w:i/>
        </w:rPr>
        <w:tab/>
        <w:t>Tóm tắt</w:t>
      </w:r>
      <w:r w:rsidRPr="00F267A9">
        <w:rPr>
          <w:i/>
        </w:rPr>
        <w:t>:</w:t>
      </w:r>
      <w:r>
        <w:rPr>
          <w:b/>
        </w:rPr>
        <w:t xml:space="preserve"> </w:t>
      </w:r>
      <w:r w:rsidR="00000565" w:rsidRPr="00E321F6">
        <w:rPr>
          <w:rFonts w:cs="Times New Roman"/>
          <w:color w:val="000000"/>
          <w:shd w:val="clear" w:color="auto" w:fill="FFFFFF"/>
        </w:rPr>
        <w:t>Nế</w:t>
      </w:r>
      <w:r w:rsidR="005224DA">
        <w:rPr>
          <w:rFonts w:cs="Times New Roman"/>
          <w:color w:val="000000"/>
          <w:shd w:val="clear" w:color="auto" w:fill="FFFFFF"/>
        </w:rPr>
        <w:t>n tả</w:t>
      </w:r>
      <w:r w:rsidR="00000565" w:rsidRPr="00E321F6">
        <w:rPr>
          <w:rFonts w:cs="Times New Roman"/>
          <w:color w:val="000000"/>
          <w:shd w:val="clear" w:color="auto" w:fill="FFFFFF"/>
        </w:rPr>
        <w:t xml:space="preserve">ng số hiện diện trong hầu hết các lĩnh vực của nền kinh tế và là </w:t>
      </w:r>
      <w:r w:rsidR="00F267A9">
        <w:rPr>
          <w:rFonts w:cs="Times New Roman"/>
          <w:color w:val="000000"/>
          <w:shd w:val="clear" w:color="auto" w:fill="FFFFFF"/>
        </w:rPr>
        <w:t>tác nhân</w:t>
      </w:r>
      <w:r w:rsidR="00000565" w:rsidRPr="00E321F6">
        <w:rPr>
          <w:rFonts w:cs="Times New Roman"/>
          <w:color w:val="000000"/>
          <w:shd w:val="clear" w:color="auto" w:fill="FFFFFF"/>
        </w:rPr>
        <w:t xml:space="preserve"> quan trọng thúc đẩy tăng trưởng kinh tế</w:t>
      </w:r>
      <w:r w:rsidR="00F267A9">
        <w:rPr>
          <w:rFonts w:cs="Times New Roman"/>
          <w:color w:val="000000"/>
          <w:shd w:val="clear" w:color="auto" w:fill="FFFFFF"/>
        </w:rPr>
        <w:t>.</w:t>
      </w:r>
      <w:r w:rsidR="00000565" w:rsidRPr="00E321F6">
        <w:rPr>
          <w:rFonts w:cs="Times New Roman"/>
          <w:color w:val="000000"/>
          <w:shd w:val="clear" w:color="auto" w:fill="FFFFFF"/>
        </w:rPr>
        <w:t xml:space="preserve"> Mức độ phát triển nền tảng số trong sản xuất, thương mại, thanh toán, quản lý kinh tế quyết định mức độ </w:t>
      </w:r>
      <w:r w:rsidR="00F267A9">
        <w:rPr>
          <w:rFonts w:cs="Times New Roman"/>
          <w:color w:val="000000"/>
          <w:shd w:val="clear" w:color="auto" w:fill="FFFFFF"/>
        </w:rPr>
        <w:t xml:space="preserve">số hóa </w:t>
      </w:r>
      <w:r w:rsidR="00000565" w:rsidRPr="00E321F6">
        <w:rPr>
          <w:rFonts w:cs="Times New Roman"/>
          <w:color w:val="000000"/>
          <w:shd w:val="clear" w:color="auto" w:fill="FFFFFF"/>
        </w:rPr>
        <w:t>nền kinh tế và nó có thể quyết định mức độ phát triển kinh tế số mỗi quố</w:t>
      </w:r>
      <w:r w:rsidR="000241E7">
        <w:rPr>
          <w:rFonts w:cs="Times New Roman"/>
          <w:color w:val="000000"/>
          <w:shd w:val="clear" w:color="auto" w:fill="FFFFFF"/>
        </w:rPr>
        <w:t>c gia. </w:t>
      </w:r>
      <w:r w:rsidR="00000565" w:rsidRPr="00E321F6">
        <w:rPr>
          <w:rFonts w:cs="Times New Roman"/>
          <w:color w:val="000000"/>
          <w:shd w:val="clear" w:color="auto" w:fill="FFFFFF"/>
        </w:rPr>
        <w:t xml:space="preserve">Là một nước đi sau nhưng Việt Nam đã và đang có nhiều điều kiện thuận lợi trong việc </w:t>
      </w:r>
      <w:proofErr w:type="gramStart"/>
      <w:r w:rsidR="00000565" w:rsidRPr="00E321F6">
        <w:rPr>
          <w:rFonts w:cs="Times New Roman"/>
          <w:color w:val="000000"/>
          <w:shd w:val="clear" w:color="auto" w:fill="FFFFFF"/>
        </w:rPr>
        <w:t>thu</w:t>
      </w:r>
      <w:proofErr w:type="gramEnd"/>
      <w:r w:rsidR="00000565" w:rsidRPr="00E321F6">
        <w:rPr>
          <w:rFonts w:cs="Times New Roman"/>
          <w:color w:val="000000"/>
          <w:shd w:val="clear" w:color="auto" w:fill="FFFFFF"/>
        </w:rPr>
        <w:t xml:space="preserve"> hút và phát triển nền tả</w:t>
      </w:r>
      <w:r w:rsidR="000241E7">
        <w:rPr>
          <w:rFonts w:cs="Times New Roman"/>
          <w:color w:val="000000"/>
          <w:shd w:val="clear" w:color="auto" w:fill="FFFFFF"/>
        </w:rPr>
        <w:t>ng</w:t>
      </w:r>
      <w:r w:rsidR="00F267A9">
        <w:rPr>
          <w:rFonts w:cs="Times New Roman"/>
          <w:color w:val="000000"/>
          <w:shd w:val="clear" w:color="auto" w:fill="FFFFFF"/>
        </w:rPr>
        <w:t xml:space="preserve"> số</w:t>
      </w:r>
      <w:r w:rsidR="000241E7">
        <w:rPr>
          <w:rFonts w:cs="Times New Roman"/>
          <w:color w:val="000000"/>
          <w:shd w:val="clear" w:color="auto" w:fill="FFFFFF"/>
        </w:rPr>
        <w:t>. </w:t>
      </w:r>
      <w:r w:rsidR="00000565" w:rsidRPr="00E321F6">
        <w:rPr>
          <w:rFonts w:cs="Times New Roman"/>
          <w:color w:val="000000"/>
          <w:shd w:val="clear" w:color="auto" w:fill="FFFFFF"/>
        </w:rPr>
        <w:t>Bài viết phân tích các điều kiện và thực hiện phát triển nền tả</w:t>
      </w:r>
      <w:r w:rsidR="00F267A9">
        <w:rPr>
          <w:rFonts w:cs="Times New Roman"/>
          <w:color w:val="000000"/>
          <w:shd w:val="clear" w:color="auto" w:fill="FFFFFF"/>
        </w:rPr>
        <w:t xml:space="preserve">ng số </w:t>
      </w:r>
      <w:r w:rsidR="00000565" w:rsidRPr="00E321F6">
        <w:rPr>
          <w:rFonts w:cs="Times New Roman"/>
          <w:color w:val="000000"/>
          <w:shd w:val="clear" w:color="auto" w:fill="FFFFFF"/>
        </w:rPr>
        <w:t xml:space="preserve">tại Việt Nam, từ đó để giải pháp thúc đẩy </w:t>
      </w:r>
      <w:r w:rsidR="00F267A9">
        <w:rPr>
          <w:rFonts w:cs="Times New Roman"/>
          <w:color w:val="000000"/>
          <w:shd w:val="clear" w:color="auto" w:fill="FFFFFF"/>
        </w:rPr>
        <w:t xml:space="preserve">phát triển </w:t>
      </w:r>
      <w:r w:rsidR="00000565" w:rsidRPr="00E321F6">
        <w:rPr>
          <w:rFonts w:cs="Times New Roman"/>
          <w:color w:val="000000"/>
          <w:shd w:val="clear" w:color="auto" w:fill="FFFFFF"/>
        </w:rPr>
        <w:t>nền tả</w:t>
      </w:r>
      <w:r w:rsidR="00F267A9">
        <w:rPr>
          <w:rFonts w:cs="Times New Roman"/>
          <w:color w:val="000000"/>
          <w:shd w:val="clear" w:color="auto" w:fill="FFFFFF"/>
        </w:rPr>
        <w:t xml:space="preserve">ng số.  </w:t>
      </w:r>
      <w:r w:rsidR="00000565" w:rsidRPr="00E321F6">
        <w:rPr>
          <w:rFonts w:cs="Times New Roman"/>
          <w:color w:val="000000"/>
          <w:shd w:val="clear" w:color="auto" w:fill="FFFFFF"/>
        </w:rPr>
        <w:t xml:space="preserve"> </w:t>
      </w:r>
    </w:p>
    <w:p w:rsidR="004A3B50" w:rsidRPr="00AB14D3" w:rsidRDefault="004A3B50" w:rsidP="00835EBE">
      <w:pPr>
        <w:spacing w:after="0" w:line="312" w:lineRule="auto"/>
        <w:jc w:val="both"/>
        <w:rPr>
          <w:rFonts w:cs="Times New Roman"/>
          <w:b/>
          <w:shd w:val="clear" w:color="auto" w:fill="FFFFFF"/>
        </w:rPr>
      </w:pPr>
      <w:r w:rsidRPr="00AB14D3">
        <w:rPr>
          <w:b/>
          <w:i/>
        </w:rPr>
        <w:t xml:space="preserve"> </w:t>
      </w:r>
      <w:r w:rsidR="00225F58">
        <w:rPr>
          <w:b/>
          <w:i/>
        </w:rPr>
        <w:t xml:space="preserve">31. </w:t>
      </w:r>
      <w:proofErr w:type="gramStart"/>
      <w:r w:rsidR="00F24D4D">
        <w:rPr>
          <w:rFonts w:cs="Times New Roman"/>
          <w:b/>
          <w:shd w:val="clear" w:color="auto" w:fill="FFFFFF"/>
        </w:rPr>
        <w:t>Tô</w:t>
      </w:r>
      <w:proofErr w:type="gramEnd"/>
      <w:r w:rsidR="00F24D4D">
        <w:rPr>
          <w:rFonts w:cs="Times New Roman"/>
          <w:b/>
          <w:shd w:val="clear" w:color="auto" w:fill="FFFFFF"/>
        </w:rPr>
        <w:t xml:space="preserve"> </w:t>
      </w:r>
      <w:r w:rsidRPr="00AB14D3">
        <w:rPr>
          <w:rFonts w:cs="Times New Roman"/>
          <w:b/>
          <w:shd w:val="clear" w:color="auto" w:fill="FFFFFF"/>
        </w:rPr>
        <w:t xml:space="preserve">Trọng Hùng </w:t>
      </w:r>
    </w:p>
    <w:p w:rsidR="008E3D4D" w:rsidRPr="004A3B50" w:rsidRDefault="004A3B50" w:rsidP="00835EBE">
      <w:pPr>
        <w:spacing w:after="0" w:line="312" w:lineRule="auto"/>
        <w:ind w:firstLine="720"/>
        <w:jc w:val="both"/>
        <w:rPr>
          <w:b/>
          <w:i/>
        </w:rPr>
      </w:pPr>
      <w:r>
        <w:rPr>
          <w:rFonts w:cs="Times New Roman"/>
          <w:b/>
          <w:i/>
          <w:color w:val="000000"/>
          <w:shd w:val="clear" w:color="auto" w:fill="FFFFFF"/>
        </w:rPr>
        <w:t>K</w:t>
      </w:r>
      <w:r w:rsidRPr="004A3B50">
        <w:rPr>
          <w:rFonts w:cs="Times New Roman"/>
          <w:b/>
          <w:i/>
          <w:color w:val="000000"/>
          <w:shd w:val="clear" w:color="auto" w:fill="FFFFFF"/>
        </w:rPr>
        <w:t xml:space="preserve">hu vực kinh tế phi chính thức ở </w:t>
      </w:r>
      <w:r>
        <w:rPr>
          <w:rFonts w:cs="Times New Roman"/>
          <w:b/>
          <w:i/>
          <w:color w:val="000000"/>
          <w:shd w:val="clear" w:color="auto" w:fill="FFFFFF"/>
        </w:rPr>
        <w:t>V</w:t>
      </w:r>
      <w:r w:rsidRPr="004A3B50">
        <w:rPr>
          <w:rFonts w:cs="Times New Roman"/>
          <w:b/>
          <w:i/>
          <w:color w:val="000000"/>
          <w:shd w:val="clear" w:color="auto" w:fill="FFFFFF"/>
        </w:rPr>
        <w:t xml:space="preserve">iệt </w:t>
      </w:r>
      <w:r>
        <w:rPr>
          <w:rFonts w:cs="Times New Roman"/>
          <w:b/>
          <w:i/>
          <w:color w:val="000000"/>
          <w:shd w:val="clear" w:color="auto" w:fill="FFFFFF"/>
        </w:rPr>
        <w:t>N</w:t>
      </w:r>
      <w:r w:rsidRPr="004A3B50">
        <w:rPr>
          <w:rFonts w:cs="Times New Roman"/>
          <w:b/>
          <w:i/>
          <w:color w:val="000000"/>
          <w:shd w:val="clear" w:color="auto" w:fill="FFFFFF"/>
        </w:rPr>
        <w:t xml:space="preserve">am: thực trạng và khuyến nghị </w:t>
      </w:r>
    </w:p>
    <w:p w:rsidR="00F064A8" w:rsidRPr="00FD7BA2" w:rsidRDefault="00F064A8" w:rsidP="00835EBE">
      <w:pPr>
        <w:spacing w:after="0" w:line="312" w:lineRule="auto"/>
        <w:ind w:firstLine="720"/>
      </w:pPr>
      <w:r w:rsidRPr="003566E3">
        <w:rPr>
          <w:i/>
        </w:rPr>
        <w:t>Nguồn trích:</w:t>
      </w:r>
      <w:r w:rsidR="00FD7BA2" w:rsidRPr="00FD7BA2">
        <w:t xml:space="preserve"> </w:t>
      </w:r>
      <w:r w:rsidR="00FD7BA2" w:rsidRPr="007314E0">
        <w:t xml:space="preserve">Tạp chí Tài chính, Số </w:t>
      </w:r>
      <w:r w:rsidR="00FD7BA2">
        <w:t>755</w:t>
      </w:r>
      <w:r w:rsidR="00FD7BA2" w:rsidRPr="007314E0">
        <w:t>/2021; Tr.</w:t>
      </w:r>
      <w:r w:rsidR="00FD7BA2">
        <w:t>29-32</w:t>
      </w:r>
    </w:p>
    <w:p w:rsidR="00F064A8" w:rsidRPr="00B22B22" w:rsidRDefault="00F064A8" w:rsidP="00835EBE">
      <w:pPr>
        <w:spacing w:after="0" w:line="312" w:lineRule="auto"/>
        <w:ind w:firstLine="720"/>
      </w:pPr>
      <w:r w:rsidRPr="003566E3">
        <w:rPr>
          <w:i/>
        </w:rPr>
        <w:t>Từ khóa:</w:t>
      </w:r>
      <w:r w:rsidR="00F12AED">
        <w:rPr>
          <w:i/>
        </w:rPr>
        <w:t xml:space="preserve"> </w:t>
      </w:r>
      <w:r w:rsidR="00B22B22" w:rsidRPr="00B22B22">
        <w:t>K</w:t>
      </w:r>
      <w:r w:rsidR="00B22B22" w:rsidRPr="00B22B22">
        <w:rPr>
          <w:rFonts w:cs="Times New Roman"/>
          <w:color w:val="000000"/>
          <w:shd w:val="clear" w:color="auto" w:fill="FFFFFF"/>
        </w:rPr>
        <w:t>inh tế phi chính thức</w:t>
      </w:r>
      <w:r w:rsidR="00B22B22">
        <w:rPr>
          <w:rFonts w:cs="Times New Roman"/>
          <w:color w:val="000000"/>
          <w:shd w:val="clear" w:color="auto" w:fill="FFFFFF"/>
        </w:rPr>
        <w:t>,</w:t>
      </w:r>
      <w:r w:rsidR="00B22B22" w:rsidRPr="00B22B22">
        <w:rPr>
          <w:rFonts w:cs="Times New Roman"/>
          <w:color w:val="000000"/>
          <w:shd w:val="clear" w:color="auto" w:fill="FFFFFF"/>
        </w:rPr>
        <w:t xml:space="preserve"> Việt Nam</w:t>
      </w:r>
    </w:p>
    <w:p w:rsidR="00F064A8" w:rsidRDefault="00F064A8" w:rsidP="00835EBE">
      <w:pPr>
        <w:spacing w:after="0" w:line="312" w:lineRule="auto"/>
        <w:ind w:firstLine="720"/>
        <w:jc w:val="both"/>
        <w:rPr>
          <w:rFonts w:cs="Times New Roman"/>
          <w:color w:val="000000"/>
          <w:shd w:val="clear" w:color="auto" w:fill="FFFFFF"/>
        </w:rPr>
      </w:pPr>
      <w:r w:rsidRPr="003566E3">
        <w:rPr>
          <w:i/>
        </w:rPr>
        <w:t>Tóm tắt</w:t>
      </w:r>
      <w:r w:rsidR="003241A5" w:rsidRPr="00E107D6">
        <w:rPr>
          <w:rFonts w:cs="Times New Roman"/>
          <w:i/>
          <w:color w:val="000000"/>
          <w:shd w:val="clear" w:color="auto" w:fill="FFFFFF"/>
        </w:rPr>
        <w:t>:</w:t>
      </w:r>
      <w:r w:rsidR="003241A5">
        <w:rPr>
          <w:rFonts w:cs="Times New Roman"/>
          <w:color w:val="000000"/>
          <w:shd w:val="clear" w:color="auto" w:fill="FFFFFF"/>
        </w:rPr>
        <w:t xml:space="preserve"> </w:t>
      </w:r>
      <w:r w:rsidR="006A1702">
        <w:rPr>
          <w:rFonts w:cs="Times New Roman"/>
          <w:color w:val="000000"/>
          <w:shd w:val="clear" w:color="auto" w:fill="FFFFFF"/>
        </w:rPr>
        <w:t xml:space="preserve">Tại các </w:t>
      </w:r>
      <w:r w:rsidR="008E3D4D" w:rsidRPr="008E3D4D">
        <w:rPr>
          <w:rFonts w:cs="Times New Roman"/>
          <w:color w:val="000000"/>
          <w:shd w:val="clear" w:color="auto" w:fill="FFFFFF"/>
        </w:rPr>
        <w:t>nước</w:t>
      </w:r>
      <w:r w:rsidR="006A1702">
        <w:rPr>
          <w:rFonts w:cs="Times New Roman"/>
          <w:color w:val="000000"/>
          <w:shd w:val="clear" w:color="auto" w:fill="FFFFFF"/>
        </w:rPr>
        <w:t xml:space="preserve"> đang</w:t>
      </w:r>
      <w:r w:rsidR="008E3D4D" w:rsidRPr="008E3D4D">
        <w:rPr>
          <w:rFonts w:cs="Times New Roman"/>
          <w:color w:val="000000"/>
          <w:shd w:val="clear" w:color="auto" w:fill="FFFFFF"/>
        </w:rPr>
        <w:t xml:space="preserve"> phát triển, việc làm được </w:t>
      </w:r>
      <w:r w:rsidR="006A1702">
        <w:rPr>
          <w:rFonts w:cs="Times New Roman"/>
          <w:color w:val="000000"/>
          <w:shd w:val="clear" w:color="auto" w:fill="FFFFFF"/>
        </w:rPr>
        <w:t xml:space="preserve">tạo </w:t>
      </w:r>
      <w:r w:rsidR="008E3D4D" w:rsidRPr="008E3D4D">
        <w:rPr>
          <w:rFonts w:cs="Times New Roman"/>
          <w:color w:val="000000"/>
          <w:shd w:val="clear" w:color="auto" w:fill="FFFFFF"/>
        </w:rPr>
        <w:t>ra nhiều ở</w:t>
      </w:r>
      <w:r w:rsidR="006A1702">
        <w:rPr>
          <w:rFonts w:cs="Times New Roman"/>
          <w:color w:val="000000"/>
          <w:shd w:val="clear" w:color="auto" w:fill="FFFFFF"/>
        </w:rPr>
        <w:t xml:space="preserve"> </w:t>
      </w:r>
      <w:r w:rsidR="008E3D4D" w:rsidRPr="008E3D4D">
        <w:rPr>
          <w:rFonts w:cs="Times New Roman"/>
          <w:color w:val="000000"/>
          <w:shd w:val="clear" w:color="auto" w:fill="FFFFFF"/>
        </w:rPr>
        <w:t>khu vực phi chính thứ</w:t>
      </w:r>
      <w:r w:rsidR="003241A5">
        <w:rPr>
          <w:rFonts w:cs="Times New Roman"/>
          <w:color w:val="000000"/>
          <w:shd w:val="clear" w:color="auto" w:fill="FFFFFF"/>
        </w:rPr>
        <w:t>c. </w:t>
      </w:r>
      <w:r w:rsidR="00F7560F">
        <w:rPr>
          <w:rFonts w:cs="Times New Roman"/>
          <w:color w:val="000000"/>
          <w:shd w:val="clear" w:color="auto" w:fill="FFFFFF"/>
        </w:rPr>
        <w:t>Tuy n</w:t>
      </w:r>
      <w:r w:rsidR="008E3D4D" w:rsidRPr="008E3D4D">
        <w:rPr>
          <w:rFonts w:cs="Times New Roman"/>
          <w:color w:val="000000"/>
          <w:shd w:val="clear" w:color="auto" w:fill="FFFFFF"/>
        </w:rPr>
        <w:t>hiên, những bất ổn về kinh tế, chính trị, xã hộ</w:t>
      </w:r>
      <w:r w:rsidR="006A1702">
        <w:rPr>
          <w:rFonts w:cs="Times New Roman"/>
          <w:color w:val="000000"/>
          <w:shd w:val="clear" w:color="auto" w:fill="FFFFFF"/>
        </w:rPr>
        <w:t xml:space="preserve">i và các yếu </w:t>
      </w:r>
      <w:r w:rsidR="008E3D4D" w:rsidRPr="008E3D4D">
        <w:rPr>
          <w:rFonts w:cs="Times New Roman"/>
          <w:color w:val="000000"/>
          <w:shd w:val="clear" w:color="auto" w:fill="FFFFFF"/>
        </w:rPr>
        <w:t>tố</w:t>
      </w:r>
      <w:r w:rsidR="006A1702">
        <w:rPr>
          <w:rFonts w:cs="Times New Roman"/>
          <w:color w:val="000000"/>
          <w:shd w:val="clear" w:color="auto" w:fill="FFFFFF"/>
        </w:rPr>
        <w:t xml:space="preserve"> biến đổi khí</w:t>
      </w:r>
      <w:r w:rsidR="008E3D4D" w:rsidRPr="008E3D4D">
        <w:rPr>
          <w:rFonts w:cs="Times New Roman"/>
          <w:color w:val="000000"/>
          <w:shd w:val="clear" w:color="auto" w:fill="FFFFFF"/>
        </w:rPr>
        <w:t xml:space="preserve"> hậu, </w:t>
      </w:r>
      <w:r w:rsidR="006A1702" w:rsidRPr="008E3D4D">
        <w:rPr>
          <w:rFonts w:cs="Times New Roman"/>
          <w:color w:val="000000"/>
          <w:shd w:val="clear" w:color="auto" w:fill="FFFFFF"/>
        </w:rPr>
        <w:t xml:space="preserve">dịch </w:t>
      </w:r>
      <w:r w:rsidR="008E3D4D" w:rsidRPr="008E3D4D">
        <w:rPr>
          <w:rFonts w:cs="Times New Roman"/>
          <w:color w:val="000000"/>
          <w:shd w:val="clear" w:color="auto" w:fill="FFFFFF"/>
        </w:rPr>
        <w:t xml:space="preserve">bệnh </w:t>
      </w:r>
      <w:r w:rsidR="006A1702">
        <w:rPr>
          <w:rFonts w:cs="Times New Roman"/>
          <w:color w:val="000000"/>
          <w:shd w:val="clear" w:color="auto" w:fill="FFFFFF"/>
        </w:rPr>
        <w:t xml:space="preserve">đã khiến </w:t>
      </w:r>
      <w:r w:rsidR="008E3D4D" w:rsidRPr="008E3D4D">
        <w:rPr>
          <w:rFonts w:cs="Times New Roman"/>
          <w:color w:val="000000"/>
          <w:shd w:val="clear" w:color="auto" w:fill="FFFFFF"/>
        </w:rPr>
        <w:t xml:space="preserve">chính phủ các nước và các nhà hoạch định chính sách </w:t>
      </w:r>
      <w:r w:rsidR="006A1702">
        <w:rPr>
          <w:rFonts w:cs="Times New Roman"/>
          <w:color w:val="000000"/>
          <w:shd w:val="clear" w:color="auto" w:fill="FFFFFF"/>
        </w:rPr>
        <w:t xml:space="preserve">quan ngại về tính bền vững và đói nghèo ở khu vực này. </w:t>
      </w:r>
      <w:r w:rsidR="008E3D4D" w:rsidRPr="008E3D4D">
        <w:rPr>
          <w:rFonts w:cs="Times New Roman"/>
          <w:color w:val="000000"/>
          <w:shd w:val="clear" w:color="auto" w:fill="FFFFFF"/>
        </w:rPr>
        <w:t>Bài viết khái quát một số khái niệm và vai trò của khu vực phi chính thức, giới thiệ</w:t>
      </w:r>
      <w:r w:rsidR="0007653F">
        <w:rPr>
          <w:rFonts w:cs="Times New Roman"/>
          <w:color w:val="000000"/>
          <w:shd w:val="clear" w:color="auto" w:fill="FFFFFF"/>
        </w:rPr>
        <w:t>u tổng quan thực trạng khu vực kinh tế phi chính thức v</w:t>
      </w:r>
      <w:r w:rsidR="008E3D4D" w:rsidRPr="008E3D4D">
        <w:rPr>
          <w:rFonts w:cs="Times New Roman"/>
          <w:color w:val="000000"/>
          <w:shd w:val="clear" w:color="auto" w:fill="FFFFFF"/>
        </w:rPr>
        <w:t>à gợ</w:t>
      </w:r>
      <w:r w:rsidR="0007653F">
        <w:rPr>
          <w:rFonts w:cs="Times New Roman"/>
          <w:color w:val="000000"/>
          <w:shd w:val="clear" w:color="auto" w:fill="FFFFFF"/>
        </w:rPr>
        <w:t>i ý một</w:t>
      </w:r>
      <w:r w:rsidR="008E3D4D" w:rsidRPr="008E3D4D">
        <w:rPr>
          <w:rFonts w:cs="Times New Roman"/>
          <w:color w:val="000000"/>
          <w:shd w:val="clear" w:color="auto" w:fill="FFFFFF"/>
        </w:rPr>
        <w:t xml:space="preserve"> số khuyến nghị để khu vực này phát triển vững chắc ở Việ</w:t>
      </w:r>
      <w:r w:rsidR="00F12AED">
        <w:rPr>
          <w:rFonts w:cs="Times New Roman"/>
          <w:color w:val="000000"/>
          <w:shd w:val="clear" w:color="auto" w:fill="FFFFFF"/>
        </w:rPr>
        <w:t>t Nam trong </w:t>
      </w:r>
      <w:r w:rsidR="008E3D4D" w:rsidRPr="008E3D4D">
        <w:rPr>
          <w:rFonts w:cs="Times New Roman"/>
          <w:color w:val="000000"/>
          <w:shd w:val="clear" w:color="auto" w:fill="FFFFFF"/>
        </w:rPr>
        <w:t>giai đoạ</w:t>
      </w:r>
      <w:r w:rsidR="006A1702">
        <w:rPr>
          <w:rFonts w:cs="Times New Roman"/>
          <w:color w:val="000000"/>
          <w:shd w:val="clear" w:color="auto" w:fill="FFFFFF"/>
        </w:rPr>
        <w:t xml:space="preserve">n tới. </w:t>
      </w:r>
    </w:p>
    <w:p w:rsidR="00B85D46" w:rsidRPr="00AA6EFC" w:rsidRDefault="00225F58" w:rsidP="00835EBE">
      <w:pPr>
        <w:spacing w:after="0" w:line="312" w:lineRule="auto"/>
        <w:jc w:val="both"/>
        <w:rPr>
          <w:rFonts w:cs="Times New Roman"/>
          <w:b/>
          <w:color w:val="000000"/>
          <w:shd w:val="clear" w:color="auto" w:fill="FFFFFF"/>
        </w:rPr>
      </w:pPr>
      <w:r>
        <w:rPr>
          <w:rFonts w:cs="Times New Roman"/>
          <w:b/>
          <w:color w:val="000000"/>
          <w:shd w:val="clear" w:color="auto" w:fill="FFFFFF"/>
        </w:rPr>
        <w:t xml:space="preserve">32. </w:t>
      </w:r>
      <w:r w:rsidR="00B85D46" w:rsidRPr="00AA6EFC">
        <w:rPr>
          <w:rFonts w:cs="Times New Roman"/>
          <w:b/>
          <w:color w:val="000000"/>
          <w:shd w:val="clear" w:color="auto" w:fill="FFFFFF"/>
        </w:rPr>
        <w:t>Trần văn Kiên</w:t>
      </w:r>
    </w:p>
    <w:p w:rsidR="00B85D46" w:rsidRPr="00AA6EFC" w:rsidRDefault="00B85D46" w:rsidP="00835EBE">
      <w:pPr>
        <w:spacing w:after="0" w:line="312" w:lineRule="auto"/>
        <w:jc w:val="both"/>
        <w:rPr>
          <w:rFonts w:cs="Times New Roman"/>
          <w:b/>
          <w:i/>
          <w:color w:val="000000"/>
          <w:shd w:val="clear" w:color="auto" w:fill="FFFFFF"/>
        </w:rPr>
      </w:pPr>
      <w:r>
        <w:rPr>
          <w:rFonts w:cs="Times New Roman"/>
          <w:color w:val="000000"/>
          <w:shd w:val="clear" w:color="auto" w:fill="FFFFFF"/>
        </w:rPr>
        <w:tab/>
      </w:r>
      <w:r w:rsidRPr="00AA6EFC">
        <w:rPr>
          <w:rFonts w:cs="Times New Roman"/>
          <w:b/>
          <w:i/>
          <w:color w:val="000000"/>
          <w:shd w:val="clear" w:color="auto" w:fill="FFFFFF"/>
        </w:rPr>
        <w:t xml:space="preserve">Kinh nghiệm quốc tế về </w:t>
      </w:r>
      <w:proofErr w:type="gramStart"/>
      <w:r w:rsidRPr="00AA6EFC">
        <w:rPr>
          <w:rFonts w:cs="Times New Roman"/>
          <w:b/>
          <w:i/>
          <w:color w:val="000000"/>
          <w:shd w:val="clear" w:color="auto" w:fill="FFFFFF"/>
        </w:rPr>
        <w:t>an</w:t>
      </w:r>
      <w:proofErr w:type="gramEnd"/>
      <w:r w:rsidRPr="00AA6EFC">
        <w:rPr>
          <w:rFonts w:cs="Times New Roman"/>
          <w:b/>
          <w:i/>
          <w:color w:val="000000"/>
          <w:shd w:val="clear" w:color="auto" w:fill="FFFFFF"/>
        </w:rPr>
        <w:t xml:space="preserve"> sinh xã hội và bài học cho Việt Nam</w:t>
      </w:r>
    </w:p>
    <w:p w:rsidR="00B85D46" w:rsidRPr="00665E30" w:rsidRDefault="00B85D46" w:rsidP="00835EBE">
      <w:pPr>
        <w:spacing w:after="0" w:line="312" w:lineRule="auto"/>
        <w:ind w:firstLine="720"/>
        <w:jc w:val="both"/>
      </w:pPr>
      <w:r w:rsidRPr="003566E3">
        <w:rPr>
          <w:i/>
        </w:rPr>
        <w:t>Nguồn trích:</w:t>
      </w:r>
      <w:r>
        <w:t xml:space="preserve"> </w:t>
      </w:r>
      <w:r w:rsidRPr="007314E0">
        <w:t xml:space="preserve">Tạp chí Tài chính, Số </w:t>
      </w:r>
      <w:r>
        <w:t>755</w:t>
      </w:r>
      <w:r w:rsidRPr="007314E0">
        <w:t>/2021; Tr.</w:t>
      </w:r>
      <w:r>
        <w:t>129-134</w:t>
      </w:r>
    </w:p>
    <w:p w:rsidR="00B85D46" w:rsidRPr="00F73EC4" w:rsidRDefault="00B85D46" w:rsidP="00835EBE">
      <w:pPr>
        <w:spacing w:after="0" w:line="312" w:lineRule="auto"/>
        <w:jc w:val="both"/>
      </w:pPr>
      <w:r w:rsidRPr="003566E3">
        <w:rPr>
          <w:i/>
        </w:rPr>
        <w:tab/>
        <w:t>Từ khóa:</w:t>
      </w:r>
      <w:r>
        <w:t xml:space="preserve"> </w:t>
      </w:r>
      <w:proofErr w:type="gramStart"/>
      <w:r>
        <w:t>A</w:t>
      </w:r>
      <w:r w:rsidRPr="00F73EC4">
        <w:rPr>
          <w:rFonts w:cs="Times New Roman"/>
          <w:color w:val="000000"/>
          <w:shd w:val="clear" w:color="auto" w:fill="FFFFFF"/>
        </w:rPr>
        <w:t>n</w:t>
      </w:r>
      <w:proofErr w:type="gramEnd"/>
      <w:r w:rsidRPr="00F73EC4">
        <w:rPr>
          <w:rFonts w:cs="Times New Roman"/>
          <w:color w:val="000000"/>
          <w:shd w:val="clear" w:color="auto" w:fill="FFFFFF"/>
        </w:rPr>
        <w:t xml:space="preserve"> sinh xã hội</w:t>
      </w:r>
      <w:r>
        <w:rPr>
          <w:rFonts w:cs="Times New Roman"/>
          <w:color w:val="000000"/>
          <w:shd w:val="clear" w:color="auto" w:fill="FFFFFF"/>
        </w:rPr>
        <w:t>,</w:t>
      </w:r>
      <w:r w:rsidRPr="00F73EC4">
        <w:rPr>
          <w:rFonts w:cs="Times New Roman"/>
          <w:color w:val="000000"/>
          <w:shd w:val="clear" w:color="auto" w:fill="FFFFFF"/>
        </w:rPr>
        <w:t xml:space="preserve"> Việt Nam</w:t>
      </w:r>
    </w:p>
    <w:p w:rsidR="00B85D46" w:rsidRDefault="00B85D46" w:rsidP="00835EBE">
      <w:pPr>
        <w:spacing w:after="0" w:line="312" w:lineRule="auto"/>
        <w:jc w:val="both"/>
        <w:rPr>
          <w:b/>
        </w:rPr>
      </w:pPr>
      <w:r w:rsidRPr="003566E3">
        <w:rPr>
          <w:i/>
        </w:rPr>
        <w:tab/>
        <w:t>Tóm tắt</w:t>
      </w:r>
      <w:r w:rsidRPr="00F73EC4">
        <w:rPr>
          <w:i/>
        </w:rPr>
        <w:t xml:space="preserve">: </w:t>
      </w:r>
      <w:proofErr w:type="gramStart"/>
      <w:r w:rsidRPr="00E56B5A">
        <w:t>An</w:t>
      </w:r>
      <w:proofErr w:type="gramEnd"/>
      <w:r w:rsidRPr="00E56B5A">
        <w:t xml:space="preserve"> sinh xã hội </w:t>
      </w:r>
      <w:r>
        <w:t xml:space="preserve">(ASXH) </w:t>
      </w:r>
      <w:r w:rsidRPr="00E56B5A">
        <w:t>là vấn đề quan trọng chiến lư</w:t>
      </w:r>
      <w:r>
        <w:t>ợc</w:t>
      </w:r>
      <w:r w:rsidRPr="00E56B5A">
        <w:t xml:space="preserve"> phát triển của mỗi quố</w:t>
      </w:r>
      <w:r>
        <w:t xml:space="preserve">c gia. </w:t>
      </w:r>
      <w:r w:rsidRPr="00E56B5A">
        <w:t>Do vậy, để duy trì ổn định kinh tế</w:t>
      </w:r>
      <w:r w:rsidR="00253E26">
        <w:t xml:space="preserve"> </w:t>
      </w:r>
      <w:r w:rsidRPr="00E56B5A">
        <w:t>-</w:t>
      </w:r>
      <w:r w:rsidR="00253E26">
        <w:t xml:space="preserve"> </w:t>
      </w:r>
      <w:r w:rsidRPr="00E56B5A">
        <w:t>xã hội, các nước trên thế giới đã có nhiề</w:t>
      </w:r>
      <w:r>
        <w:t>u chính sách và không ngừ</w:t>
      </w:r>
      <w:r w:rsidRPr="00E56B5A">
        <w:t xml:space="preserve">ng cải cách hệ thống ASXH nhằm gia tăng quyền tiếp cận ASXH của mỗi người </w:t>
      </w:r>
      <w:proofErr w:type="gramStart"/>
      <w:r w:rsidRPr="00E56B5A">
        <w:t>dân.</w:t>
      </w:r>
      <w:proofErr w:type="gramEnd"/>
      <w:r w:rsidRPr="00E56B5A">
        <w:t xml:space="preserve"> Bài viết giới thiệu kinh nghiệm về xây dựng hệ thống </w:t>
      </w:r>
      <w:r>
        <w:t xml:space="preserve">ASXH của Đức, Pháp, Anh, Thụy Điển, Nhật Bản, Ấn Độ, Trung Quốc </w:t>
      </w:r>
      <w:r w:rsidRPr="00E56B5A">
        <w:t>nhằm giúp Việt Nam hình thành một hệ thống an sinh xã hội bền vững trong tương lai</w:t>
      </w:r>
      <w:r w:rsidR="007C2079">
        <w:rPr>
          <w:i/>
        </w:rPr>
        <w:t>.</w:t>
      </w:r>
    </w:p>
    <w:p w:rsidR="00B85D46" w:rsidRPr="00F95024" w:rsidRDefault="00225F58" w:rsidP="00835EBE">
      <w:pPr>
        <w:spacing w:after="0" w:line="312" w:lineRule="auto"/>
        <w:rPr>
          <w:rFonts w:cs="Times New Roman"/>
          <w:b/>
          <w:color w:val="000000"/>
          <w:shd w:val="clear" w:color="auto" w:fill="FFFFFF"/>
        </w:rPr>
      </w:pPr>
      <w:r>
        <w:rPr>
          <w:rFonts w:cs="Times New Roman"/>
          <w:b/>
          <w:color w:val="000000"/>
          <w:shd w:val="clear" w:color="auto" w:fill="FFFFFF"/>
        </w:rPr>
        <w:t xml:space="preserve">33. </w:t>
      </w:r>
      <w:proofErr w:type="gramStart"/>
      <w:r w:rsidR="00B85D46" w:rsidRPr="00F95024">
        <w:rPr>
          <w:rFonts w:cs="Times New Roman"/>
          <w:b/>
          <w:color w:val="000000"/>
          <w:shd w:val="clear" w:color="auto" w:fill="FFFFFF"/>
        </w:rPr>
        <w:t>Đinh  Quốc</w:t>
      </w:r>
      <w:proofErr w:type="gramEnd"/>
      <w:r w:rsidR="00B85D46" w:rsidRPr="00F95024">
        <w:rPr>
          <w:rFonts w:cs="Times New Roman"/>
          <w:b/>
          <w:color w:val="000000"/>
          <w:shd w:val="clear" w:color="auto" w:fill="FFFFFF"/>
        </w:rPr>
        <w:t xml:space="preserve"> Tuyến </w:t>
      </w:r>
    </w:p>
    <w:p w:rsidR="00B85D46" w:rsidRPr="00F95024" w:rsidRDefault="00B85D46" w:rsidP="00835EBE">
      <w:pPr>
        <w:spacing w:after="0" w:line="312" w:lineRule="auto"/>
        <w:ind w:firstLine="720"/>
        <w:rPr>
          <w:rFonts w:cs="Times New Roman"/>
          <w:b/>
          <w:i/>
        </w:rPr>
      </w:pPr>
      <w:r>
        <w:rPr>
          <w:rFonts w:cs="Times New Roman"/>
          <w:b/>
          <w:i/>
          <w:color w:val="000000"/>
          <w:shd w:val="clear" w:color="auto" w:fill="FFFFFF"/>
        </w:rPr>
        <w:t>M</w:t>
      </w:r>
      <w:r w:rsidRPr="00F95024">
        <w:rPr>
          <w:rFonts w:cs="Times New Roman"/>
          <w:b/>
          <w:i/>
          <w:color w:val="000000"/>
          <w:shd w:val="clear" w:color="auto" w:fill="FFFFFF"/>
        </w:rPr>
        <w:t>ột số khuyến nghị phát triể</w:t>
      </w:r>
      <w:r>
        <w:rPr>
          <w:rFonts w:cs="Times New Roman"/>
          <w:b/>
          <w:i/>
          <w:color w:val="000000"/>
          <w:shd w:val="clear" w:color="auto" w:fill="FFFFFF"/>
        </w:rPr>
        <w:t>n bền vững</w:t>
      </w:r>
      <w:r w:rsidRPr="00F95024">
        <w:rPr>
          <w:rFonts w:cs="Times New Roman"/>
          <w:b/>
          <w:i/>
          <w:color w:val="000000"/>
          <w:shd w:val="clear" w:color="auto" w:fill="FFFFFF"/>
        </w:rPr>
        <w:t xml:space="preserve"> ở việt nam</w:t>
      </w:r>
    </w:p>
    <w:p w:rsidR="00B85D46" w:rsidRPr="00FF60D3" w:rsidRDefault="00B85D46" w:rsidP="00835EBE">
      <w:pPr>
        <w:spacing w:after="0" w:line="312" w:lineRule="auto"/>
        <w:ind w:firstLine="720"/>
        <w:jc w:val="both"/>
      </w:pPr>
      <w:r w:rsidRPr="003566E3">
        <w:rPr>
          <w:i/>
        </w:rPr>
        <w:t>Nguồn trích:</w:t>
      </w:r>
      <w:r>
        <w:rPr>
          <w:i/>
        </w:rPr>
        <w:t xml:space="preserve"> </w:t>
      </w:r>
      <w:r w:rsidRPr="007314E0">
        <w:t xml:space="preserve">Tạp chí Tài chính, Số </w:t>
      </w:r>
      <w:r>
        <w:t>755</w:t>
      </w:r>
      <w:r w:rsidRPr="007314E0">
        <w:t>/2021; Tr.</w:t>
      </w:r>
      <w:r>
        <w:t>135-137</w:t>
      </w:r>
    </w:p>
    <w:p w:rsidR="00B85D46" w:rsidRPr="00F95024" w:rsidRDefault="00B85D46" w:rsidP="00835EBE">
      <w:pPr>
        <w:spacing w:after="0" w:line="312" w:lineRule="auto"/>
        <w:ind w:firstLine="720"/>
        <w:rPr>
          <w:rFonts w:cs="Times New Roman"/>
          <w:b/>
          <w:i/>
        </w:rPr>
      </w:pPr>
      <w:r w:rsidRPr="003566E3">
        <w:rPr>
          <w:i/>
        </w:rPr>
        <w:t>Từ khóa:</w:t>
      </w:r>
      <w:r>
        <w:rPr>
          <w:i/>
        </w:rPr>
        <w:t xml:space="preserve"> </w:t>
      </w:r>
      <w:r>
        <w:rPr>
          <w:rFonts w:cs="Times New Roman"/>
          <w:color w:val="000000"/>
          <w:shd w:val="clear" w:color="auto" w:fill="FFFFFF"/>
        </w:rPr>
        <w:t>P</w:t>
      </w:r>
      <w:r w:rsidRPr="00206ED9">
        <w:rPr>
          <w:rFonts w:cs="Times New Roman"/>
          <w:color w:val="000000"/>
          <w:shd w:val="clear" w:color="auto" w:fill="FFFFFF"/>
        </w:rPr>
        <w:t>hát triển bền vững</w:t>
      </w:r>
      <w:r>
        <w:rPr>
          <w:rFonts w:cs="Times New Roman"/>
          <w:color w:val="000000"/>
          <w:shd w:val="clear" w:color="auto" w:fill="FFFFFF"/>
        </w:rPr>
        <w:t>, V</w:t>
      </w:r>
      <w:r w:rsidRPr="00206ED9">
        <w:rPr>
          <w:rFonts w:cs="Times New Roman"/>
          <w:color w:val="000000"/>
          <w:shd w:val="clear" w:color="auto" w:fill="FFFFFF"/>
        </w:rPr>
        <w:t xml:space="preserve">iệt </w:t>
      </w:r>
      <w:r>
        <w:rPr>
          <w:rFonts w:cs="Times New Roman"/>
          <w:color w:val="000000"/>
          <w:shd w:val="clear" w:color="auto" w:fill="FFFFFF"/>
        </w:rPr>
        <w:t>N</w:t>
      </w:r>
      <w:r w:rsidRPr="00206ED9">
        <w:rPr>
          <w:rFonts w:cs="Times New Roman"/>
          <w:color w:val="000000"/>
          <w:shd w:val="clear" w:color="auto" w:fill="FFFFFF"/>
        </w:rPr>
        <w:t>am</w:t>
      </w:r>
    </w:p>
    <w:p w:rsidR="00B85D46" w:rsidRPr="00F95024" w:rsidRDefault="00B85D46" w:rsidP="00835EBE">
      <w:pPr>
        <w:spacing w:after="0" w:line="312" w:lineRule="auto"/>
        <w:jc w:val="both"/>
        <w:rPr>
          <w:rFonts w:cs="Times New Roman"/>
          <w:b/>
        </w:rPr>
      </w:pPr>
      <w:r w:rsidRPr="003566E3">
        <w:rPr>
          <w:i/>
        </w:rPr>
        <w:tab/>
        <w:t>Tóm tắt</w:t>
      </w:r>
      <w:r>
        <w:rPr>
          <w:i/>
        </w:rPr>
        <w:t>:</w:t>
      </w:r>
      <w:r w:rsidRPr="00F95024">
        <w:rPr>
          <w:rFonts w:cs="Times New Roman"/>
          <w:color w:val="000000"/>
          <w:shd w:val="clear" w:color="auto" w:fill="FFFFFF"/>
        </w:rPr>
        <w:t xml:space="preserve"> </w:t>
      </w:r>
      <w:r>
        <w:rPr>
          <w:rFonts w:cs="Times New Roman"/>
          <w:color w:val="000000"/>
          <w:shd w:val="clear" w:color="auto" w:fill="FFFFFF"/>
        </w:rPr>
        <w:t>Thực tiễn, tại các nước trên thế giới, việc thúc đẩy tăng trưởng xanh hay quá trình chuyển đổi sang nền kinh tế phát triển bền vững đã tạo ra những tín hiệu tích c</w:t>
      </w:r>
      <w:r w:rsidR="003260E7">
        <w:rPr>
          <w:rFonts w:cs="Times New Roman"/>
          <w:color w:val="000000"/>
          <w:shd w:val="clear" w:color="auto" w:fill="FFFFFF"/>
        </w:rPr>
        <w:t>ực</w:t>
      </w:r>
      <w:r>
        <w:rPr>
          <w:rFonts w:cs="Times New Roman"/>
          <w:color w:val="000000"/>
          <w:shd w:val="clear" w:color="auto" w:fill="FFFFFF"/>
        </w:rPr>
        <w:t xml:space="preserve"> vô cùng to lớn, trong khi đó, đối với các nước đang phát triển thì phát triển bền vững còn tạo đà cho một bước nhảy vọt để phát triển kinh tế. Bài viết đưa ra một số khuyến nghị</w:t>
      </w:r>
      <w:r w:rsidR="003260E7">
        <w:rPr>
          <w:rFonts w:cs="Times New Roman"/>
          <w:color w:val="000000"/>
          <w:shd w:val="clear" w:color="auto" w:fill="FFFFFF"/>
        </w:rPr>
        <w:t xml:space="preserve"> với mong muốn vượt qua những khó khăn thách thức để</w:t>
      </w:r>
      <w:r>
        <w:rPr>
          <w:rFonts w:cs="Times New Roman"/>
          <w:color w:val="000000"/>
          <w:shd w:val="clear" w:color="auto" w:fill="FFFFFF"/>
        </w:rPr>
        <w:t xml:space="preserve"> thúc đẩy phát triển bền vững ở Việt Nam. </w:t>
      </w:r>
    </w:p>
    <w:p w:rsidR="00B85D46" w:rsidRPr="00F73EC4" w:rsidRDefault="00225F58" w:rsidP="00835EBE">
      <w:pPr>
        <w:spacing w:after="0" w:line="312" w:lineRule="auto"/>
        <w:rPr>
          <w:rFonts w:cs="Times New Roman"/>
          <w:b/>
          <w:shd w:val="clear" w:color="auto" w:fill="FFFFFF"/>
        </w:rPr>
      </w:pPr>
      <w:r>
        <w:rPr>
          <w:rFonts w:cs="Times New Roman"/>
          <w:b/>
          <w:shd w:val="clear" w:color="auto" w:fill="FFFFFF"/>
        </w:rPr>
        <w:t xml:space="preserve">34. </w:t>
      </w:r>
      <w:r w:rsidR="00B85D46" w:rsidRPr="00F73EC4">
        <w:rPr>
          <w:rFonts w:cs="Times New Roman"/>
          <w:b/>
          <w:shd w:val="clear" w:color="auto" w:fill="FFFFFF"/>
        </w:rPr>
        <w:t>Đỗ Thị Thu</w:t>
      </w:r>
    </w:p>
    <w:p w:rsidR="00B85D46" w:rsidRPr="00864B18" w:rsidRDefault="00B85D46" w:rsidP="00835EBE">
      <w:pPr>
        <w:spacing w:after="0" w:line="312" w:lineRule="auto"/>
        <w:ind w:firstLine="720"/>
        <w:rPr>
          <w:rFonts w:cs="Times New Roman"/>
          <w:b/>
          <w:i/>
        </w:rPr>
      </w:pPr>
      <w:r w:rsidRPr="00F73EC4">
        <w:rPr>
          <w:rFonts w:cs="Times New Roman"/>
          <w:b/>
          <w:i/>
          <w:shd w:val="clear" w:color="auto" w:fill="FFFFFF"/>
        </w:rPr>
        <w:t xml:space="preserve"> Đầu tư trực </w:t>
      </w:r>
      <w:r w:rsidRPr="00F73EC4">
        <w:rPr>
          <w:rFonts w:cs="Times New Roman"/>
          <w:b/>
          <w:i/>
          <w:color w:val="000000"/>
          <w:shd w:val="clear" w:color="auto" w:fill="FFFFFF"/>
        </w:rPr>
        <w:t>tiếp</w:t>
      </w:r>
      <w:r w:rsidRPr="00864B18">
        <w:rPr>
          <w:rFonts w:cs="Times New Roman"/>
          <w:b/>
          <w:i/>
          <w:color w:val="000000"/>
          <w:shd w:val="clear" w:color="auto" w:fill="FFFFFF"/>
        </w:rPr>
        <w:t xml:space="preserve"> nước ngoài và vấn đề phát triển kinh tế - xã hội ở</w:t>
      </w:r>
      <w:r w:rsidR="00F2398C">
        <w:rPr>
          <w:rFonts w:cs="Times New Roman"/>
          <w:b/>
          <w:i/>
          <w:color w:val="000000"/>
          <w:shd w:val="clear" w:color="auto" w:fill="FFFFFF"/>
        </w:rPr>
        <w:t xml:space="preserve"> V</w:t>
      </w:r>
      <w:r w:rsidRPr="00864B18">
        <w:rPr>
          <w:rFonts w:cs="Times New Roman"/>
          <w:b/>
          <w:i/>
          <w:color w:val="000000"/>
          <w:shd w:val="clear" w:color="auto" w:fill="FFFFFF"/>
        </w:rPr>
        <w:t xml:space="preserve">iệt </w:t>
      </w:r>
      <w:r w:rsidR="00F2398C">
        <w:rPr>
          <w:rFonts w:cs="Times New Roman"/>
          <w:b/>
          <w:i/>
          <w:color w:val="000000"/>
          <w:shd w:val="clear" w:color="auto" w:fill="FFFFFF"/>
        </w:rPr>
        <w:t>N</w:t>
      </w:r>
      <w:r w:rsidRPr="00864B18">
        <w:rPr>
          <w:rFonts w:cs="Times New Roman"/>
          <w:b/>
          <w:i/>
          <w:color w:val="000000"/>
          <w:shd w:val="clear" w:color="auto" w:fill="FFFFFF"/>
        </w:rPr>
        <w:t>am</w:t>
      </w:r>
    </w:p>
    <w:p w:rsidR="00B85D46" w:rsidRPr="00AB14D3" w:rsidRDefault="00B85D46" w:rsidP="00835EBE">
      <w:pPr>
        <w:spacing w:after="0" w:line="312" w:lineRule="auto"/>
        <w:ind w:firstLine="720"/>
      </w:pPr>
      <w:r w:rsidRPr="003566E3">
        <w:rPr>
          <w:i/>
        </w:rPr>
        <w:t>Nguồn trích:</w:t>
      </w:r>
      <w:r>
        <w:t xml:space="preserve"> </w:t>
      </w:r>
      <w:r w:rsidRPr="007314E0">
        <w:t xml:space="preserve">Tạp chí Tài chính, Số </w:t>
      </w:r>
      <w:r>
        <w:t>755</w:t>
      </w:r>
      <w:r w:rsidRPr="007314E0">
        <w:t>/2021; Tr.</w:t>
      </w:r>
      <w:r>
        <w:t>138-140</w:t>
      </w:r>
    </w:p>
    <w:p w:rsidR="00B85D46" w:rsidRPr="00AB14D3" w:rsidRDefault="00B85D46" w:rsidP="00835EBE">
      <w:pPr>
        <w:spacing w:after="0" w:line="312" w:lineRule="auto"/>
        <w:ind w:firstLine="720"/>
        <w:rPr>
          <w:rFonts w:cs="Times New Roman"/>
        </w:rPr>
      </w:pPr>
      <w:r w:rsidRPr="003566E3">
        <w:rPr>
          <w:i/>
        </w:rPr>
        <w:t>Từ khóa:</w:t>
      </w:r>
      <w:r>
        <w:rPr>
          <w:i/>
        </w:rPr>
        <w:t xml:space="preserve"> </w:t>
      </w:r>
      <w:r w:rsidRPr="00AB14D3">
        <w:rPr>
          <w:rFonts w:cs="Times New Roman"/>
          <w:color w:val="000000"/>
          <w:shd w:val="clear" w:color="auto" w:fill="FFFFFF"/>
        </w:rPr>
        <w:t>Đầu tư trực tiếp nước ngoài</w:t>
      </w:r>
      <w:r>
        <w:rPr>
          <w:rFonts w:cs="Times New Roman"/>
          <w:color w:val="000000"/>
          <w:shd w:val="clear" w:color="auto" w:fill="FFFFFF"/>
        </w:rPr>
        <w:t>,</w:t>
      </w:r>
      <w:r w:rsidRPr="00AB14D3">
        <w:rPr>
          <w:rFonts w:cs="Times New Roman"/>
          <w:color w:val="000000"/>
          <w:shd w:val="clear" w:color="auto" w:fill="FFFFFF"/>
        </w:rPr>
        <w:t xml:space="preserve"> kinh tế - xã hội</w:t>
      </w:r>
      <w:r>
        <w:rPr>
          <w:rFonts w:cs="Times New Roman"/>
          <w:color w:val="000000"/>
          <w:shd w:val="clear" w:color="auto" w:fill="FFFFFF"/>
        </w:rPr>
        <w:t>, V</w:t>
      </w:r>
      <w:r w:rsidRPr="00AB14D3">
        <w:rPr>
          <w:rFonts w:cs="Times New Roman"/>
          <w:color w:val="000000"/>
          <w:shd w:val="clear" w:color="auto" w:fill="FFFFFF"/>
        </w:rPr>
        <w:t xml:space="preserve">iệt </w:t>
      </w:r>
      <w:r>
        <w:rPr>
          <w:rFonts w:cs="Times New Roman"/>
          <w:color w:val="000000"/>
          <w:shd w:val="clear" w:color="auto" w:fill="FFFFFF"/>
        </w:rPr>
        <w:t>N</w:t>
      </w:r>
      <w:r w:rsidRPr="00AB14D3">
        <w:rPr>
          <w:rFonts w:cs="Times New Roman"/>
          <w:color w:val="000000"/>
          <w:shd w:val="clear" w:color="auto" w:fill="FFFFFF"/>
        </w:rPr>
        <w:t>am</w:t>
      </w:r>
    </w:p>
    <w:p w:rsidR="00B85D46" w:rsidRDefault="00B85D46" w:rsidP="00835EBE">
      <w:pPr>
        <w:spacing w:after="0" w:line="312" w:lineRule="auto"/>
        <w:ind w:firstLine="720"/>
        <w:jc w:val="both"/>
        <w:rPr>
          <w:rFonts w:cs="Times New Roman"/>
          <w:color w:val="000000"/>
          <w:shd w:val="clear" w:color="auto" w:fill="FFFFFF"/>
        </w:rPr>
      </w:pPr>
      <w:r w:rsidRPr="003566E3">
        <w:rPr>
          <w:i/>
        </w:rPr>
        <w:t>Tóm tắt</w:t>
      </w:r>
      <w:r w:rsidRPr="00A64D3C">
        <w:rPr>
          <w:i/>
        </w:rPr>
        <w:t>:</w:t>
      </w:r>
      <w:r>
        <w:rPr>
          <w:i/>
        </w:rPr>
        <w:t xml:space="preserve"> </w:t>
      </w:r>
      <w:r w:rsidRPr="008812C8">
        <w:t>K</w:t>
      </w:r>
      <w:r w:rsidRPr="00E12684">
        <w:t>hu vực FDI là kênh quan trọng giúp Việt Nam ngày càn</w:t>
      </w:r>
      <w:r>
        <w:t>g</w:t>
      </w:r>
      <w:r w:rsidRPr="00E12684">
        <w:t xml:space="preserve"> hội nhập sâu rộng hơn cả về kinh tế</w:t>
      </w:r>
      <w:r w:rsidR="00BA2B62">
        <w:t xml:space="preserve"> </w:t>
      </w:r>
      <w:r w:rsidRPr="00E12684">
        <w:t>-</w:t>
      </w:r>
      <w:r w:rsidR="00BA2B62">
        <w:t xml:space="preserve"> </w:t>
      </w:r>
      <w:r w:rsidRPr="00E12684">
        <w:t xml:space="preserve">xã hội với các quốc gia khác nhau trong khu vực và trên thế giới. </w:t>
      </w:r>
      <w:r>
        <w:rPr>
          <w:rFonts w:cs="Times New Roman"/>
          <w:color w:val="000000"/>
          <w:shd w:val="clear" w:color="auto" w:fill="FFFFFF"/>
        </w:rPr>
        <w:t>Tuy nhiên, bên cạnh</w:t>
      </w:r>
      <w:r w:rsidRPr="00864B18">
        <w:rPr>
          <w:rFonts w:cs="Times New Roman"/>
          <w:color w:val="000000"/>
          <w:shd w:val="clear" w:color="auto" w:fill="FFFFFF"/>
        </w:rPr>
        <w:t xml:space="preserve"> nhữ</w:t>
      </w:r>
      <w:r w:rsidR="0035084D">
        <w:rPr>
          <w:rFonts w:cs="Times New Roman"/>
          <w:color w:val="000000"/>
          <w:shd w:val="clear" w:color="auto" w:fill="FFFFFF"/>
        </w:rPr>
        <w:t>ng</w:t>
      </w:r>
      <w:r w:rsidR="00327DD4">
        <w:rPr>
          <w:rFonts w:cs="Times New Roman"/>
          <w:color w:val="000000"/>
          <w:shd w:val="clear" w:color="auto" w:fill="FFFFFF"/>
        </w:rPr>
        <w:t xml:space="preserve"> đóng góp tíc</w:t>
      </w:r>
      <w:r w:rsidRPr="00864B18">
        <w:rPr>
          <w:rFonts w:cs="Times New Roman"/>
          <w:color w:val="000000"/>
          <w:shd w:val="clear" w:color="auto" w:fill="FFFFFF"/>
        </w:rPr>
        <w:t xml:space="preserve">h cực, nhiều dự án FDI </w:t>
      </w:r>
      <w:r w:rsidR="005B6B99">
        <w:rPr>
          <w:rFonts w:cs="Times New Roman"/>
          <w:color w:val="000000"/>
          <w:shd w:val="clear" w:color="auto" w:fill="FFFFFF"/>
        </w:rPr>
        <w:t xml:space="preserve">đã </w:t>
      </w:r>
      <w:r w:rsidRPr="00864B18">
        <w:rPr>
          <w:rFonts w:cs="Times New Roman"/>
          <w:color w:val="000000"/>
          <w:shd w:val="clear" w:color="auto" w:fill="FFFFFF"/>
        </w:rPr>
        <w:t>có những ảnh hưởng tiêu cực đế</w:t>
      </w:r>
      <w:r>
        <w:rPr>
          <w:rFonts w:cs="Times New Roman"/>
          <w:color w:val="000000"/>
          <w:shd w:val="clear" w:color="auto" w:fill="FFFFFF"/>
        </w:rPr>
        <w:t xml:space="preserve">n môi </w:t>
      </w:r>
      <w:r w:rsidR="00BA2B62">
        <w:rPr>
          <w:rFonts w:cs="Times New Roman"/>
          <w:color w:val="000000"/>
          <w:shd w:val="clear" w:color="auto" w:fill="FFFFFF"/>
        </w:rPr>
        <w:t xml:space="preserve">trường </w:t>
      </w:r>
      <w:r w:rsidRPr="00864B18">
        <w:rPr>
          <w:rFonts w:cs="Times New Roman"/>
          <w:color w:val="000000"/>
          <w:shd w:val="clear" w:color="auto" w:fill="FFFFFF"/>
        </w:rPr>
        <w:t xml:space="preserve">tự nhiên, tác động </w:t>
      </w:r>
      <w:proofErr w:type="gramStart"/>
      <w:r w:rsidRPr="00864B18">
        <w:rPr>
          <w:rFonts w:cs="Times New Roman"/>
          <w:color w:val="000000"/>
          <w:shd w:val="clear" w:color="auto" w:fill="FFFFFF"/>
        </w:rPr>
        <w:t>lan</w:t>
      </w:r>
      <w:proofErr w:type="gramEnd"/>
      <w:r w:rsidRPr="00864B18">
        <w:rPr>
          <w:rFonts w:cs="Times New Roman"/>
          <w:color w:val="000000"/>
          <w:shd w:val="clear" w:color="auto" w:fill="FFFFFF"/>
        </w:rPr>
        <w:t xml:space="preserve"> </w:t>
      </w:r>
      <w:r w:rsidR="00BA2B62">
        <w:rPr>
          <w:rFonts w:cs="Times New Roman"/>
          <w:color w:val="000000"/>
          <w:shd w:val="clear" w:color="auto" w:fill="FFFFFF"/>
        </w:rPr>
        <w:t>tỏa</w:t>
      </w:r>
      <w:r w:rsidRPr="00864B18">
        <w:rPr>
          <w:rFonts w:cs="Times New Roman"/>
          <w:color w:val="000000"/>
          <w:shd w:val="clear" w:color="auto" w:fill="FFFFFF"/>
        </w:rPr>
        <w:t xml:space="preserve"> tích cực củ</w:t>
      </w:r>
      <w:r w:rsidR="005B6B99">
        <w:rPr>
          <w:rFonts w:cs="Times New Roman"/>
          <w:color w:val="000000"/>
          <w:shd w:val="clear" w:color="auto" w:fill="FFFFFF"/>
        </w:rPr>
        <w:t>a FDI cũng còn</w:t>
      </w:r>
      <w:r w:rsidRPr="00864B18">
        <w:rPr>
          <w:rFonts w:cs="Times New Roman"/>
          <w:color w:val="000000"/>
          <w:shd w:val="clear" w:color="auto" w:fill="FFFFFF"/>
        </w:rPr>
        <w:t xml:space="preserve"> hạn chế</w:t>
      </w:r>
      <w:r>
        <w:rPr>
          <w:rFonts w:cs="Times New Roman"/>
          <w:color w:val="000000"/>
          <w:shd w:val="clear" w:color="auto" w:fill="FFFFFF"/>
        </w:rPr>
        <w:t xml:space="preserve">. Bài viết </w:t>
      </w:r>
      <w:r w:rsidRPr="00864B18">
        <w:rPr>
          <w:rFonts w:cs="Times New Roman"/>
          <w:color w:val="000000"/>
          <w:shd w:val="clear" w:color="auto" w:fill="FFFFFF"/>
        </w:rPr>
        <w:t>nghiên cứ</w:t>
      </w:r>
      <w:r>
        <w:rPr>
          <w:rFonts w:cs="Times New Roman"/>
          <w:color w:val="000000"/>
          <w:shd w:val="clear" w:color="auto" w:fill="FFFFFF"/>
        </w:rPr>
        <w:t>u</w:t>
      </w:r>
      <w:r w:rsidRPr="00864B18">
        <w:rPr>
          <w:rFonts w:cs="Times New Roman"/>
          <w:color w:val="000000"/>
          <w:shd w:val="clear" w:color="auto" w:fill="FFFFFF"/>
        </w:rPr>
        <w:t xml:space="preserve"> một vài hoạt động tích cực, cũng như nhữ</w:t>
      </w:r>
      <w:r w:rsidR="00BA2B62">
        <w:rPr>
          <w:rFonts w:cs="Times New Roman"/>
          <w:color w:val="000000"/>
          <w:shd w:val="clear" w:color="auto" w:fill="FFFFFF"/>
        </w:rPr>
        <w:t xml:space="preserve">ng </w:t>
      </w:r>
      <w:r w:rsidRPr="00864B18">
        <w:rPr>
          <w:rFonts w:cs="Times New Roman"/>
          <w:color w:val="000000"/>
          <w:shd w:val="clear" w:color="auto" w:fill="FFFFFF"/>
        </w:rPr>
        <w:t xml:space="preserve"> hạn chế trong thu hút FDI ở Việt Nam thời gian qua, từ đó xuấ</w:t>
      </w:r>
      <w:r w:rsidR="00BA2B62">
        <w:rPr>
          <w:rFonts w:cs="Times New Roman"/>
          <w:color w:val="000000"/>
          <w:shd w:val="clear" w:color="auto" w:fill="FFFFFF"/>
        </w:rPr>
        <w:t>t</w:t>
      </w:r>
      <w:r w:rsidRPr="00864B18">
        <w:rPr>
          <w:rFonts w:cs="Times New Roman"/>
          <w:color w:val="000000"/>
          <w:shd w:val="clear" w:color="auto" w:fill="FFFFFF"/>
        </w:rPr>
        <w:t xml:space="preserve"> các giả</w:t>
      </w:r>
      <w:r>
        <w:rPr>
          <w:rFonts w:cs="Times New Roman"/>
          <w:color w:val="000000"/>
          <w:shd w:val="clear" w:color="auto" w:fill="FFFFFF"/>
        </w:rPr>
        <w:t>i pháp</w:t>
      </w:r>
      <w:r w:rsidRPr="00864B18">
        <w:rPr>
          <w:rFonts w:cs="Times New Roman"/>
          <w:color w:val="000000"/>
          <w:shd w:val="clear" w:color="auto" w:fill="FFFFFF"/>
        </w:rPr>
        <w:t xml:space="preserve"> để tận dụng những tác động tích cực và hạn chế những </w:t>
      </w:r>
      <w:r>
        <w:rPr>
          <w:rFonts w:cs="Times New Roman"/>
          <w:color w:val="000000"/>
          <w:shd w:val="clear" w:color="auto" w:fill="FFFFFF"/>
        </w:rPr>
        <w:t xml:space="preserve">rủi ro tiềm ẩn cho nền </w:t>
      </w:r>
      <w:r w:rsidRPr="00864B18">
        <w:rPr>
          <w:rFonts w:cs="Times New Roman"/>
          <w:color w:val="000000"/>
          <w:shd w:val="clear" w:color="auto" w:fill="FFFFFF"/>
        </w:rPr>
        <w:t>kinh tế</w:t>
      </w:r>
      <w:r w:rsidR="00BA2B62">
        <w:rPr>
          <w:rFonts w:cs="Times New Roman"/>
          <w:color w:val="000000"/>
          <w:shd w:val="clear" w:color="auto" w:fill="FFFFFF"/>
        </w:rPr>
        <w:t xml:space="preserve"> trong </w:t>
      </w:r>
      <w:r w:rsidRPr="00864B18">
        <w:rPr>
          <w:rFonts w:cs="Times New Roman"/>
          <w:color w:val="000000"/>
          <w:shd w:val="clear" w:color="auto" w:fill="FFFFFF"/>
        </w:rPr>
        <w:t xml:space="preserve"> việc thu hút FDI.  </w:t>
      </w:r>
    </w:p>
    <w:p w:rsidR="00B85D46" w:rsidRPr="00DE50E3" w:rsidRDefault="00225F58" w:rsidP="00835EBE">
      <w:pPr>
        <w:spacing w:after="0" w:line="312" w:lineRule="auto"/>
        <w:jc w:val="both"/>
        <w:rPr>
          <w:b/>
        </w:rPr>
      </w:pPr>
      <w:r>
        <w:rPr>
          <w:b/>
        </w:rPr>
        <w:t xml:space="preserve">35. </w:t>
      </w:r>
      <w:r w:rsidR="00B85D46" w:rsidRPr="00DE50E3">
        <w:rPr>
          <w:b/>
        </w:rPr>
        <w:t>Bùi Văn Huyền, Đỗ Tất Cường</w:t>
      </w:r>
    </w:p>
    <w:p w:rsidR="00B85D46" w:rsidRPr="00DE50E3" w:rsidRDefault="00B85D46" w:rsidP="00835EBE">
      <w:pPr>
        <w:spacing w:after="0" w:line="312" w:lineRule="auto"/>
        <w:jc w:val="both"/>
        <w:rPr>
          <w:b/>
          <w:i/>
        </w:rPr>
      </w:pPr>
      <w:r w:rsidRPr="00DE50E3">
        <w:rPr>
          <w:b/>
        </w:rPr>
        <w:tab/>
      </w:r>
      <w:r w:rsidRPr="00DE50E3">
        <w:rPr>
          <w:b/>
          <w:i/>
        </w:rPr>
        <w:t>Tác động của đại dịch Covid-19 đến kinh tế</w:t>
      </w:r>
      <w:r>
        <w:rPr>
          <w:b/>
          <w:i/>
        </w:rPr>
        <w:t xml:space="preserve"> </w:t>
      </w:r>
      <w:r w:rsidRPr="00DE50E3">
        <w:rPr>
          <w:b/>
          <w:i/>
        </w:rPr>
        <w:t>-</w:t>
      </w:r>
      <w:r>
        <w:rPr>
          <w:b/>
          <w:i/>
        </w:rPr>
        <w:t xml:space="preserve"> </w:t>
      </w:r>
      <w:r w:rsidRPr="00DE50E3">
        <w:rPr>
          <w:b/>
          <w:i/>
        </w:rPr>
        <w:t>xã hội Việt Nam</w:t>
      </w:r>
    </w:p>
    <w:p w:rsidR="00B85D46" w:rsidRPr="00665E30" w:rsidRDefault="00B85D46" w:rsidP="00835EBE">
      <w:pPr>
        <w:spacing w:after="0" w:line="312" w:lineRule="auto"/>
        <w:ind w:firstLine="720"/>
        <w:jc w:val="both"/>
      </w:pPr>
      <w:r w:rsidRPr="003566E3">
        <w:rPr>
          <w:i/>
        </w:rPr>
        <w:t>Nguồn trích:</w:t>
      </w:r>
      <w:r>
        <w:t xml:space="preserve"> </w:t>
      </w:r>
      <w:r w:rsidRPr="0024701A">
        <w:t xml:space="preserve">Tạp chí Tài chính, Số 756/2021; </w:t>
      </w:r>
      <w:r w:rsidRPr="007314E0">
        <w:t>Tr.</w:t>
      </w:r>
      <w:r>
        <w:t>08-10</w:t>
      </w:r>
    </w:p>
    <w:p w:rsidR="00B85D46" w:rsidRPr="00DE50E3" w:rsidRDefault="00B85D46" w:rsidP="00835EBE">
      <w:pPr>
        <w:spacing w:after="0" w:line="312" w:lineRule="auto"/>
        <w:jc w:val="both"/>
        <w:rPr>
          <w:b/>
          <w:i/>
        </w:rPr>
      </w:pPr>
      <w:r w:rsidRPr="003566E3">
        <w:rPr>
          <w:i/>
        </w:rPr>
        <w:tab/>
        <w:t>Từ khóa:</w:t>
      </w:r>
      <w:r>
        <w:rPr>
          <w:i/>
        </w:rPr>
        <w:t xml:space="preserve"> </w:t>
      </w:r>
      <w:r w:rsidRPr="00DE50E3">
        <w:t>Covid-19</w:t>
      </w:r>
      <w:r>
        <w:t>,</w:t>
      </w:r>
      <w:r w:rsidRPr="00DE50E3">
        <w:t xml:space="preserve"> kinh tế</w:t>
      </w:r>
      <w:r>
        <w:t>, x</w:t>
      </w:r>
      <w:r w:rsidRPr="00DE50E3">
        <w:t>ã hội</w:t>
      </w:r>
      <w:r>
        <w:t>,</w:t>
      </w:r>
      <w:r w:rsidRPr="00DE50E3">
        <w:t xml:space="preserve"> Việt Nam</w:t>
      </w:r>
    </w:p>
    <w:p w:rsidR="00B85D46" w:rsidRPr="005176AB" w:rsidRDefault="00B85D46" w:rsidP="00835EBE">
      <w:pPr>
        <w:spacing w:after="0" w:line="312" w:lineRule="auto"/>
        <w:jc w:val="both"/>
      </w:pPr>
      <w:r w:rsidRPr="003566E3">
        <w:rPr>
          <w:i/>
        </w:rPr>
        <w:tab/>
        <w:t>Tóm tắt</w:t>
      </w:r>
      <w:r w:rsidRPr="005176AB">
        <w:rPr>
          <w:i/>
        </w:rPr>
        <w:t>:</w:t>
      </w:r>
      <w:r>
        <w:rPr>
          <w:b/>
        </w:rPr>
        <w:t xml:space="preserve"> </w:t>
      </w:r>
      <w:r w:rsidRPr="005176AB">
        <w:t xml:space="preserve">Đại dịch Covid-19 đã và đang tác động toàn diện đến phát triển kinh tế- xã hội của Việt Nam. Chính phủ đã và đang tổ chức, thực hiện nhiều chính sách hỗ trợ nhau đối với người </w:t>
      </w:r>
      <w:proofErr w:type="gramStart"/>
      <w:r w:rsidRPr="005176AB">
        <w:t>lao</w:t>
      </w:r>
      <w:proofErr w:type="gramEnd"/>
      <w:r w:rsidRPr="005176AB">
        <w:t xml:space="preserve"> động và doanh nghiệp để vượt qua những ảnh hưởng tiêu cực của đại dịch. Bài viết đánh giá tác động của đại dịch Covid-19 đến phát triển kinh tế - xã hội và đề xuất một số định hướng chính sách để đưa nền kinh tế Việt Nam trở về quỹ đạo bình thường.</w:t>
      </w:r>
    </w:p>
    <w:p w:rsidR="00B85D46" w:rsidRPr="00007F4A" w:rsidRDefault="00225F58" w:rsidP="00835EBE">
      <w:pPr>
        <w:spacing w:after="0" w:line="312" w:lineRule="auto"/>
        <w:rPr>
          <w:b/>
          <w:i/>
        </w:rPr>
      </w:pPr>
      <w:r>
        <w:rPr>
          <w:rFonts w:cs="Times New Roman"/>
          <w:b/>
          <w:color w:val="000000"/>
          <w:shd w:val="clear" w:color="auto" w:fill="FFFFFF"/>
        </w:rPr>
        <w:t xml:space="preserve">36. </w:t>
      </w:r>
      <w:r w:rsidR="00B85D46" w:rsidRPr="00007F4A">
        <w:rPr>
          <w:rFonts w:cs="Times New Roman"/>
          <w:b/>
          <w:color w:val="000000"/>
          <w:shd w:val="clear" w:color="auto" w:fill="FFFFFF"/>
        </w:rPr>
        <w:t>Bùi Hồng Điệp</w:t>
      </w:r>
    </w:p>
    <w:p w:rsidR="00B85D46" w:rsidRPr="00007F4A" w:rsidRDefault="00B85D46" w:rsidP="00835EBE">
      <w:pPr>
        <w:spacing w:after="0" w:line="312" w:lineRule="auto"/>
        <w:ind w:firstLine="720"/>
        <w:rPr>
          <w:b/>
          <w:i/>
        </w:rPr>
      </w:pPr>
      <w:r>
        <w:rPr>
          <w:rFonts w:cs="Times New Roman"/>
          <w:b/>
          <w:i/>
          <w:color w:val="000000"/>
          <w:shd w:val="clear" w:color="auto" w:fill="FFFFFF"/>
        </w:rPr>
        <w:t>H</w:t>
      </w:r>
      <w:r w:rsidRPr="00007F4A">
        <w:rPr>
          <w:rFonts w:cs="Times New Roman"/>
          <w:b/>
          <w:i/>
          <w:color w:val="000000"/>
          <w:shd w:val="clear" w:color="auto" w:fill="FFFFFF"/>
        </w:rPr>
        <w:t xml:space="preserve">uy động </w:t>
      </w:r>
      <w:r w:rsidR="000F58A0">
        <w:rPr>
          <w:rFonts w:cs="Times New Roman"/>
          <w:b/>
          <w:i/>
          <w:color w:val="000000"/>
          <w:shd w:val="clear" w:color="auto" w:fill="FFFFFF"/>
        </w:rPr>
        <w:t xml:space="preserve">và </w:t>
      </w:r>
      <w:r w:rsidRPr="00007F4A">
        <w:rPr>
          <w:rFonts w:cs="Times New Roman"/>
          <w:b/>
          <w:i/>
          <w:color w:val="000000"/>
          <w:shd w:val="clear" w:color="auto" w:fill="FFFFFF"/>
        </w:rPr>
        <w:t>đầu tư</w:t>
      </w:r>
      <w:r>
        <w:rPr>
          <w:rFonts w:cs="Times New Roman"/>
          <w:b/>
          <w:i/>
          <w:color w:val="000000"/>
          <w:shd w:val="clear" w:color="auto" w:fill="FFFFFF"/>
        </w:rPr>
        <w:t xml:space="preserve"> vốn cho</w:t>
      </w:r>
      <w:r w:rsidRPr="00007F4A">
        <w:rPr>
          <w:rFonts w:cs="Times New Roman"/>
          <w:b/>
          <w:i/>
          <w:color w:val="000000"/>
          <w:shd w:val="clear" w:color="auto" w:fill="FFFFFF"/>
        </w:rPr>
        <w:t xml:space="preserve"> phát triển kinh tế trong bối cảnh đại dịch </w:t>
      </w:r>
      <w:r w:rsidR="003344E2">
        <w:rPr>
          <w:rFonts w:cs="Times New Roman"/>
          <w:b/>
          <w:i/>
          <w:color w:val="000000"/>
          <w:shd w:val="clear" w:color="auto" w:fill="FFFFFF"/>
        </w:rPr>
        <w:t>C</w:t>
      </w:r>
      <w:r w:rsidRPr="00007F4A">
        <w:rPr>
          <w:rFonts w:cs="Times New Roman"/>
          <w:b/>
          <w:i/>
          <w:color w:val="000000"/>
          <w:shd w:val="clear" w:color="auto" w:fill="FFFFFF"/>
        </w:rPr>
        <w:t xml:space="preserve">ovid-19 </w:t>
      </w:r>
    </w:p>
    <w:p w:rsidR="00B85D46" w:rsidRPr="0024701A" w:rsidRDefault="00B85D46" w:rsidP="00835EBE">
      <w:pPr>
        <w:spacing w:after="0" w:line="312" w:lineRule="auto"/>
        <w:ind w:firstLine="720"/>
      </w:pPr>
      <w:r w:rsidRPr="003566E3">
        <w:rPr>
          <w:i/>
        </w:rPr>
        <w:t>Nguồn trích:</w:t>
      </w:r>
      <w:r>
        <w:rPr>
          <w:i/>
        </w:rPr>
        <w:t xml:space="preserve"> </w:t>
      </w:r>
      <w:r w:rsidRPr="0024701A">
        <w:t>Tạp chí Tài chính, Số 766/2021; Tr.40-42</w:t>
      </w:r>
    </w:p>
    <w:p w:rsidR="00B85D46" w:rsidRPr="007314E0" w:rsidRDefault="00B85D46" w:rsidP="00835EBE">
      <w:pPr>
        <w:spacing w:after="0" w:line="312" w:lineRule="auto"/>
        <w:ind w:firstLine="720"/>
      </w:pPr>
      <w:r w:rsidRPr="003566E3">
        <w:rPr>
          <w:i/>
        </w:rPr>
        <w:t>Từ khóa:</w:t>
      </w:r>
      <w:r>
        <w:rPr>
          <w:i/>
        </w:rPr>
        <w:t xml:space="preserve"> </w:t>
      </w:r>
      <w:r w:rsidRPr="007314E0">
        <w:t>Đ</w:t>
      </w:r>
      <w:r w:rsidRPr="007314E0">
        <w:rPr>
          <w:rFonts w:cs="Times New Roman"/>
          <w:color w:val="000000"/>
          <w:shd w:val="clear" w:color="auto" w:fill="FFFFFF"/>
        </w:rPr>
        <w:t>ầu tư vốn</w:t>
      </w:r>
      <w:r>
        <w:rPr>
          <w:rFonts w:cs="Times New Roman"/>
          <w:color w:val="000000"/>
          <w:shd w:val="clear" w:color="auto" w:fill="FFFFFF"/>
        </w:rPr>
        <w:t>,</w:t>
      </w:r>
      <w:r w:rsidRPr="007314E0">
        <w:rPr>
          <w:rFonts w:cs="Times New Roman"/>
          <w:color w:val="000000"/>
          <w:shd w:val="clear" w:color="auto" w:fill="FFFFFF"/>
        </w:rPr>
        <w:t xml:space="preserve"> phát triển kinh tế</w:t>
      </w:r>
      <w:r>
        <w:rPr>
          <w:rFonts w:cs="Times New Roman"/>
          <w:color w:val="000000"/>
          <w:shd w:val="clear" w:color="auto" w:fill="FFFFFF"/>
        </w:rPr>
        <w:t>, C</w:t>
      </w:r>
      <w:r w:rsidRPr="007314E0">
        <w:rPr>
          <w:rFonts w:cs="Times New Roman"/>
          <w:color w:val="000000"/>
          <w:shd w:val="clear" w:color="auto" w:fill="FFFFFF"/>
        </w:rPr>
        <w:t>ovid-19</w:t>
      </w:r>
      <w:r>
        <w:rPr>
          <w:rFonts w:cs="Times New Roman"/>
          <w:color w:val="000000"/>
          <w:shd w:val="clear" w:color="auto" w:fill="FFFFFF"/>
        </w:rPr>
        <w:t>, Việt Nam</w:t>
      </w:r>
      <w:r w:rsidRPr="007314E0">
        <w:rPr>
          <w:rFonts w:cs="Times New Roman"/>
          <w:color w:val="000000"/>
          <w:shd w:val="clear" w:color="auto" w:fill="FFFFFF"/>
        </w:rPr>
        <w:t xml:space="preserve"> </w:t>
      </w:r>
    </w:p>
    <w:p w:rsidR="00B85D46" w:rsidRDefault="00B85D46" w:rsidP="00835EBE">
      <w:pPr>
        <w:spacing w:after="0" w:line="312" w:lineRule="auto"/>
        <w:ind w:firstLine="720"/>
        <w:jc w:val="both"/>
        <w:rPr>
          <w:rFonts w:cs="Times New Roman"/>
          <w:color w:val="000000"/>
          <w:shd w:val="clear" w:color="auto" w:fill="FFFFFF"/>
        </w:rPr>
      </w:pPr>
      <w:r w:rsidRPr="003566E3">
        <w:rPr>
          <w:i/>
        </w:rPr>
        <w:t>Tóm tắt</w:t>
      </w:r>
      <w:r w:rsidRPr="00A64D3C">
        <w:rPr>
          <w:i/>
        </w:rPr>
        <w:t>:</w:t>
      </w:r>
      <w:r w:rsidRPr="00791F45">
        <w:rPr>
          <w:rFonts w:cs="Times New Roman"/>
          <w:color w:val="000000"/>
          <w:shd w:val="clear" w:color="auto" w:fill="FFFFFF"/>
        </w:rPr>
        <w:t>Trong thời gian qua, thực hiện các yêu cầu của Chính phủ về các nhiệm vụ, giải pháp chủ yếu vừa phòng, chống dị</w:t>
      </w:r>
      <w:r>
        <w:rPr>
          <w:rFonts w:cs="Times New Roman"/>
          <w:color w:val="000000"/>
          <w:shd w:val="clear" w:color="auto" w:fill="FFFFFF"/>
        </w:rPr>
        <w:t>ch, </w:t>
      </w:r>
      <w:r w:rsidRPr="00791F45">
        <w:rPr>
          <w:rFonts w:cs="Times New Roman"/>
          <w:color w:val="000000"/>
          <w:shd w:val="clear" w:color="auto" w:fill="FFFFFF"/>
        </w:rPr>
        <w:t xml:space="preserve">vừa phục hồi và phát triển kinh tế - xã hội, Ngân hàng Nhà nước Việt Nam </w:t>
      </w:r>
      <w:r>
        <w:rPr>
          <w:rFonts w:cs="Times New Roman"/>
          <w:color w:val="000000"/>
          <w:shd w:val="clear" w:color="auto" w:fill="FFFFFF"/>
        </w:rPr>
        <w:t xml:space="preserve">đã </w:t>
      </w:r>
      <w:r w:rsidRPr="00791F45">
        <w:rPr>
          <w:rFonts w:cs="Times New Roman"/>
          <w:color w:val="000000"/>
          <w:shd w:val="clear" w:color="auto" w:fill="FFFFFF"/>
        </w:rPr>
        <w:t>chủ động, linh hoạt điề</w:t>
      </w:r>
      <w:r>
        <w:rPr>
          <w:rFonts w:cs="Times New Roman"/>
          <w:color w:val="000000"/>
          <w:shd w:val="clear" w:color="auto" w:fill="FFFFFF"/>
        </w:rPr>
        <w:t xml:space="preserve">u hành chính sách tiền tệ. </w:t>
      </w:r>
      <w:r w:rsidRPr="00791F45">
        <w:rPr>
          <w:rFonts w:cs="Times New Roman"/>
          <w:color w:val="000000"/>
          <w:shd w:val="clear" w:color="auto" w:fill="FFFFFF"/>
        </w:rPr>
        <w:t xml:space="preserve">Đồng thời, các </w:t>
      </w:r>
      <w:r>
        <w:rPr>
          <w:rFonts w:cs="Times New Roman"/>
          <w:color w:val="000000"/>
          <w:shd w:val="clear" w:color="auto" w:fill="FFFFFF"/>
        </w:rPr>
        <w:t xml:space="preserve">tổ chức </w:t>
      </w:r>
      <w:r w:rsidRPr="00791F45">
        <w:rPr>
          <w:rFonts w:cs="Times New Roman"/>
          <w:color w:val="000000"/>
          <w:shd w:val="clear" w:color="auto" w:fill="FFFFFF"/>
        </w:rPr>
        <w:t xml:space="preserve">tín </w:t>
      </w:r>
      <w:r>
        <w:rPr>
          <w:rFonts w:cs="Times New Roman"/>
          <w:color w:val="000000"/>
          <w:shd w:val="clear" w:color="auto" w:fill="FFFFFF"/>
        </w:rPr>
        <w:t xml:space="preserve">dụng </w:t>
      </w:r>
      <w:r w:rsidRPr="00791F45">
        <w:rPr>
          <w:rFonts w:cs="Times New Roman"/>
          <w:color w:val="000000"/>
          <w:shd w:val="clear" w:color="auto" w:fill="FFFFFF"/>
        </w:rPr>
        <w:t>cũng</w:t>
      </w:r>
      <w:r>
        <w:rPr>
          <w:rFonts w:cs="Times New Roman"/>
          <w:color w:val="000000"/>
          <w:shd w:val="clear" w:color="auto" w:fill="FFFFFF"/>
        </w:rPr>
        <w:t xml:space="preserve"> đẩy</w:t>
      </w:r>
      <w:r w:rsidRPr="00791F45">
        <w:rPr>
          <w:rFonts w:cs="Times New Roman"/>
          <w:color w:val="000000"/>
          <w:shd w:val="clear" w:color="auto" w:fill="FFFFFF"/>
        </w:rPr>
        <w:t xml:space="preserve"> mạnh </w:t>
      </w:r>
      <w:r>
        <w:rPr>
          <w:rFonts w:cs="Times New Roman"/>
          <w:color w:val="000000"/>
          <w:shd w:val="clear" w:color="auto" w:fill="FFFFFF"/>
        </w:rPr>
        <w:t>h</w:t>
      </w:r>
      <w:r w:rsidRPr="00791F45">
        <w:rPr>
          <w:rFonts w:cs="Times New Roman"/>
          <w:color w:val="000000"/>
          <w:shd w:val="clear" w:color="auto" w:fill="FFFFFF"/>
        </w:rPr>
        <w:t xml:space="preserve">uy động vốn, mở rộng cho vay </w:t>
      </w:r>
      <w:proofErr w:type="gramStart"/>
      <w:r w:rsidRPr="00791F45">
        <w:rPr>
          <w:rFonts w:cs="Times New Roman"/>
          <w:color w:val="000000"/>
          <w:shd w:val="clear" w:color="auto" w:fill="FFFFFF"/>
        </w:rPr>
        <w:t>an</w:t>
      </w:r>
      <w:proofErr w:type="gramEnd"/>
      <w:r w:rsidRPr="00791F45">
        <w:rPr>
          <w:rFonts w:cs="Times New Roman"/>
          <w:color w:val="000000"/>
          <w:shd w:val="clear" w:color="auto" w:fill="FFFFFF"/>
        </w:rPr>
        <w:t xml:space="preserve"> toàn, cơ cấu lại nợ cho khách hàng gặp khó khăn bởi COVID- 19. </w:t>
      </w:r>
      <w:r>
        <w:rPr>
          <w:rFonts w:cs="Times New Roman"/>
          <w:color w:val="000000"/>
          <w:shd w:val="clear" w:color="auto" w:fill="FFFFFF"/>
        </w:rPr>
        <w:t>Bài viết d</w:t>
      </w:r>
      <w:r w:rsidRPr="00791F45">
        <w:rPr>
          <w:rFonts w:cs="Times New Roman"/>
          <w:color w:val="000000"/>
          <w:shd w:val="clear" w:color="auto" w:fill="FFFFFF"/>
        </w:rPr>
        <w:t>ự</w:t>
      </w:r>
      <w:r w:rsidR="00757C9A">
        <w:rPr>
          <w:rFonts w:cs="Times New Roman"/>
          <w:color w:val="000000"/>
          <w:shd w:val="clear" w:color="auto" w:fill="FFFFFF"/>
        </w:rPr>
        <w:t xml:space="preserve"> báo về</w:t>
      </w:r>
      <w:r w:rsidRPr="00791F45">
        <w:rPr>
          <w:rFonts w:cs="Times New Roman"/>
          <w:color w:val="000000"/>
          <w:shd w:val="clear" w:color="auto" w:fill="FFFFFF"/>
        </w:rPr>
        <w:t xml:space="preserve"> huy động và đầu tư </w:t>
      </w:r>
      <w:r>
        <w:rPr>
          <w:rFonts w:cs="Times New Roman"/>
          <w:color w:val="000000"/>
          <w:shd w:val="clear" w:color="auto" w:fill="FFFFFF"/>
        </w:rPr>
        <w:t>vốn để</w:t>
      </w:r>
      <w:r w:rsidRPr="00791F45">
        <w:rPr>
          <w:rFonts w:cs="Times New Roman"/>
          <w:color w:val="000000"/>
          <w:shd w:val="clear" w:color="auto" w:fill="FFFFFF"/>
        </w:rPr>
        <w:t xml:space="preserve"> phát triể</w:t>
      </w:r>
      <w:r>
        <w:rPr>
          <w:rFonts w:cs="Times New Roman"/>
          <w:color w:val="000000"/>
          <w:shd w:val="clear" w:color="auto" w:fill="FFFFFF"/>
        </w:rPr>
        <w:t xml:space="preserve">n </w:t>
      </w:r>
      <w:r w:rsidRPr="00791F45">
        <w:rPr>
          <w:rFonts w:cs="Times New Roman"/>
          <w:color w:val="000000"/>
          <w:shd w:val="clear" w:color="auto" w:fill="FFFFFF"/>
        </w:rPr>
        <w:t>kinh tế càng trở nên cấp thiết</w:t>
      </w:r>
      <w:r>
        <w:rPr>
          <w:rFonts w:cs="Times New Roman"/>
          <w:color w:val="000000"/>
          <w:shd w:val="clear" w:color="auto" w:fill="FFFFFF"/>
        </w:rPr>
        <w:t xml:space="preserve"> bởi dịch </w:t>
      </w:r>
      <w:r w:rsidRPr="00791F45">
        <w:rPr>
          <w:rFonts w:cs="Times New Roman"/>
          <w:color w:val="000000"/>
          <w:shd w:val="clear" w:color="auto" w:fill="FFFFFF"/>
        </w:rPr>
        <w:t>bệnh diễ</w:t>
      </w:r>
      <w:r>
        <w:rPr>
          <w:rFonts w:cs="Times New Roman"/>
          <w:color w:val="000000"/>
          <w:shd w:val="clear" w:color="auto" w:fill="FFFFFF"/>
        </w:rPr>
        <w:t>n biến</w:t>
      </w:r>
      <w:r w:rsidRPr="00791F45">
        <w:rPr>
          <w:rFonts w:cs="Times New Roman"/>
          <w:color w:val="000000"/>
          <w:shd w:val="clear" w:color="auto" w:fill="FFFFFF"/>
        </w:rPr>
        <w:t xml:space="preserve"> phức tạp, tiếp tục tác động đến sản xuất kinh doanh của doanh nghiệp và đời sống của người dân trong thời gian tớ</w:t>
      </w:r>
      <w:r>
        <w:rPr>
          <w:rFonts w:cs="Times New Roman"/>
          <w:color w:val="000000"/>
          <w:shd w:val="clear" w:color="auto" w:fill="FFFFFF"/>
        </w:rPr>
        <w:t>i</w:t>
      </w:r>
      <w:r w:rsidRPr="00791F45">
        <w:rPr>
          <w:rFonts w:cs="Times New Roman"/>
          <w:color w:val="000000"/>
          <w:shd w:val="clear" w:color="auto" w:fill="FFFFFF"/>
        </w:rPr>
        <w:t xml:space="preserve">.  </w:t>
      </w:r>
    </w:p>
    <w:p w:rsidR="00B85D46" w:rsidRPr="00007F4A" w:rsidRDefault="00225F58" w:rsidP="00835EBE">
      <w:pPr>
        <w:spacing w:after="0" w:line="312" w:lineRule="auto"/>
        <w:rPr>
          <w:rFonts w:cs="Times New Roman"/>
          <w:b/>
        </w:rPr>
      </w:pPr>
      <w:r>
        <w:rPr>
          <w:rFonts w:cs="Times New Roman"/>
          <w:b/>
          <w:color w:val="000000"/>
          <w:shd w:val="clear" w:color="auto" w:fill="FFFFFF"/>
        </w:rPr>
        <w:t xml:space="preserve">37. </w:t>
      </w:r>
      <w:r w:rsidR="00B85D46" w:rsidRPr="00007F4A">
        <w:rPr>
          <w:rFonts w:cs="Times New Roman"/>
          <w:b/>
          <w:color w:val="000000"/>
          <w:shd w:val="clear" w:color="auto" w:fill="FFFFFF"/>
        </w:rPr>
        <w:t>Nguyễn Phạm Anh</w:t>
      </w:r>
    </w:p>
    <w:p w:rsidR="00B85D46" w:rsidRPr="00007F4A" w:rsidRDefault="00B85D46" w:rsidP="00835EBE">
      <w:pPr>
        <w:spacing w:after="0" w:line="312" w:lineRule="auto"/>
        <w:ind w:firstLine="720"/>
        <w:rPr>
          <w:b/>
          <w:i/>
        </w:rPr>
      </w:pPr>
      <w:r w:rsidRPr="00007F4A">
        <w:rPr>
          <w:rFonts w:cs="Times New Roman"/>
          <w:b/>
          <w:i/>
          <w:color w:val="000000"/>
          <w:shd w:val="clear" w:color="auto" w:fill="FFFFFF"/>
        </w:rPr>
        <w:t xml:space="preserve">Tác động của tỷ giá hối đoái </w:t>
      </w:r>
      <w:r>
        <w:rPr>
          <w:rFonts w:cs="Times New Roman"/>
          <w:b/>
          <w:i/>
          <w:color w:val="000000"/>
          <w:shd w:val="clear" w:color="auto" w:fill="FFFFFF"/>
        </w:rPr>
        <w:t>đến cá</w:t>
      </w:r>
      <w:r w:rsidRPr="00007F4A">
        <w:rPr>
          <w:rFonts w:cs="Times New Roman"/>
          <w:b/>
          <w:i/>
          <w:color w:val="000000"/>
          <w:shd w:val="clear" w:color="auto" w:fill="FFFFFF"/>
        </w:rPr>
        <w:t>n</w:t>
      </w:r>
      <w:r>
        <w:rPr>
          <w:rFonts w:cs="Times New Roman"/>
          <w:b/>
          <w:i/>
          <w:color w:val="000000"/>
          <w:shd w:val="clear" w:color="auto" w:fill="FFFFFF"/>
        </w:rPr>
        <w:t xml:space="preserve"> cân</w:t>
      </w:r>
      <w:r w:rsidRPr="00007F4A">
        <w:rPr>
          <w:rFonts w:cs="Times New Roman"/>
          <w:b/>
          <w:i/>
          <w:color w:val="000000"/>
          <w:shd w:val="clear" w:color="auto" w:fill="FFFFFF"/>
        </w:rPr>
        <w:t xml:space="preserve"> thương mại của </w:t>
      </w:r>
      <w:r>
        <w:rPr>
          <w:rFonts w:cs="Times New Roman"/>
          <w:b/>
          <w:i/>
          <w:color w:val="000000"/>
          <w:shd w:val="clear" w:color="auto" w:fill="FFFFFF"/>
        </w:rPr>
        <w:t>V</w:t>
      </w:r>
      <w:r w:rsidRPr="00007F4A">
        <w:rPr>
          <w:rFonts w:cs="Times New Roman"/>
          <w:b/>
          <w:i/>
          <w:color w:val="000000"/>
          <w:shd w:val="clear" w:color="auto" w:fill="FFFFFF"/>
        </w:rPr>
        <w:t xml:space="preserve">iệt </w:t>
      </w:r>
      <w:r>
        <w:rPr>
          <w:rFonts w:cs="Times New Roman"/>
          <w:b/>
          <w:i/>
          <w:color w:val="000000"/>
          <w:shd w:val="clear" w:color="auto" w:fill="FFFFFF"/>
        </w:rPr>
        <w:t>N</w:t>
      </w:r>
      <w:r w:rsidRPr="00007F4A">
        <w:rPr>
          <w:rFonts w:cs="Times New Roman"/>
          <w:b/>
          <w:i/>
          <w:color w:val="000000"/>
          <w:shd w:val="clear" w:color="auto" w:fill="FFFFFF"/>
        </w:rPr>
        <w:t xml:space="preserve">am giai đoạn 2008-2020 </w:t>
      </w:r>
    </w:p>
    <w:p w:rsidR="00B85D46" w:rsidRPr="007314E0" w:rsidRDefault="00B85D46" w:rsidP="00835EBE">
      <w:pPr>
        <w:spacing w:after="0" w:line="312" w:lineRule="auto"/>
        <w:ind w:firstLine="720"/>
      </w:pPr>
      <w:r w:rsidRPr="003566E3">
        <w:rPr>
          <w:i/>
        </w:rPr>
        <w:t>Nguồn trích:</w:t>
      </w:r>
      <w:r>
        <w:t xml:space="preserve"> </w:t>
      </w:r>
      <w:r w:rsidRPr="007314E0">
        <w:t>Tạp chí Tài chính, Số 766/2021; Tr.43-46</w:t>
      </w:r>
    </w:p>
    <w:p w:rsidR="00B85D46" w:rsidRPr="00901FDA" w:rsidRDefault="00B85D46" w:rsidP="00835EBE">
      <w:pPr>
        <w:spacing w:after="0" w:line="312" w:lineRule="auto"/>
        <w:ind w:firstLine="720"/>
      </w:pPr>
      <w:r w:rsidRPr="003566E3">
        <w:rPr>
          <w:i/>
        </w:rPr>
        <w:t>Từ khóa:</w:t>
      </w:r>
      <w:r>
        <w:rPr>
          <w:i/>
        </w:rPr>
        <w:t xml:space="preserve"> </w:t>
      </w:r>
      <w:r w:rsidRPr="00901FDA">
        <w:t>T</w:t>
      </w:r>
      <w:r w:rsidRPr="00901FDA">
        <w:rPr>
          <w:rFonts w:cs="Times New Roman"/>
          <w:color w:val="000000"/>
          <w:shd w:val="clear" w:color="auto" w:fill="FFFFFF"/>
        </w:rPr>
        <w:t>ỷ giá hối đoái, cán cân thương mại, 2008-2020</w:t>
      </w:r>
      <w:r w:rsidR="00A14B4D">
        <w:rPr>
          <w:rFonts w:cs="Times New Roman"/>
          <w:color w:val="000000"/>
          <w:shd w:val="clear" w:color="auto" w:fill="FFFFFF"/>
        </w:rPr>
        <w:t>,</w:t>
      </w:r>
      <w:r w:rsidRPr="00901FDA">
        <w:rPr>
          <w:rFonts w:cs="Times New Roman"/>
          <w:color w:val="000000"/>
          <w:shd w:val="clear" w:color="auto" w:fill="FFFFFF"/>
        </w:rPr>
        <w:t xml:space="preserve"> </w:t>
      </w:r>
      <w:r w:rsidR="00A14B4D" w:rsidRPr="00901FDA">
        <w:rPr>
          <w:rFonts w:cs="Times New Roman"/>
          <w:color w:val="000000"/>
          <w:shd w:val="clear" w:color="auto" w:fill="FFFFFF"/>
        </w:rPr>
        <w:t>Việt Nam</w:t>
      </w:r>
    </w:p>
    <w:p w:rsidR="00B85D46" w:rsidRPr="00791F45" w:rsidRDefault="00B85D46" w:rsidP="00835EBE">
      <w:pPr>
        <w:spacing w:after="0" w:line="312" w:lineRule="auto"/>
        <w:ind w:firstLine="720"/>
        <w:jc w:val="both"/>
        <w:rPr>
          <w:rFonts w:cs="Times New Roman"/>
        </w:rPr>
      </w:pPr>
      <w:r w:rsidRPr="003566E3">
        <w:rPr>
          <w:i/>
        </w:rPr>
        <w:t>Tóm tắt</w:t>
      </w:r>
      <w:r w:rsidRPr="00791F45">
        <w:rPr>
          <w:rFonts w:cs="Times New Roman"/>
          <w:i/>
        </w:rPr>
        <w:t xml:space="preserve">: </w:t>
      </w:r>
      <w:r w:rsidRPr="00791F45">
        <w:rPr>
          <w:rFonts w:cs="Times New Roman"/>
          <w:color w:val="000000"/>
          <w:shd w:val="clear" w:color="auto" w:fill="FFFFFF"/>
        </w:rPr>
        <w:t>Tỷ giá hối đoái luôn có mối quan hệ với tăng trư</w:t>
      </w:r>
      <w:r w:rsidR="005054F9">
        <w:rPr>
          <w:rFonts w:cs="Times New Roman"/>
          <w:color w:val="000000"/>
          <w:shd w:val="clear" w:color="auto" w:fill="FFFFFF"/>
        </w:rPr>
        <w:t>ở</w:t>
      </w:r>
      <w:r w:rsidRPr="00791F45">
        <w:rPr>
          <w:rFonts w:cs="Times New Roman"/>
          <w:color w:val="000000"/>
          <w:shd w:val="clear" w:color="auto" w:fill="FFFFFF"/>
        </w:rPr>
        <w:t>ng kinh tế</w:t>
      </w:r>
      <w:r w:rsidR="005054F9">
        <w:rPr>
          <w:rFonts w:cs="Times New Roman"/>
          <w:color w:val="000000"/>
          <w:shd w:val="clear" w:color="auto" w:fill="FFFFFF"/>
        </w:rPr>
        <w:t>,</w:t>
      </w:r>
      <w:r w:rsidRPr="00791F45">
        <w:rPr>
          <w:rFonts w:cs="Times New Roman"/>
          <w:color w:val="000000"/>
          <w:shd w:val="clear" w:color="auto" w:fill="FFFFFF"/>
        </w:rPr>
        <w:t xml:space="preserve"> đặc biệt là </w:t>
      </w:r>
      <w:r>
        <w:rPr>
          <w:rFonts w:cs="Times New Roman"/>
          <w:color w:val="000000"/>
          <w:shd w:val="clear" w:color="auto" w:fill="FFFFFF"/>
        </w:rPr>
        <w:t xml:space="preserve">cán </w:t>
      </w:r>
      <w:r w:rsidRPr="00791F45">
        <w:rPr>
          <w:rFonts w:cs="Times New Roman"/>
          <w:color w:val="000000"/>
          <w:shd w:val="clear" w:color="auto" w:fill="FFFFFF"/>
        </w:rPr>
        <w:t>cân thương mạ</w:t>
      </w:r>
      <w:r>
        <w:rPr>
          <w:rFonts w:cs="Times New Roman"/>
          <w:color w:val="000000"/>
          <w:shd w:val="clear" w:color="auto" w:fill="FFFFFF"/>
        </w:rPr>
        <w:t>i. </w:t>
      </w:r>
      <w:r w:rsidRPr="00791F45">
        <w:rPr>
          <w:rFonts w:cs="Times New Roman"/>
          <w:color w:val="000000"/>
          <w:shd w:val="clear" w:color="auto" w:fill="FFFFFF"/>
        </w:rPr>
        <w:t xml:space="preserve">Sự thay đổi của </w:t>
      </w:r>
      <w:r>
        <w:rPr>
          <w:rFonts w:cs="Times New Roman"/>
          <w:color w:val="000000"/>
          <w:shd w:val="clear" w:color="auto" w:fill="FFFFFF"/>
        </w:rPr>
        <w:t>cán cân</w:t>
      </w:r>
      <w:r w:rsidRPr="00791F45">
        <w:rPr>
          <w:rFonts w:cs="Times New Roman"/>
          <w:color w:val="000000"/>
          <w:shd w:val="clear" w:color="auto" w:fill="FFFFFF"/>
        </w:rPr>
        <w:t xml:space="preserve"> thương mại do biến động của giá trị tỷ giá là một vấn đề quan trọng và cơ bả</w:t>
      </w:r>
      <w:r>
        <w:rPr>
          <w:rFonts w:cs="Times New Roman"/>
          <w:color w:val="000000"/>
          <w:shd w:val="clear" w:color="auto" w:fill="FFFFFF"/>
        </w:rPr>
        <w:t>n trong</w:t>
      </w:r>
      <w:r w:rsidRPr="00791F45">
        <w:rPr>
          <w:rFonts w:cs="Times New Roman"/>
          <w:color w:val="000000"/>
          <w:shd w:val="clear" w:color="auto" w:fill="FFFFFF"/>
        </w:rPr>
        <w:t xml:space="preserve"> chính sách kinh tế </w:t>
      </w:r>
      <w:proofErr w:type="gramStart"/>
      <w:r w:rsidRPr="00791F45">
        <w:rPr>
          <w:rFonts w:cs="Times New Roman"/>
          <w:color w:val="000000"/>
          <w:shd w:val="clear" w:color="auto" w:fill="FFFFFF"/>
        </w:rPr>
        <w:t>vĩ</w:t>
      </w:r>
      <w:proofErr w:type="gramEnd"/>
      <w:r w:rsidRPr="00791F45">
        <w:rPr>
          <w:rFonts w:cs="Times New Roman"/>
          <w:color w:val="000000"/>
          <w:shd w:val="clear" w:color="auto" w:fill="FFFFFF"/>
        </w:rPr>
        <w:t xml:space="preserve"> mô. </w:t>
      </w:r>
      <w:r>
        <w:rPr>
          <w:rFonts w:cs="Times New Roman"/>
          <w:color w:val="000000"/>
          <w:shd w:val="clear" w:color="auto" w:fill="FFFFFF"/>
        </w:rPr>
        <w:t xml:space="preserve">Bài </w:t>
      </w:r>
      <w:proofErr w:type="gramStart"/>
      <w:r>
        <w:rPr>
          <w:rFonts w:cs="Times New Roman"/>
          <w:color w:val="000000"/>
          <w:shd w:val="clear" w:color="auto" w:fill="FFFFFF"/>
        </w:rPr>
        <w:t xml:space="preserve">viết </w:t>
      </w:r>
      <w:r w:rsidRPr="00791F45">
        <w:rPr>
          <w:rFonts w:cs="Times New Roman"/>
          <w:color w:val="000000"/>
          <w:shd w:val="clear" w:color="auto" w:fill="FFFFFF"/>
        </w:rPr>
        <w:t xml:space="preserve"> nghiên</w:t>
      </w:r>
      <w:proofErr w:type="gramEnd"/>
      <w:r w:rsidRPr="00791F45">
        <w:rPr>
          <w:rFonts w:cs="Times New Roman"/>
          <w:color w:val="000000"/>
          <w:shd w:val="clear" w:color="auto" w:fill="FFFFFF"/>
        </w:rPr>
        <w:t xml:space="preserve"> cứu </w:t>
      </w:r>
      <w:r>
        <w:rPr>
          <w:rFonts w:cs="Times New Roman"/>
          <w:color w:val="000000"/>
          <w:shd w:val="clear" w:color="auto" w:fill="FFFFFF"/>
        </w:rPr>
        <w:t xml:space="preserve">tác động của </w:t>
      </w:r>
      <w:r w:rsidRPr="00791F45">
        <w:rPr>
          <w:rFonts w:cs="Times New Roman"/>
          <w:color w:val="000000"/>
          <w:shd w:val="clear" w:color="auto" w:fill="FFFFFF"/>
        </w:rPr>
        <w:t>tỷ giá hối đoái</w:t>
      </w:r>
      <w:r>
        <w:rPr>
          <w:rFonts w:cs="Times New Roman"/>
          <w:color w:val="000000"/>
          <w:shd w:val="clear" w:color="auto" w:fill="FFFFFF"/>
        </w:rPr>
        <w:t xml:space="preserve"> đến cán cân thương mại của Việt Nam</w:t>
      </w:r>
      <w:r w:rsidRPr="00791F45">
        <w:rPr>
          <w:rFonts w:cs="Times New Roman"/>
          <w:color w:val="000000"/>
          <w:shd w:val="clear" w:color="auto" w:fill="FFFFFF"/>
        </w:rPr>
        <w:t xml:space="preserve"> trong giai đoạn 2008-2020 và để</w:t>
      </w:r>
      <w:r>
        <w:rPr>
          <w:rFonts w:cs="Times New Roman"/>
          <w:color w:val="000000"/>
          <w:shd w:val="clear" w:color="auto" w:fill="FFFFFF"/>
        </w:rPr>
        <w:t xml:space="preserve"> xuất</w:t>
      </w:r>
      <w:r w:rsidRPr="00791F45">
        <w:rPr>
          <w:rFonts w:cs="Times New Roman"/>
          <w:color w:val="000000"/>
          <w:shd w:val="clear" w:color="auto" w:fill="FFFFFF"/>
        </w:rPr>
        <w:t xml:space="preserve"> giải pháp hoàn thiện chính sách </w:t>
      </w:r>
      <w:r>
        <w:rPr>
          <w:rFonts w:cs="Times New Roman"/>
          <w:color w:val="000000"/>
          <w:shd w:val="clear" w:color="auto" w:fill="FFFFFF"/>
        </w:rPr>
        <w:t xml:space="preserve">tỉ giá với </w:t>
      </w:r>
      <w:r w:rsidRPr="00791F45">
        <w:rPr>
          <w:rFonts w:cs="Times New Roman"/>
          <w:color w:val="000000"/>
          <w:shd w:val="clear" w:color="auto" w:fill="FFFFFF"/>
        </w:rPr>
        <w:t>mục tiêu cải thiện tình hình xuất khẩu và nhập khẩu hiện</w:t>
      </w:r>
      <w:r>
        <w:rPr>
          <w:rFonts w:cs="Times New Roman"/>
          <w:color w:val="000000"/>
          <w:shd w:val="clear" w:color="auto" w:fill="FFFFFF"/>
        </w:rPr>
        <w:t xml:space="preserve"> hiện nay.</w:t>
      </w:r>
      <w:r w:rsidRPr="00791F45">
        <w:rPr>
          <w:rFonts w:cs="Times New Roman"/>
          <w:color w:val="000000"/>
          <w:shd w:val="clear" w:color="auto" w:fill="FFFFFF"/>
        </w:rPr>
        <w:t xml:space="preserve"> </w:t>
      </w:r>
    </w:p>
    <w:p w:rsidR="00B85D46" w:rsidRPr="00007F4A" w:rsidRDefault="00225F58" w:rsidP="00835EBE">
      <w:pPr>
        <w:spacing w:after="0" w:line="312" w:lineRule="auto"/>
        <w:rPr>
          <w:b/>
          <w:i/>
        </w:rPr>
      </w:pPr>
      <w:r>
        <w:rPr>
          <w:rFonts w:cs="Times New Roman"/>
          <w:b/>
          <w:color w:val="000000"/>
          <w:shd w:val="clear" w:color="auto" w:fill="FFFFFF"/>
        </w:rPr>
        <w:t xml:space="preserve">38. </w:t>
      </w:r>
      <w:r w:rsidR="00B85D46" w:rsidRPr="00007F4A">
        <w:rPr>
          <w:rFonts w:cs="Times New Roman"/>
          <w:b/>
          <w:color w:val="000000"/>
          <w:shd w:val="clear" w:color="auto" w:fill="FFFFFF"/>
        </w:rPr>
        <w:t>Nguyễn Đức Dương, Nguyễn T</w:t>
      </w:r>
      <w:r w:rsidR="001B11D3">
        <w:rPr>
          <w:rFonts w:cs="Times New Roman"/>
          <w:b/>
          <w:color w:val="000000"/>
          <w:shd w:val="clear" w:color="auto" w:fill="FFFFFF"/>
        </w:rPr>
        <w:t xml:space="preserve">ú </w:t>
      </w:r>
      <w:r w:rsidR="00B85D46" w:rsidRPr="00007F4A">
        <w:rPr>
          <w:rFonts w:cs="Times New Roman"/>
          <w:b/>
          <w:color w:val="000000"/>
          <w:shd w:val="clear" w:color="auto" w:fill="FFFFFF"/>
        </w:rPr>
        <w:t>Anh</w:t>
      </w:r>
    </w:p>
    <w:p w:rsidR="00B85D46" w:rsidRPr="004871A8" w:rsidRDefault="00B85D46" w:rsidP="00835EBE">
      <w:pPr>
        <w:spacing w:after="0" w:line="312" w:lineRule="auto"/>
        <w:ind w:firstLine="720"/>
        <w:rPr>
          <w:b/>
          <w:i/>
        </w:rPr>
      </w:pPr>
      <w:r w:rsidRPr="004871A8">
        <w:rPr>
          <w:rFonts w:cs="Times New Roman"/>
          <w:b/>
          <w:i/>
          <w:color w:val="000000"/>
          <w:shd w:val="clear" w:color="auto" w:fill="FFFFFF"/>
        </w:rPr>
        <w:t>Tiêm năng và cơ hội phát triển điệ</w:t>
      </w:r>
      <w:r w:rsidR="00407C11">
        <w:rPr>
          <w:rFonts w:cs="Times New Roman"/>
          <w:b/>
          <w:i/>
          <w:color w:val="000000"/>
          <w:shd w:val="clear" w:color="auto" w:fill="FFFFFF"/>
        </w:rPr>
        <w:t>n</w:t>
      </w:r>
      <w:r>
        <w:rPr>
          <w:rFonts w:cs="Times New Roman"/>
          <w:b/>
          <w:i/>
          <w:color w:val="000000"/>
          <w:shd w:val="clear" w:color="auto" w:fill="FFFFFF"/>
        </w:rPr>
        <w:t xml:space="preserve"> mặt</w:t>
      </w:r>
      <w:r w:rsidRPr="004871A8">
        <w:rPr>
          <w:rFonts w:cs="Times New Roman"/>
          <w:b/>
          <w:i/>
          <w:color w:val="000000"/>
          <w:shd w:val="clear" w:color="auto" w:fill="FFFFFF"/>
        </w:rPr>
        <w:t xml:space="preserve"> trời ở</w:t>
      </w:r>
      <w:r>
        <w:rPr>
          <w:rFonts w:cs="Times New Roman"/>
          <w:b/>
          <w:i/>
          <w:color w:val="000000"/>
          <w:shd w:val="clear" w:color="auto" w:fill="FFFFFF"/>
        </w:rPr>
        <w:t xml:space="preserve"> V</w:t>
      </w:r>
      <w:r w:rsidRPr="004871A8">
        <w:rPr>
          <w:rFonts w:cs="Times New Roman"/>
          <w:b/>
          <w:i/>
          <w:color w:val="000000"/>
          <w:shd w:val="clear" w:color="auto" w:fill="FFFFFF"/>
        </w:rPr>
        <w:t xml:space="preserve">iệt </w:t>
      </w:r>
      <w:r>
        <w:rPr>
          <w:rFonts w:cs="Times New Roman"/>
          <w:b/>
          <w:i/>
          <w:color w:val="000000"/>
          <w:shd w:val="clear" w:color="auto" w:fill="FFFFFF"/>
        </w:rPr>
        <w:t>N</w:t>
      </w:r>
      <w:r w:rsidRPr="004871A8">
        <w:rPr>
          <w:rFonts w:cs="Times New Roman"/>
          <w:b/>
          <w:i/>
          <w:color w:val="000000"/>
          <w:shd w:val="clear" w:color="auto" w:fill="FFFFFF"/>
        </w:rPr>
        <w:t xml:space="preserve">am </w:t>
      </w:r>
    </w:p>
    <w:p w:rsidR="00B85D46" w:rsidRPr="00D8382F" w:rsidRDefault="00B85D46" w:rsidP="00835EBE">
      <w:pPr>
        <w:spacing w:after="0" w:line="312" w:lineRule="auto"/>
        <w:ind w:firstLine="720"/>
      </w:pPr>
      <w:r w:rsidRPr="003566E3">
        <w:rPr>
          <w:i/>
        </w:rPr>
        <w:t>Nguồn trích:</w:t>
      </w:r>
      <w:r>
        <w:t xml:space="preserve"> </w:t>
      </w:r>
      <w:r w:rsidRPr="007314E0">
        <w:t>Tạp chí Tài chính, Số 766/2021; Tr.</w:t>
      </w:r>
      <w:r>
        <w:t>59-62</w:t>
      </w:r>
    </w:p>
    <w:p w:rsidR="00B85D46" w:rsidRPr="00D8382F" w:rsidRDefault="00B85D46" w:rsidP="00835EBE">
      <w:pPr>
        <w:spacing w:after="0" w:line="312" w:lineRule="auto"/>
        <w:ind w:firstLine="720"/>
      </w:pPr>
      <w:r w:rsidRPr="003566E3">
        <w:rPr>
          <w:i/>
        </w:rPr>
        <w:t>Từ khóa:</w:t>
      </w:r>
      <w:r>
        <w:rPr>
          <w:i/>
        </w:rPr>
        <w:t xml:space="preserve"> </w:t>
      </w:r>
      <w:r>
        <w:rPr>
          <w:rFonts w:cs="Times New Roman"/>
          <w:color w:val="000000"/>
          <w:shd w:val="clear" w:color="auto" w:fill="FFFFFF"/>
        </w:rPr>
        <w:t>Đ</w:t>
      </w:r>
      <w:r w:rsidRPr="00D8382F">
        <w:rPr>
          <w:rFonts w:cs="Times New Roman"/>
          <w:color w:val="000000"/>
          <w:shd w:val="clear" w:color="auto" w:fill="FFFFFF"/>
        </w:rPr>
        <w:t>iệ</w:t>
      </w:r>
      <w:r w:rsidR="0058400B">
        <w:rPr>
          <w:rFonts w:cs="Times New Roman"/>
          <w:color w:val="000000"/>
          <w:shd w:val="clear" w:color="auto" w:fill="FFFFFF"/>
        </w:rPr>
        <w:t>n</w:t>
      </w:r>
      <w:r w:rsidRPr="00D8382F">
        <w:rPr>
          <w:rFonts w:cs="Times New Roman"/>
          <w:color w:val="000000"/>
          <w:shd w:val="clear" w:color="auto" w:fill="FFFFFF"/>
        </w:rPr>
        <w:t xml:space="preserve"> mặt trờ</w:t>
      </w:r>
      <w:r>
        <w:rPr>
          <w:rFonts w:cs="Times New Roman"/>
          <w:color w:val="000000"/>
          <w:shd w:val="clear" w:color="auto" w:fill="FFFFFF"/>
        </w:rPr>
        <w:t xml:space="preserve">i, </w:t>
      </w:r>
      <w:r w:rsidRPr="00D8382F">
        <w:rPr>
          <w:rFonts w:cs="Times New Roman"/>
          <w:color w:val="000000"/>
          <w:shd w:val="clear" w:color="auto" w:fill="FFFFFF"/>
        </w:rPr>
        <w:t>Việt Nam</w:t>
      </w:r>
    </w:p>
    <w:p w:rsidR="00B85D46" w:rsidRPr="00791F45" w:rsidRDefault="00B85D46" w:rsidP="00835EBE">
      <w:pPr>
        <w:spacing w:after="0" w:line="312" w:lineRule="auto"/>
        <w:ind w:firstLine="720"/>
        <w:jc w:val="both"/>
        <w:rPr>
          <w:rFonts w:cs="Times New Roman"/>
          <w:i/>
        </w:rPr>
      </w:pPr>
      <w:r w:rsidRPr="003566E3">
        <w:rPr>
          <w:i/>
        </w:rPr>
        <w:t>Tóm tắt</w:t>
      </w:r>
      <w:r w:rsidRPr="00A64D3C">
        <w:rPr>
          <w:i/>
        </w:rPr>
        <w:t>:</w:t>
      </w:r>
      <w:r>
        <w:rPr>
          <w:i/>
        </w:rPr>
        <w:t xml:space="preserve"> </w:t>
      </w:r>
      <w:r w:rsidRPr="00791F45">
        <w:rPr>
          <w:rFonts w:cs="Times New Roman"/>
          <w:color w:val="000000"/>
          <w:shd w:val="clear" w:color="auto" w:fill="FFFFFF"/>
        </w:rPr>
        <w:t>Theo thống kê của tổ chức nghiên cứu, tư vấn toàn cầu về lĩnh vực năng lượng sạch Bloomberg NEF, Việt Nam hiện đứng thứ 7 trên thế giớ</w:t>
      </w:r>
      <w:r>
        <w:rPr>
          <w:rFonts w:cs="Times New Roman"/>
          <w:color w:val="000000"/>
          <w:shd w:val="clear" w:color="auto" w:fill="FFFFFF"/>
        </w:rPr>
        <w:t>i </w:t>
      </w:r>
      <w:r w:rsidRPr="00791F45">
        <w:rPr>
          <w:rFonts w:cs="Times New Roman"/>
          <w:color w:val="000000"/>
          <w:shd w:val="clear" w:color="auto" w:fill="FFFFFF"/>
        </w:rPr>
        <w:t>về sản lượng điện mặt trời, chỉ đứng sau Mỹ và Trung Quố</w:t>
      </w:r>
      <w:r>
        <w:rPr>
          <w:rFonts w:cs="Times New Roman"/>
          <w:color w:val="000000"/>
          <w:shd w:val="clear" w:color="auto" w:fill="FFFFFF"/>
        </w:rPr>
        <w:t>c về</w:t>
      </w:r>
      <w:r w:rsidRPr="00791F45">
        <w:rPr>
          <w:rFonts w:cs="Times New Roman"/>
          <w:color w:val="000000"/>
          <w:shd w:val="clear" w:color="auto" w:fill="FFFFFF"/>
        </w:rPr>
        <w:t xml:space="preserve"> số lượng </w:t>
      </w:r>
      <w:r>
        <w:rPr>
          <w:rFonts w:cs="Times New Roman"/>
          <w:color w:val="000000"/>
          <w:shd w:val="clear" w:color="auto" w:fill="FFFFFF"/>
        </w:rPr>
        <w:t>tấm pin năng lượng mặt trời được lắp đặt. B</w:t>
      </w:r>
      <w:r w:rsidRPr="00791F45">
        <w:rPr>
          <w:rFonts w:cs="Times New Roman"/>
          <w:color w:val="000000"/>
          <w:shd w:val="clear" w:color="auto" w:fill="FFFFFF"/>
        </w:rPr>
        <w:t>ài viế</w:t>
      </w:r>
      <w:r>
        <w:rPr>
          <w:rFonts w:cs="Times New Roman"/>
          <w:color w:val="000000"/>
          <w:shd w:val="clear" w:color="auto" w:fill="FFFFFF"/>
        </w:rPr>
        <w:t>t nhận định về tiềm năng và cơ hội phát triển điện mặt trời, đồng thời phân tích những cơ hội và thách thức đặt ra trong phát triển điện mặt trời</w:t>
      </w:r>
      <w:r w:rsidR="007F2E99">
        <w:rPr>
          <w:rFonts w:cs="Times New Roman"/>
          <w:color w:val="000000"/>
          <w:shd w:val="clear" w:color="auto" w:fill="FFFFFF"/>
        </w:rPr>
        <w:t xml:space="preserve">. </w:t>
      </w:r>
      <w:r>
        <w:rPr>
          <w:rFonts w:cs="Times New Roman"/>
          <w:color w:val="000000"/>
          <w:shd w:val="clear" w:color="auto" w:fill="FFFFFF"/>
        </w:rPr>
        <w:t>Đề</w:t>
      </w:r>
      <w:r w:rsidRPr="00791F45">
        <w:rPr>
          <w:rFonts w:cs="Times New Roman"/>
          <w:color w:val="000000"/>
          <w:shd w:val="clear" w:color="auto" w:fill="FFFFFF"/>
        </w:rPr>
        <w:t xml:space="preserve"> xuất giải pháp </w:t>
      </w:r>
      <w:r>
        <w:rPr>
          <w:rFonts w:cs="Times New Roman"/>
          <w:color w:val="000000"/>
          <w:shd w:val="clear" w:color="auto" w:fill="FFFFFF"/>
        </w:rPr>
        <w:t>nhằm phát triển bền vững điện mặt trời ở Việt Nam.</w:t>
      </w:r>
    </w:p>
    <w:p w:rsidR="00B85D46" w:rsidRPr="004871A8" w:rsidRDefault="00225F58" w:rsidP="00835EBE">
      <w:pPr>
        <w:spacing w:after="0" w:line="312" w:lineRule="auto"/>
        <w:rPr>
          <w:rFonts w:cs="Times New Roman"/>
          <w:b/>
        </w:rPr>
      </w:pPr>
      <w:r>
        <w:rPr>
          <w:rFonts w:cs="Times New Roman"/>
          <w:b/>
          <w:color w:val="000000"/>
          <w:shd w:val="clear" w:color="auto" w:fill="FFFFFF"/>
        </w:rPr>
        <w:t xml:space="preserve">39. </w:t>
      </w:r>
      <w:r w:rsidR="00B85D46" w:rsidRPr="004871A8">
        <w:rPr>
          <w:rFonts w:cs="Times New Roman"/>
          <w:b/>
          <w:color w:val="000000"/>
          <w:shd w:val="clear" w:color="auto" w:fill="FFFFFF"/>
        </w:rPr>
        <w:t>Nguyễn Văn Hoàng</w:t>
      </w:r>
    </w:p>
    <w:p w:rsidR="00B85D46" w:rsidRPr="004871A8" w:rsidRDefault="00B85D46" w:rsidP="00835EBE">
      <w:pPr>
        <w:spacing w:after="0" w:line="312" w:lineRule="auto"/>
        <w:ind w:firstLine="720"/>
        <w:rPr>
          <w:b/>
          <w:i/>
        </w:rPr>
      </w:pPr>
      <w:r>
        <w:rPr>
          <w:rFonts w:cs="Times New Roman"/>
          <w:b/>
          <w:i/>
          <w:color w:val="000000"/>
          <w:shd w:val="clear" w:color="auto" w:fill="FFFFFF"/>
        </w:rPr>
        <w:t>P</w:t>
      </w:r>
      <w:r w:rsidRPr="004871A8">
        <w:rPr>
          <w:rFonts w:cs="Times New Roman"/>
          <w:b/>
          <w:i/>
          <w:color w:val="000000"/>
          <w:shd w:val="clear" w:color="auto" w:fill="FFFFFF"/>
        </w:rPr>
        <w:t>hát triển kinh tế ban đêm ở</w:t>
      </w:r>
      <w:r>
        <w:rPr>
          <w:rFonts w:cs="Times New Roman"/>
          <w:b/>
          <w:i/>
          <w:color w:val="000000"/>
          <w:shd w:val="clear" w:color="auto" w:fill="FFFFFF"/>
        </w:rPr>
        <w:t xml:space="preserve"> M</w:t>
      </w:r>
      <w:r w:rsidRPr="004871A8">
        <w:rPr>
          <w:rFonts w:cs="Times New Roman"/>
          <w:b/>
          <w:i/>
          <w:color w:val="000000"/>
          <w:shd w:val="clear" w:color="auto" w:fill="FFFFFF"/>
        </w:rPr>
        <w:t>elbourne (</w:t>
      </w:r>
      <w:r>
        <w:rPr>
          <w:rFonts w:cs="Times New Roman"/>
          <w:b/>
          <w:i/>
          <w:color w:val="000000"/>
          <w:shd w:val="clear" w:color="auto" w:fill="FFFFFF"/>
        </w:rPr>
        <w:t>A</w:t>
      </w:r>
      <w:r w:rsidRPr="004871A8">
        <w:rPr>
          <w:rFonts w:cs="Times New Roman"/>
          <w:b/>
          <w:i/>
          <w:color w:val="000000"/>
          <w:shd w:val="clear" w:color="auto" w:fill="FFFFFF"/>
        </w:rPr>
        <w:t>ustrai</w:t>
      </w:r>
      <w:r>
        <w:rPr>
          <w:rFonts w:cs="Times New Roman"/>
          <w:b/>
          <w:i/>
          <w:color w:val="000000"/>
          <w:shd w:val="clear" w:color="auto" w:fill="FFFFFF"/>
        </w:rPr>
        <w:t>lia) trong bối cảnh đại dịch Covid-19</w:t>
      </w:r>
      <w:r w:rsidRPr="004871A8">
        <w:rPr>
          <w:rFonts w:cs="Times New Roman"/>
          <w:b/>
          <w:i/>
          <w:color w:val="000000"/>
          <w:shd w:val="clear" w:color="auto" w:fill="FFFFFF"/>
        </w:rPr>
        <w:t xml:space="preserve"> </w:t>
      </w:r>
    </w:p>
    <w:p w:rsidR="00B85D46" w:rsidRPr="00791B8E" w:rsidRDefault="00B85D46" w:rsidP="00835EBE">
      <w:pPr>
        <w:spacing w:after="0" w:line="312" w:lineRule="auto"/>
        <w:ind w:firstLine="720"/>
      </w:pPr>
      <w:r w:rsidRPr="003566E3">
        <w:rPr>
          <w:i/>
        </w:rPr>
        <w:t>Nguồn trích:</w:t>
      </w:r>
      <w:r>
        <w:t xml:space="preserve"> </w:t>
      </w:r>
      <w:r w:rsidRPr="007314E0">
        <w:t>Tạp chí Tài chính, Số 766/2021; Tr.</w:t>
      </w:r>
      <w:r>
        <w:t>66-68</w:t>
      </w:r>
    </w:p>
    <w:p w:rsidR="00B85D46" w:rsidRPr="004871A8" w:rsidRDefault="00B85D46" w:rsidP="00835EBE">
      <w:pPr>
        <w:spacing w:after="0" w:line="312" w:lineRule="auto"/>
        <w:ind w:firstLine="720"/>
        <w:rPr>
          <w:b/>
          <w:i/>
        </w:rPr>
      </w:pPr>
      <w:r w:rsidRPr="003566E3">
        <w:rPr>
          <w:i/>
        </w:rPr>
        <w:t>Từ khóa:</w:t>
      </w:r>
      <w:r>
        <w:rPr>
          <w:i/>
        </w:rPr>
        <w:t xml:space="preserve"> </w:t>
      </w:r>
      <w:r w:rsidRPr="00ED41EC">
        <w:t>K</w:t>
      </w:r>
      <w:r w:rsidRPr="00ED41EC">
        <w:rPr>
          <w:rFonts w:cs="Times New Roman"/>
          <w:color w:val="000000"/>
          <w:shd w:val="clear" w:color="auto" w:fill="FFFFFF"/>
        </w:rPr>
        <w:t>inh tế ban đêm, Melbourne,</w:t>
      </w:r>
      <w:r w:rsidRPr="00FD0908">
        <w:rPr>
          <w:rFonts w:cs="Times New Roman"/>
          <w:b/>
          <w:i/>
          <w:color w:val="000000"/>
          <w:shd w:val="clear" w:color="auto" w:fill="FFFFFF"/>
        </w:rPr>
        <w:t xml:space="preserve"> </w:t>
      </w:r>
      <w:r w:rsidRPr="00FD0908">
        <w:rPr>
          <w:rFonts w:cs="Times New Roman"/>
          <w:color w:val="000000"/>
          <w:shd w:val="clear" w:color="auto" w:fill="FFFFFF"/>
        </w:rPr>
        <w:t>Austrailia</w:t>
      </w:r>
      <w:proofErr w:type="gramStart"/>
      <w:r>
        <w:rPr>
          <w:rFonts w:cs="Times New Roman"/>
          <w:b/>
          <w:i/>
          <w:color w:val="000000"/>
          <w:shd w:val="clear" w:color="auto" w:fill="FFFFFF"/>
        </w:rPr>
        <w:t xml:space="preserve">, </w:t>
      </w:r>
      <w:r w:rsidRPr="00ED41EC">
        <w:rPr>
          <w:rFonts w:cs="Times New Roman"/>
          <w:color w:val="000000"/>
          <w:shd w:val="clear" w:color="auto" w:fill="FFFFFF"/>
        </w:rPr>
        <w:t xml:space="preserve"> Covid</w:t>
      </w:r>
      <w:proofErr w:type="gramEnd"/>
      <w:r w:rsidRPr="00ED41EC">
        <w:rPr>
          <w:rFonts w:cs="Times New Roman"/>
          <w:color w:val="000000"/>
          <w:shd w:val="clear" w:color="auto" w:fill="FFFFFF"/>
        </w:rPr>
        <w:t>-19</w:t>
      </w:r>
      <w:r>
        <w:rPr>
          <w:rFonts w:cs="Times New Roman"/>
          <w:color w:val="000000"/>
          <w:shd w:val="clear" w:color="auto" w:fill="FFFFFF"/>
        </w:rPr>
        <w:t xml:space="preserve">, </w:t>
      </w:r>
      <w:r w:rsidRPr="004871A8">
        <w:rPr>
          <w:rFonts w:cs="Times New Roman"/>
          <w:b/>
          <w:i/>
          <w:color w:val="000000"/>
          <w:shd w:val="clear" w:color="auto" w:fill="FFFFFF"/>
        </w:rPr>
        <w:t xml:space="preserve"> </w:t>
      </w:r>
    </w:p>
    <w:p w:rsidR="00B85D46" w:rsidRDefault="00B85D46" w:rsidP="00835EBE">
      <w:pPr>
        <w:spacing w:after="0" w:line="312" w:lineRule="auto"/>
        <w:ind w:firstLine="720"/>
        <w:jc w:val="both"/>
        <w:rPr>
          <w:rFonts w:cs="Times New Roman"/>
          <w:color w:val="000000"/>
          <w:shd w:val="clear" w:color="auto" w:fill="FFFFFF"/>
        </w:rPr>
      </w:pPr>
      <w:r w:rsidRPr="003566E3">
        <w:rPr>
          <w:i/>
        </w:rPr>
        <w:t>Tóm tắt</w:t>
      </w:r>
      <w:r w:rsidRPr="00A64D3C">
        <w:rPr>
          <w:i/>
        </w:rPr>
        <w:t>:</w:t>
      </w:r>
      <w:r>
        <w:rPr>
          <w:i/>
        </w:rPr>
        <w:t xml:space="preserve"> </w:t>
      </w:r>
      <w:r w:rsidRPr="00D067CC">
        <w:t>Covid</w:t>
      </w:r>
      <w:r w:rsidRPr="00D067CC">
        <w:rPr>
          <w:rFonts w:cs="Times New Roman"/>
          <w:color w:val="000000"/>
          <w:shd w:val="clear" w:color="auto" w:fill="FFFFFF"/>
        </w:rPr>
        <w:t>-</w:t>
      </w:r>
      <w:r>
        <w:rPr>
          <w:rFonts w:cs="Times New Roman"/>
          <w:color w:val="000000"/>
          <w:shd w:val="clear" w:color="auto" w:fill="FFFFFF"/>
        </w:rPr>
        <w:t>19 đã</w:t>
      </w:r>
      <w:r w:rsidRPr="00791F45">
        <w:rPr>
          <w:rFonts w:cs="Times New Roman"/>
          <w:color w:val="000000"/>
          <w:shd w:val="clear" w:color="auto" w:fill="FFFFFF"/>
        </w:rPr>
        <w:t xml:space="preserve"> có những ảnh hưởng lớn đế</w:t>
      </w:r>
      <w:r>
        <w:rPr>
          <w:rFonts w:cs="Times New Roman"/>
          <w:color w:val="000000"/>
          <w:shd w:val="clear" w:color="auto" w:fill="FFFFFF"/>
        </w:rPr>
        <w:t>n phát triển</w:t>
      </w:r>
      <w:r w:rsidRPr="00791F45">
        <w:rPr>
          <w:rFonts w:cs="Times New Roman"/>
          <w:color w:val="000000"/>
          <w:shd w:val="clear" w:color="auto" w:fill="FFFFFF"/>
        </w:rPr>
        <w:t xml:space="preserve"> kinh tế </w:t>
      </w:r>
      <w:r>
        <w:rPr>
          <w:rFonts w:cs="Times New Roman"/>
          <w:color w:val="000000"/>
          <w:shd w:val="clear" w:color="auto" w:fill="FFFFFF"/>
        </w:rPr>
        <w:t>ban đêm của hầu</w:t>
      </w:r>
      <w:r w:rsidRPr="00791F45">
        <w:rPr>
          <w:rFonts w:cs="Times New Roman"/>
          <w:color w:val="000000"/>
          <w:shd w:val="clear" w:color="auto" w:fill="FFFFFF"/>
        </w:rPr>
        <w:t xml:space="preserve"> hết các quốc gia</w:t>
      </w:r>
      <w:r>
        <w:rPr>
          <w:rFonts w:cs="Times New Roman"/>
          <w:color w:val="000000"/>
          <w:shd w:val="clear" w:color="auto" w:fill="FFFFFF"/>
        </w:rPr>
        <w:t xml:space="preserve">. </w:t>
      </w:r>
      <w:r w:rsidRPr="00791F45">
        <w:rPr>
          <w:rFonts w:cs="Times New Roman"/>
          <w:color w:val="000000"/>
          <w:shd w:val="clear" w:color="auto" w:fill="FFFFFF"/>
        </w:rPr>
        <w:t>Melbourne- một trong những thành phố có n</w:t>
      </w:r>
      <w:r w:rsidR="0022406C">
        <w:rPr>
          <w:rFonts w:cs="Times New Roman"/>
          <w:color w:val="000000"/>
          <w:shd w:val="clear" w:color="auto" w:fill="FFFFFF"/>
        </w:rPr>
        <w:t>ề</w:t>
      </w:r>
      <w:r w:rsidRPr="00791F45">
        <w:rPr>
          <w:rFonts w:cs="Times New Roman"/>
          <w:color w:val="000000"/>
          <w:shd w:val="clear" w:color="auto" w:fill="FFFFFF"/>
        </w:rPr>
        <w:t xml:space="preserve">n kinh tế ban đêm phát </w:t>
      </w:r>
      <w:r>
        <w:rPr>
          <w:rFonts w:cs="Times New Roman"/>
          <w:color w:val="000000"/>
          <w:shd w:val="clear" w:color="auto" w:fill="FFFFFF"/>
        </w:rPr>
        <w:t xml:space="preserve">triển </w:t>
      </w:r>
      <w:r w:rsidRPr="00791F45">
        <w:rPr>
          <w:rFonts w:cs="Times New Roman"/>
          <w:color w:val="000000"/>
          <w:shd w:val="clear" w:color="auto" w:fill="FFFFFF"/>
        </w:rPr>
        <w:t>nhất ở Úc cũng chịu đựng những tác động nhất đị</w:t>
      </w:r>
      <w:r>
        <w:rPr>
          <w:rFonts w:cs="Times New Roman"/>
          <w:color w:val="000000"/>
          <w:shd w:val="clear" w:color="auto" w:fill="FFFFFF"/>
        </w:rPr>
        <w:t>nh do Covid</w:t>
      </w:r>
      <w:r w:rsidRPr="00791F45">
        <w:rPr>
          <w:rFonts w:cs="Times New Roman"/>
          <w:color w:val="000000"/>
          <w:shd w:val="clear" w:color="auto" w:fill="FFFFFF"/>
        </w:rPr>
        <w:t>-19</w:t>
      </w:r>
      <w:r>
        <w:rPr>
          <w:rFonts w:cs="Times New Roman"/>
          <w:color w:val="000000"/>
          <w:shd w:val="clear" w:color="auto" w:fill="FFFFFF"/>
        </w:rPr>
        <w:t xml:space="preserve"> gây ra</w:t>
      </w:r>
      <w:r w:rsidRPr="00791F45">
        <w:rPr>
          <w:rFonts w:cs="Times New Roman"/>
          <w:color w:val="000000"/>
          <w:shd w:val="clear" w:color="auto" w:fill="FFFFFF"/>
        </w:rPr>
        <w:t xml:space="preserve">. </w:t>
      </w:r>
      <w:r>
        <w:rPr>
          <w:rFonts w:cs="Times New Roman"/>
          <w:color w:val="000000"/>
          <w:shd w:val="clear" w:color="auto" w:fill="FFFFFF"/>
        </w:rPr>
        <w:t xml:space="preserve">Bài viết giới thiệu kinh nghiệm </w:t>
      </w:r>
      <w:r w:rsidRPr="00791F45">
        <w:rPr>
          <w:rFonts w:cs="Times New Roman"/>
          <w:color w:val="000000"/>
          <w:shd w:val="clear" w:color="auto" w:fill="FFFFFF"/>
        </w:rPr>
        <w:t>hỗ trợ kip thời của Chính phủ</w:t>
      </w:r>
      <w:r>
        <w:rPr>
          <w:rFonts w:cs="Times New Roman"/>
          <w:color w:val="000000"/>
          <w:shd w:val="clear" w:color="auto" w:fill="FFFFFF"/>
        </w:rPr>
        <w:t xml:space="preserve"> Australia đã giúp t</w:t>
      </w:r>
      <w:r w:rsidRPr="00791F45">
        <w:rPr>
          <w:rFonts w:cs="Times New Roman"/>
          <w:color w:val="000000"/>
          <w:shd w:val="clear" w:color="auto" w:fill="FFFFFF"/>
        </w:rPr>
        <w:t>hành phố Melbourne ổn đị</w:t>
      </w:r>
      <w:r>
        <w:rPr>
          <w:rFonts w:cs="Times New Roman"/>
          <w:color w:val="000000"/>
          <w:shd w:val="clear" w:color="auto" w:fill="FFFFFF"/>
        </w:rPr>
        <w:t>nh lại và phục hồi</w:t>
      </w:r>
      <w:r w:rsidRPr="00791F45">
        <w:rPr>
          <w:rFonts w:cs="Times New Roman"/>
          <w:color w:val="000000"/>
          <w:shd w:val="clear" w:color="auto" w:fill="FFFFFF"/>
        </w:rPr>
        <w:t xml:space="preserve"> hoạt động kinh tế ban đêm</w:t>
      </w:r>
      <w:r>
        <w:rPr>
          <w:rFonts w:cs="Times New Roman"/>
          <w:color w:val="000000"/>
          <w:shd w:val="clear" w:color="auto" w:fill="FFFFFF"/>
        </w:rPr>
        <w:t>, từ đó, đề</w:t>
      </w:r>
      <w:r w:rsidRPr="00791F45">
        <w:rPr>
          <w:rFonts w:cs="Times New Roman"/>
          <w:color w:val="000000"/>
          <w:shd w:val="clear" w:color="auto" w:fill="FFFFFF"/>
        </w:rPr>
        <w:t xml:space="preserve"> xuất một số </w:t>
      </w:r>
      <w:r>
        <w:rPr>
          <w:rFonts w:cs="Times New Roman"/>
          <w:color w:val="000000"/>
          <w:shd w:val="clear" w:color="auto" w:fill="FFFFFF"/>
        </w:rPr>
        <w:t xml:space="preserve">hàm ý </w:t>
      </w:r>
      <w:r w:rsidRPr="00791F45">
        <w:rPr>
          <w:rFonts w:cs="Times New Roman"/>
          <w:color w:val="000000"/>
          <w:shd w:val="clear" w:color="auto" w:fill="FFFFFF"/>
        </w:rPr>
        <w:t>chính sách để triển khai kinh tế ban đêm ở Việt Nam.</w:t>
      </w:r>
    </w:p>
    <w:p w:rsidR="00643B17" w:rsidRPr="00643B17" w:rsidRDefault="00225F58" w:rsidP="00835EBE">
      <w:pPr>
        <w:spacing w:after="0" w:line="312" w:lineRule="auto"/>
        <w:jc w:val="both"/>
        <w:rPr>
          <w:rFonts w:cs="Times New Roman"/>
          <w:b/>
          <w:color w:val="000000"/>
          <w:shd w:val="clear" w:color="auto" w:fill="FFFFFF"/>
        </w:rPr>
      </w:pPr>
      <w:r>
        <w:rPr>
          <w:rFonts w:cs="Times New Roman"/>
          <w:b/>
          <w:color w:val="000000"/>
          <w:shd w:val="clear" w:color="auto" w:fill="FFFFFF"/>
        </w:rPr>
        <w:t xml:space="preserve">40. </w:t>
      </w:r>
      <w:r w:rsidR="00643B17" w:rsidRPr="00643B17">
        <w:rPr>
          <w:rFonts w:cs="Times New Roman"/>
          <w:b/>
          <w:color w:val="000000"/>
          <w:shd w:val="clear" w:color="auto" w:fill="FFFFFF"/>
        </w:rPr>
        <w:t>Vũ Thị Như Quỳnh</w:t>
      </w:r>
    </w:p>
    <w:p w:rsidR="00643B17" w:rsidRPr="00643B17" w:rsidRDefault="00643B17" w:rsidP="00835EBE">
      <w:pPr>
        <w:spacing w:after="0" w:line="312" w:lineRule="auto"/>
        <w:ind w:firstLine="720"/>
        <w:jc w:val="both"/>
        <w:rPr>
          <w:rFonts w:cs="Times New Roman"/>
          <w:b/>
          <w:i/>
          <w:color w:val="000000"/>
          <w:shd w:val="clear" w:color="auto" w:fill="FFFFFF"/>
        </w:rPr>
      </w:pPr>
      <w:r w:rsidRPr="00643B17">
        <w:rPr>
          <w:rFonts w:cs="Times New Roman"/>
          <w:b/>
          <w:i/>
          <w:color w:val="000000"/>
          <w:shd w:val="clear" w:color="auto" w:fill="FFFFFF"/>
        </w:rPr>
        <w:t>Cơ hội và thách thức chuyển đổi số đối với doanh nghiệp Việt Nam</w:t>
      </w:r>
    </w:p>
    <w:p w:rsidR="00B85D46" w:rsidRDefault="00643B17" w:rsidP="00835EBE">
      <w:pPr>
        <w:spacing w:after="0" w:line="312" w:lineRule="auto"/>
        <w:jc w:val="both"/>
        <w:rPr>
          <w:b/>
        </w:rPr>
      </w:pPr>
      <w:r>
        <w:rPr>
          <w:b/>
        </w:rPr>
        <w:tab/>
      </w:r>
      <w:r w:rsidRPr="003566E3">
        <w:rPr>
          <w:i/>
        </w:rPr>
        <w:t>Nguồn trích:</w:t>
      </w:r>
      <w:r>
        <w:t xml:space="preserve"> </w:t>
      </w:r>
      <w:r w:rsidRPr="007314E0">
        <w:t>Tạp chí Tài chính, Số 766/2021; Tr.</w:t>
      </w:r>
      <w:r>
        <w:t>86-91</w:t>
      </w:r>
    </w:p>
    <w:p w:rsidR="00B85D46" w:rsidRPr="00FE44E7" w:rsidRDefault="00643B17" w:rsidP="00835EBE">
      <w:pPr>
        <w:spacing w:after="0" w:line="312" w:lineRule="auto"/>
        <w:jc w:val="both"/>
      </w:pPr>
      <w:r>
        <w:tab/>
      </w:r>
      <w:r w:rsidRPr="003566E3">
        <w:rPr>
          <w:i/>
        </w:rPr>
        <w:t>Từ khóa:</w:t>
      </w:r>
      <w:r w:rsidR="00FE44E7">
        <w:t xml:space="preserve"> </w:t>
      </w:r>
      <w:r w:rsidR="00412B11">
        <w:t>C</w:t>
      </w:r>
      <w:r w:rsidR="00412B11" w:rsidRPr="00412B11">
        <w:rPr>
          <w:rFonts w:cs="Times New Roman"/>
          <w:color w:val="000000"/>
          <w:shd w:val="clear" w:color="auto" w:fill="FFFFFF"/>
        </w:rPr>
        <w:t>huyển đổi số</w:t>
      </w:r>
      <w:r w:rsidR="00412B11">
        <w:rPr>
          <w:rFonts w:cs="Times New Roman"/>
          <w:color w:val="000000"/>
          <w:shd w:val="clear" w:color="auto" w:fill="FFFFFF"/>
        </w:rPr>
        <w:t>,</w:t>
      </w:r>
      <w:r w:rsidR="00412B11" w:rsidRPr="00412B11">
        <w:rPr>
          <w:rFonts w:cs="Times New Roman"/>
          <w:color w:val="000000"/>
          <w:shd w:val="clear" w:color="auto" w:fill="FFFFFF"/>
        </w:rPr>
        <w:t xml:space="preserve"> doanh nghiệp</w:t>
      </w:r>
      <w:r w:rsidR="00412B11">
        <w:rPr>
          <w:rFonts w:cs="Times New Roman"/>
          <w:color w:val="000000"/>
          <w:shd w:val="clear" w:color="auto" w:fill="FFFFFF"/>
        </w:rPr>
        <w:t>,</w:t>
      </w:r>
      <w:r w:rsidR="00412B11" w:rsidRPr="00412B11">
        <w:rPr>
          <w:rFonts w:cs="Times New Roman"/>
          <w:color w:val="000000"/>
          <w:shd w:val="clear" w:color="auto" w:fill="FFFFFF"/>
        </w:rPr>
        <w:t xml:space="preserve"> Việt Nam</w:t>
      </w:r>
    </w:p>
    <w:p w:rsidR="00B00576" w:rsidRPr="00954F0B" w:rsidRDefault="00643B17" w:rsidP="00835EBE">
      <w:pPr>
        <w:spacing w:after="0" w:line="312" w:lineRule="auto"/>
        <w:ind w:firstLine="720"/>
        <w:jc w:val="both"/>
      </w:pPr>
      <w:r w:rsidRPr="003566E3">
        <w:rPr>
          <w:i/>
        </w:rPr>
        <w:t>Tóm tắt</w:t>
      </w:r>
      <w:r w:rsidRPr="00A64D3C">
        <w:rPr>
          <w:i/>
        </w:rPr>
        <w:t>:</w:t>
      </w:r>
      <w:r w:rsidR="00FE44E7" w:rsidRPr="00FE44E7">
        <w:t xml:space="preserve"> </w:t>
      </w:r>
      <w:r w:rsidR="00FE44E7">
        <w:t>Từ năm 2020 đến nay, đại dịch Covid-19 bùng phát và lan rộng đã khiến tình hình sản xuất kinh doanh của các doanh nghiệp Việt Nam bị ảnh hưởng nghiêm trọng. Điều đó đặt ra nhu cầu cấp thiết đối với doanh nghiệp là nhanh chóng thực hiện chuyển đổi số để thích ứng với diễn biến dịch bệnh. Bài viết đánh giá cơ hội và thách thức trong chuyển đổi số của các doanh nghiệp Việt Nam, từ đó đưa ra một số kiến nghị để đẩy nhanh tiến trình chuyển đổi số của các doanh nghiệp Việt Nam trong thời gian tới.</w:t>
      </w:r>
    </w:p>
    <w:p w:rsidR="00B00576" w:rsidRDefault="00B00576" w:rsidP="00835EBE">
      <w:pPr>
        <w:spacing w:after="0" w:line="312" w:lineRule="auto"/>
      </w:pPr>
    </w:p>
    <w:p w:rsidR="00B00576" w:rsidRDefault="00B00576" w:rsidP="00835EBE">
      <w:pPr>
        <w:spacing w:after="0" w:line="312" w:lineRule="auto"/>
      </w:pPr>
    </w:p>
    <w:p w:rsidR="0053585C" w:rsidRDefault="0053585C" w:rsidP="00835EBE">
      <w:pPr>
        <w:spacing w:after="0" w:line="312" w:lineRule="auto"/>
      </w:pPr>
    </w:p>
    <w:p w:rsidR="00C600E8" w:rsidRDefault="00C600E8" w:rsidP="00835EBE">
      <w:pPr>
        <w:spacing w:after="0" w:line="312" w:lineRule="auto"/>
      </w:pPr>
    </w:p>
    <w:sectPr w:rsidR="00C600E8" w:rsidSect="002C1F3A">
      <w:pgSz w:w="12240" w:h="15840"/>
      <w:pgMar w:top="1440" w:right="1134" w:bottom="144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4B4"/>
    <w:rsid w:val="00000565"/>
    <w:rsid w:val="000023F4"/>
    <w:rsid w:val="00007F4A"/>
    <w:rsid w:val="000136C1"/>
    <w:rsid w:val="000144B0"/>
    <w:rsid w:val="00021696"/>
    <w:rsid w:val="00022953"/>
    <w:rsid w:val="000241E7"/>
    <w:rsid w:val="00030199"/>
    <w:rsid w:val="00051420"/>
    <w:rsid w:val="00071B60"/>
    <w:rsid w:val="0007388A"/>
    <w:rsid w:val="0007653F"/>
    <w:rsid w:val="000801FF"/>
    <w:rsid w:val="0008394E"/>
    <w:rsid w:val="000841E1"/>
    <w:rsid w:val="000855B2"/>
    <w:rsid w:val="000B719F"/>
    <w:rsid w:val="000C2D21"/>
    <w:rsid w:val="000C4FC5"/>
    <w:rsid w:val="000C5D91"/>
    <w:rsid w:val="000D796D"/>
    <w:rsid w:val="000E2295"/>
    <w:rsid w:val="000E2398"/>
    <w:rsid w:val="000E69C1"/>
    <w:rsid w:val="000F58A0"/>
    <w:rsid w:val="00103955"/>
    <w:rsid w:val="00104F5A"/>
    <w:rsid w:val="00105D09"/>
    <w:rsid w:val="00106971"/>
    <w:rsid w:val="00114724"/>
    <w:rsid w:val="001304F4"/>
    <w:rsid w:val="0013298E"/>
    <w:rsid w:val="001371AA"/>
    <w:rsid w:val="00145CCD"/>
    <w:rsid w:val="00151097"/>
    <w:rsid w:val="00154781"/>
    <w:rsid w:val="00155DC2"/>
    <w:rsid w:val="001640A0"/>
    <w:rsid w:val="00170BE5"/>
    <w:rsid w:val="0017376B"/>
    <w:rsid w:val="00192608"/>
    <w:rsid w:val="00192E27"/>
    <w:rsid w:val="00195758"/>
    <w:rsid w:val="001A3729"/>
    <w:rsid w:val="001B11D3"/>
    <w:rsid w:val="001B5521"/>
    <w:rsid w:val="001C0E0B"/>
    <w:rsid w:val="001D4945"/>
    <w:rsid w:val="001F08E8"/>
    <w:rsid w:val="00204F37"/>
    <w:rsid w:val="00205FB8"/>
    <w:rsid w:val="00210F8B"/>
    <w:rsid w:val="0022406C"/>
    <w:rsid w:val="00225F58"/>
    <w:rsid w:val="0023570F"/>
    <w:rsid w:val="002448B4"/>
    <w:rsid w:val="00245B80"/>
    <w:rsid w:val="0024701A"/>
    <w:rsid w:val="00247965"/>
    <w:rsid w:val="00253E26"/>
    <w:rsid w:val="002633B7"/>
    <w:rsid w:val="00272410"/>
    <w:rsid w:val="00276B48"/>
    <w:rsid w:val="00282717"/>
    <w:rsid w:val="00290DBB"/>
    <w:rsid w:val="00291FF1"/>
    <w:rsid w:val="002942C6"/>
    <w:rsid w:val="002A6992"/>
    <w:rsid w:val="002A6CC5"/>
    <w:rsid w:val="002A6F76"/>
    <w:rsid w:val="002B18F9"/>
    <w:rsid w:val="002B4296"/>
    <w:rsid w:val="002C2DBC"/>
    <w:rsid w:val="002D115D"/>
    <w:rsid w:val="002E34DB"/>
    <w:rsid w:val="002F4D09"/>
    <w:rsid w:val="002F75F6"/>
    <w:rsid w:val="00310558"/>
    <w:rsid w:val="00322ADF"/>
    <w:rsid w:val="003241A5"/>
    <w:rsid w:val="003260E7"/>
    <w:rsid w:val="00327DD4"/>
    <w:rsid w:val="003344E2"/>
    <w:rsid w:val="0034292E"/>
    <w:rsid w:val="0035084D"/>
    <w:rsid w:val="00354C91"/>
    <w:rsid w:val="00364D97"/>
    <w:rsid w:val="00364EF2"/>
    <w:rsid w:val="00371D55"/>
    <w:rsid w:val="00373A02"/>
    <w:rsid w:val="003772CB"/>
    <w:rsid w:val="00377368"/>
    <w:rsid w:val="00393A86"/>
    <w:rsid w:val="003A0353"/>
    <w:rsid w:val="003A4580"/>
    <w:rsid w:val="003B6E6A"/>
    <w:rsid w:val="003C4A68"/>
    <w:rsid w:val="003E0827"/>
    <w:rsid w:val="003E32E5"/>
    <w:rsid w:val="003E3F9B"/>
    <w:rsid w:val="003F3F69"/>
    <w:rsid w:val="00407C11"/>
    <w:rsid w:val="00412B11"/>
    <w:rsid w:val="0042380B"/>
    <w:rsid w:val="004238A9"/>
    <w:rsid w:val="00425D6C"/>
    <w:rsid w:val="00440E6F"/>
    <w:rsid w:val="00443842"/>
    <w:rsid w:val="00447B6F"/>
    <w:rsid w:val="00453C3C"/>
    <w:rsid w:val="004566D3"/>
    <w:rsid w:val="004578E7"/>
    <w:rsid w:val="00461524"/>
    <w:rsid w:val="0046540D"/>
    <w:rsid w:val="00472860"/>
    <w:rsid w:val="0047481D"/>
    <w:rsid w:val="0047525B"/>
    <w:rsid w:val="004871A8"/>
    <w:rsid w:val="00495F97"/>
    <w:rsid w:val="004A002D"/>
    <w:rsid w:val="004A0845"/>
    <w:rsid w:val="004A3B50"/>
    <w:rsid w:val="004A708B"/>
    <w:rsid w:val="004B763B"/>
    <w:rsid w:val="004C3B6C"/>
    <w:rsid w:val="004D049A"/>
    <w:rsid w:val="004D583C"/>
    <w:rsid w:val="004D7606"/>
    <w:rsid w:val="004E4E8D"/>
    <w:rsid w:val="004F7F16"/>
    <w:rsid w:val="00500772"/>
    <w:rsid w:val="005041C8"/>
    <w:rsid w:val="005054F9"/>
    <w:rsid w:val="00510E94"/>
    <w:rsid w:val="005138D3"/>
    <w:rsid w:val="005224DA"/>
    <w:rsid w:val="005317F5"/>
    <w:rsid w:val="005344CE"/>
    <w:rsid w:val="00534726"/>
    <w:rsid w:val="0053585C"/>
    <w:rsid w:val="00544BB7"/>
    <w:rsid w:val="00545AA1"/>
    <w:rsid w:val="00546789"/>
    <w:rsid w:val="00551305"/>
    <w:rsid w:val="00551DA2"/>
    <w:rsid w:val="00561D16"/>
    <w:rsid w:val="00567C35"/>
    <w:rsid w:val="00570D58"/>
    <w:rsid w:val="00576CA2"/>
    <w:rsid w:val="00577F64"/>
    <w:rsid w:val="00581145"/>
    <w:rsid w:val="005813DF"/>
    <w:rsid w:val="0058400B"/>
    <w:rsid w:val="00590D98"/>
    <w:rsid w:val="00592820"/>
    <w:rsid w:val="0059605B"/>
    <w:rsid w:val="005B6B99"/>
    <w:rsid w:val="005B6BAE"/>
    <w:rsid w:val="005B6EBC"/>
    <w:rsid w:val="005C3A2B"/>
    <w:rsid w:val="005C627A"/>
    <w:rsid w:val="005C77E5"/>
    <w:rsid w:val="005D090B"/>
    <w:rsid w:val="005D68B6"/>
    <w:rsid w:val="005E071F"/>
    <w:rsid w:val="005E44EF"/>
    <w:rsid w:val="005F42FA"/>
    <w:rsid w:val="00613C21"/>
    <w:rsid w:val="0063176F"/>
    <w:rsid w:val="00633669"/>
    <w:rsid w:val="006345F8"/>
    <w:rsid w:val="00643B17"/>
    <w:rsid w:val="006608C5"/>
    <w:rsid w:val="00666EBC"/>
    <w:rsid w:val="00673AD1"/>
    <w:rsid w:val="00673E94"/>
    <w:rsid w:val="00685B5B"/>
    <w:rsid w:val="00687795"/>
    <w:rsid w:val="00694886"/>
    <w:rsid w:val="006A1702"/>
    <w:rsid w:val="006A3249"/>
    <w:rsid w:val="006C31A0"/>
    <w:rsid w:val="006C7EB7"/>
    <w:rsid w:val="006D6E2D"/>
    <w:rsid w:val="006F0493"/>
    <w:rsid w:val="006F3577"/>
    <w:rsid w:val="006F6953"/>
    <w:rsid w:val="00701487"/>
    <w:rsid w:val="00703902"/>
    <w:rsid w:val="00706C13"/>
    <w:rsid w:val="00710FB9"/>
    <w:rsid w:val="00726696"/>
    <w:rsid w:val="007274B7"/>
    <w:rsid w:val="00727E2A"/>
    <w:rsid w:val="00730614"/>
    <w:rsid w:val="007314E0"/>
    <w:rsid w:val="00746D29"/>
    <w:rsid w:val="00753D42"/>
    <w:rsid w:val="00757C9A"/>
    <w:rsid w:val="0076106D"/>
    <w:rsid w:val="00766E0A"/>
    <w:rsid w:val="0078356D"/>
    <w:rsid w:val="00784C3B"/>
    <w:rsid w:val="00790BA7"/>
    <w:rsid w:val="00791B8E"/>
    <w:rsid w:val="00791F45"/>
    <w:rsid w:val="00797FD5"/>
    <w:rsid w:val="007A166D"/>
    <w:rsid w:val="007A1793"/>
    <w:rsid w:val="007A1900"/>
    <w:rsid w:val="007B1460"/>
    <w:rsid w:val="007B237C"/>
    <w:rsid w:val="007C2079"/>
    <w:rsid w:val="007C24E6"/>
    <w:rsid w:val="007C74EB"/>
    <w:rsid w:val="007C7BD6"/>
    <w:rsid w:val="007D2D5D"/>
    <w:rsid w:val="007D2F5B"/>
    <w:rsid w:val="007D37F2"/>
    <w:rsid w:val="007D68BE"/>
    <w:rsid w:val="007D799A"/>
    <w:rsid w:val="007F2E99"/>
    <w:rsid w:val="007F5FFE"/>
    <w:rsid w:val="007F7E47"/>
    <w:rsid w:val="00823A9C"/>
    <w:rsid w:val="00835EBE"/>
    <w:rsid w:val="008573F1"/>
    <w:rsid w:val="008616E1"/>
    <w:rsid w:val="00861B23"/>
    <w:rsid w:val="00864B18"/>
    <w:rsid w:val="00867FE1"/>
    <w:rsid w:val="00870BEE"/>
    <w:rsid w:val="008775BF"/>
    <w:rsid w:val="0088747D"/>
    <w:rsid w:val="008A24BF"/>
    <w:rsid w:val="008B627B"/>
    <w:rsid w:val="008B7F01"/>
    <w:rsid w:val="008C22CE"/>
    <w:rsid w:val="008C3B41"/>
    <w:rsid w:val="008D7069"/>
    <w:rsid w:val="008D7C29"/>
    <w:rsid w:val="008E3D4D"/>
    <w:rsid w:val="009002D9"/>
    <w:rsid w:val="009003EB"/>
    <w:rsid w:val="00901FDA"/>
    <w:rsid w:val="00902BFC"/>
    <w:rsid w:val="00911C51"/>
    <w:rsid w:val="0091761D"/>
    <w:rsid w:val="0092269E"/>
    <w:rsid w:val="009378C6"/>
    <w:rsid w:val="009471AE"/>
    <w:rsid w:val="009545D6"/>
    <w:rsid w:val="00954C44"/>
    <w:rsid w:val="00954E9E"/>
    <w:rsid w:val="0096055E"/>
    <w:rsid w:val="00973B8D"/>
    <w:rsid w:val="0097775B"/>
    <w:rsid w:val="00977CDB"/>
    <w:rsid w:val="00977F16"/>
    <w:rsid w:val="0098108C"/>
    <w:rsid w:val="00987EB9"/>
    <w:rsid w:val="0099185C"/>
    <w:rsid w:val="00992916"/>
    <w:rsid w:val="009A4B1A"/>
    <w:rsid w:val="009B418F"/>
    <w:rsid w:val="009B5296"/>
    <w:rsid w:val="009B5D52"/>
    <w:rsid w:val="009C027A"/>
    <w:rsid w:val="009C2C73"/>
    <w:rsid w:val="009C4B46"/>
    <w:rsid w:val="009C7C03"/>
    <w:rsid w:val="009D6900"/>
    <w:rsid w:val="009E02C3"/>
    <w:rsid w:val="009E6F04"/>
    <w:rsid w:val="009F2E78"/>
    <w:rsid w:val="00A066D0"/>
    <w:rsid w:val="00A14B4D"/>
    <w:rsid w:val="00A15660"/>
    <w:rsid w:val="00A22225"/>
    <w:rsid w:val="00A23CEB"/>
    <w:rsid w:val="00A242D6"/>
    <w:rsid w:val="00A344B4"/>
    <w:rsid w:val="00A34BB5"/>
    <w:rsid w:val="00A45DEA"/>
    <w:rsid w:val="00A47398"/>
    <w:rsid w:val="00A53614"/>
    <w:rsid w:val="00A551CA"/>
    <w:rsid w:val="00A55906"/>
    <w:rsid w:val="00A565F8"/>
    <w:rsid w:val="00A56CAC"/>
    <w:rsid w:val="00A60D2F"/>
    <w:rsid w:val="00A62B3B"/>
    <w:rsid w:val="00A73871"/>
    <w:rsid w:val="00A87D67"/>
    <w:rsid w:val="00A95537"/>
    <w:rsid w:val="00AA38F8"/>
    <w:rsid w:val="00AA6EFC"/>
    <w:rsid w:val="00AB13FF"/>
    <w:rsid w:val="00AB14D3"/>
    <w:rsid w:val="00AC1323"/>
    <w:rsid w:val="00AC320C"/>
    <w:rsid w:val="00AC4A0C"/>
    <w:rsid w:val="00AC6A65"/>
    <w:rsid w:val="00AC7CFE"/>
    <w:rsid w:val="00AD180F"/>
    <w:rsid w:val="00AD26AB"/>
    <w:rsid w:val="00AD7001"/>
    <w:rsid w:val="00AE1EDB"/>
    <w:rsid w:val="00AE7BFD"/>
    <w:rsid w:val="00AF0C32"/>
    <w:rsid w:val="00AF6FF9"/>
    <w:rsid w:val="00B00576"/>
    <w:rsid w:val="00B016AF"/>
    <w:rsid w:val="00B01FB1"/>
    <w:rsid w:val="00B20808"/>
    <w:rsid w:val="00B22B22"/>
    <w:rsid w:val="00B234DA"/>
    <w:rsid w:val="00B240F3"/>
    <w:rsid w:val="00B26810"/>
    <w:rsid w:val="00B3670F"/>
    <w:rsid w:val="00B37CCD"/>
    <w:rsid w:val="00B40E0A"/>
    <w:rsid w:val="00B43EB0"/>
    <w:rsid w:val="00B459D2"/>
    <w:rsid w:val="00B45BAC"/>
    <w:rsid w:val="00B619AC"/>
    <w:rsid w:val="00B806E8"/>
    <w:rsid w:val="00B85D46"/>
    <w:rsid w:val="00B87011"/>
    <w:rsid w:val="00B87417"/>
    <w:rsid w:val="00B916F7"/>
    <w:rsid w:val="00B958D7"/>
    <w:rsid w:val="00BA1FDA"/>
    <w:rsid w:val="00BA2B62"/>
    <w:rsid w:val="00BA310A"/>
    <w:rsid w:val="00BB2A7F"/>
    <w:rsid w:val="00BB3403"/>
    <w:rsid w:val="00BB7FDD"/>
    <w:rsid w:val="00BF52FF"/>
    <w:rsid w:val="00C007F7"/>
    <w:rsid w:val="00C02107"/>
    <w:rsid w:val="00C02926"/>
    <w:rsid w:val="00C0588C"/>
    <w:rsid w:val="00C0590D"/>
    <w:rsid w:val="00C079BB"/>
    <w:rsid w:val="00C12EFD"/>
    <w:rsid w:val="00C22EE2"/>
    <w:rsid w:val="00C31A55"/>
    <w:rsid w:val="00C36C8D"/>
    <w:rsid w:val="00C4612E"/>
    <w:rsid w:val="00C5171D"/>
    <w:rsid w:val="00C52415"/>
    <w:rsid w:val="00C55673"/>
    <w:rsid w:val="00C600E8"/>
    <w:rsid w:val="00C6546A"/>
    <w:rsid w:val="00C75E0A"/>
    <w:rsid w:val="00C83C43"/>
    <w:rsid w:val="00C8536E"/>
    <w:rsid w:val="00C85A1F"/>
    <w:rsid w:val="00C9390B"/>
    <w:rsid w:val="00C94DDB"/>
    <w:rsid w:val="00C95C3A"/>
    <w:rsid w:val="00CB6E02"/>
    <w:rsid w:val="00CC741A"/>
    <w:rsid w:val="00CD0A50"/>
    <w:rsid w:val="00CF11C1"/>
    <w:rsid w:val="00CF17C0"/>
    <w:rsid w:val="00CF722D"/>
    <w:rsid w:val="00CF737A"/>
    <w:rsid w:val="00D0256E"/>
    <w:rsid w:val="00D067CC"/>
    <w:rsid w:val="00D074BF"/>
    <w:rsid w:val="00D13E4C"/>
    <w:rsid w:val="00D14ED5"/>
    <w:rsid w:val="00D263CD"/>
    <w:rsid w:val="00D30235"/>
    <w:rsid w:val="00D35BB1"/>
    <w:rsid w:val="00D3725D"/>
    <w:rsid w:val="00D52385"/>
    <w:rsid w:val="00D536F0"/>
    <w:rsid w:val="00D63648"/>
    <w:rsid w:val="00D67F20"/>
    <w:rsid w:val="00D803C0"/>
    <w:rsid w:val="00D8382F"/>
    <w:rsid w:val="00D860F6"/>
    <w:rsid w:val="00D871F7"/>
    <w:rsid w:val="00D92EC8"/>
    <w:rsid w:val="00DA01C8"/>
    <w:rsid w:val="00DE1AEC"/>
    <w:rsid w:val="00DE7A5F"/>
    <w:rsid w:val="00DF60C3"/>
    <w:rsid w:val="00E03F89"/>
    <w:rsid w:val="00E06C4F"/>
    <w:rsid w:val="00E07328"/>
    <w:rsid w:val="00E107D6"/>
    <w:rsid w:val="00E1161A"/>
    <w:rsid w:val="00E22667"/>
    <w:rsid w:val="00E321F6"/>
    <w:rsid w:val="00E34C7C"/>
    <w:rsid w:val="00E4365C"/>
    <w:rsid w:val="00E465AD"/>
    <w:rsid w:val="00E46A67"/>
    <w:rsid w:val="00E55055"/>
    <w:rsid w:val="00E60589"/>
    <w:rsid w:val="00E716FE"/>
    <w:rsid w:val="00E727A8"/>
    <w:rsid w:val="00E813C3"/>
    <w:rsid w:val="00E8435C"/>
    <w:rsid w:val="00E85712"/>
    <w:rsid w:val="00E86411"/>
    <w:rsid w:val="00E8668F"/>
    <w:rsid w:val="00EA0F8C"/>
    <w:rsid w:val="00EA45A5"/>
    <w:rsid w:val="00EC1855"/>
    <w:rsid w:val="00ED41EC"/>
    <w:rsid w:val="00EE0326"/>
    <w:rsid w:val="00EE0B0B"/>
    <w:rsid w:val="00EE1539"/>
    <w:rsid w:val="00EE18CC"/>
    <w:rsid w:val="00EE3939"/>
    <w:rsid w:val="00EE6341"/>
    <w:rsid w:val="00EF2A3B"/>
    <w:rsid w:val="00EF7AC0"/>
    <w:rsid w:val="00F03D9D"/>
    <w:rsid w:val="00F064A8"/>
    <w:rsid w:val="00F12AED"/>
    <w:rsid w:val="00F2398C"/>
    <w:rsid w:val="00F24D4D"/>
    <w:rsid w:val="00F267A9"/>
    <w:rsid w:val="00F32443"/>
    <w:rsid w:val="00F370F7"/>
    <w:rsid w:val="00F473BC"/>
    <w:rsid w:val="00F51AAA"/>
    <w:rsid w:val="00F61FAA"/>
    <w:rsid w:val="00F679CF"/>
    <w:rsid w:val="00F71D94"/>
    <w:rsid w:val="00F7560F"/>
    <w:rsid w:val="00F75BDF"/>
    <w:rsid w:val="00F76753"/>
    <w:rsid w:val="00F76DEC"/>
    <w:rsid w:val="00F8201E"/>
    <w:rsid w:val="00F84D2B"/>
    <w:rsid w:val="00F8622F"/>
    <w:rsid w:val="00F91331"/>
    <w:rsid w:val="00F95024"/>
    <w:rsid w:val="00FB366A"/>
    <w:rsid w:val="00FC2ECD"/>
    <w:rsid w:val="00FC4A1F"/>
    <w:rsid w:val="00FC5365"/>
    <w:rsid w:val="00FD0908"/>
    <w:rsid w:val="00FD3989"/>
    <w:rsid w:val="00FD7BA2"/>
    <w:rsid w:val="00FE44E7"/>
    <w:rsid w:val="00FF05C9"/>
    <w:rsid w:val="00FF78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90BC6E-252F-4FAD-B41A-6FF1C9B91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4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ms">
    <w:name w:val="ams"/>
    <w:basedOn w:val="DefaultParagraphFont"/>
    <w:rsid w:val="007D2F5B"/>
  </w:style>
  <w:style w:type="character" w:styleId="Hyperlink">
    <w:name w:val="Hyperlink"/>
    <w:basedOn w:val="DefaultParagraphFont"/>
    <w:uiPriority w:val="99"/>
    <w:semiHidden/>
    <w:unhideWhenUsed/>
    <w:rsid w:val="007D2F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635776">
      <w:bodyDiv w:val="1"/>
      <w:marLeft w:val="0"/>
      <w:marRight w:val="0"/>
      <w:marTop w:val="0"/>
      <w:marBottom w:val="0"/>
      <w:divBdr>
        <w:top w:val="none" w:sz="0" w:space="0" w:color="auto"/>
        <w:left w:val="none" w:sz="0" w:space="0" w:color="auto"/>
        <w:bottom w:val="none" w:sz="0" w:space="0" w:color="auto"/>
        <w:right w:val="none" w:sz="0" w:space="0" w:color="auto"/>
      </w:divBdr>
      <w:divsChild>
        <w:div w:id="890337888">
          <w:marLeft w:val="0"/>
          <w:marRight w:val="240"/>
          <w:marTop w:val="0"/>
          <w:marBottom w:val="0"/>
          <w:divBdr>
            <w:top w:val="none" w:sz="0" w:space="0" w:color="auto"/>
            <w:left w:val="none" w:sz="0" w:space="0" w:color="auto"/>
            <w:bottom w:val="none" w:sz="0" w:space="0" w:color="auto"/>
            <w:right w:val="none" w:sz="0" w:space="0" w:color="auto"/>
          </w:divBdr>
          <w:divsChild>
            <w:div w:id="944656260">
              <w:marLeft w:val="0"/>
              <w:marRight w:val="0"/>
              <w:marTop w:val="0"/>
              <w:marBottom w:val="0"/>
              <w:divBdr>
                <w:top w:val="none" w:sz="0" w:space="0" w:color="auto"/>
                <w:left w:val="none" w:sz="0" w:space="0" w:color="auto"/>
                <w:bottom w:val="none" w:sz="0" w:space="0" w:color="auto"/>
                <w:right w:val="none" w:sz="0" w:space="0" w:color="auto"/>
              </w:divBdr>
              <w:divsChild>
                <w:div w:id="1586457108">
                  <w:marLeft w:val="0"/>
                  <w:marRight w:val="0"/>
                  <w:marTop w:val="0"/>
                  <w:marBottom w:val="0"/>
                  <w:divBdr>
                    <w:top w:val="none" w:sz="0" w:space="0" w:color="auto"/>
                    <w:left w:val="none" w:sz="0" w:space="0" w:color="auto"/>
                    <w:bottom w:val="none" w:sz="0" w:space="0" w:color="auto"/>
                    <w:right w:val="none" w:sz="0" w:space="0" w:color="auto"/>
                  </w:divBdr>
                  <w:divsChild>
                    <w:div w:id="210774348">
                      <w:marLeft w:val="0"/>
                      <w:marRight w:val="0"/>
                      <w:marTop w:val="0"/>
                      <w:marBottom w:val="0"/>
                      <w:divBdr>
                        <w:top w:val="none" w:sz="0" w:space="0" w:color="auto"/>
                        <w:left w:val="none" w:sz="0" w:space="0" w:color="auto"/>
                        <w:bottom w:val="none" w:sz="0" w:space="0" w:color="auto"/>
                        <w:right w:val="none" w:sz="0" w:space="0" w:color="auto"/>
                      </w:divBdr>
                      <w:divsChild>
                        <w:div w:id="713846425">
                          <w:marLeft w:val="0"/>
                          <w:marRight w:val="0"/>
                          <w:marTop w:val="0"/>
                          <w:marBottom w:val="0"/>
                          <w:divBdr>
                            <w:top w:val="none" w:sz="0" w:space="0" w:color="auto"/>
                            <w:left w:val="none" w:sz="0" w:space="0" w:color="auto"/>
                            <w:bottom w:val="none" w:sz="0" w:space="0" w:color="auto"/>
                            <w:right w:val="none" w:sz="0" w:space="0" w:color="auto"/>
                          </w:divBdr>
                          <w:divsChild>
                            <w:div w:id="1994677079">
                              <w:marLeft w:val="0"/>
                              <w:marRight w:val="0"/>
                              <w:marTop w:val="0"/>
                              <w:marBottom w:val="0"/>
                              <w:divBdr>
                                <w:top w:val="single" w:sz="2" w:space="0" w:color="EFEFEF"/>
                                <w:left w:val="none" w:sz="0" w:space="0" w:color="auto"/>
                                <w:bottom w:val="none" w:sz="0" w:space="0" w:color="auto"/>
                                <w:right w:val="none" w:sz="0" w:space="0" w:color="auto"/>
                              </w:divBdr>
                              <w:divsChild>
                                <w:div w:id="22170949">
                                  <w:marLeft w:val="0"/>
                                  <w:marRight w:val="0"/>
                                  <w:marTop w:val="0"/>
                                  <w:marBottom w:val="0"/>
                                  <w:divBdr>
                                    <w:top w:val="none" w:sz="0" w:space="0" w:color="auto"/>
                                    <w:left w:val="none" w:sz="0" w:space="0" w:color="auto"/>
                                    <w:bottom w:val="none" w:sz="0" w:space="0" w:color="auto"/>
                                    <w:right w:val="none" w:sz="0" w:space="0" w:color="auto"/>
                                  </w:divBdr>
                                  <w:divsChild>
                                    <w:div w:id="462311009">
                                      <w:marLeft w:val="0"/>
                                      <w:marRight w:val="0"/>
                                      <w:marTop w:val="0"/>
                                      <w:marBottom w:val="0"/>
                                      <w:divBdr>
                                        <w:top w:val="none" w:sz="0" w:space="0" w:color="auto"/>
                                        <w:left w:val="none" w:sz="0" w:space="0" w:color="auto"/>
                                        <w:bottom w:val="none" w:sz="0" w:space="0" w:color="auto"/>
                                        <w:right w:val="none" w:sz="0" w:space="0" w:color="auto"/>
                                      </w:divBdr>
                                      <w:divsChild>
                                        <w:div w:id="173611237">
                                          <w:marLeft w:val="0"/>
                                          <w:marRight w:val="0"/>
                                          <w:marTop w:val="0"/>
                                          <w:marBottom w:val="0"/>
                                          <w:divBdr>
                                            <w:top w:val="none" w:sz="0" w:space="0" w:color="auto"/>
                                            <w:left w:val="none" w:sz="0" w:space="0" w:color="auto"/>
                                            <w:bottom w:val="none" w:sz="0" w:space="0" w:color="auto"/>
                                            <w:right w:val="none" w:sz="0" w:space="0" w:color="auto"/>
                                          </w:divBdr>
                                          <w:divsChild>
                                            <w:div w:id="376516422">
                                              <w:marLeft w:val="0"/>
                                              <w:marRight w:val="0"/>
                                              <w:marTop w:val="0"/>
                                              <w:marBottom w:val="0"/>
                                              <w:divBdr>
                                                <w:top w:val="none" w:sz="0" w:space="0" w:color="auto"/>
                                                <w:left w:val="none" w:sz="0" w:space="0" w:color="auto"/>
                                                <w:bottom w:val="none" w:sz="0" w:space="0" w:color="auto"/>
                                                <w:right w:val="none" w:sz="0" w:space="0" w:color="auto"/>
                                              </w:divBdr>
                                              <w:divsChild>
                                                <w:div w:id="1875072353">
                                                  <w:marLeft w:val="0"/>
                                                  <w:marRight w:val="0"/>
                                                  <w:marTop w:val="0"/>
                                                  <w:marBottom w:val="0"/>
                                                  <w:divBdr>
                                                    <w:top w:val="none" w:sz="0" w:space="0" w:color="auto"/>
                                                    <w:left w:val="none" w:sz="0" w:space="0" w:color="auto"/>
                                                    <w:bottom w:val="none" w:sz="0" w:space="0" w:color="auto"/>
                                                    <w:right w:val="none" w:sz="0" w:space="0" w:color="auto"/>
                                                  </w:divBdr>
                                                  <w:divsChild>
                                                    <w:div w:id="766510590">
                                                      <w:marLeft w:val="0"/>
                                                      <w:marRight w:val="0"/>
                                                      <w:marTop w:val="0"/>
                                                      <w:marBottom w:val="0"/>
                                                      <w:divBdr>
                                                        <w:top w:val="none" w:sz="0" w:space="0" w:color="auto"/>
                                                        <w:left w:val="none" w:sz="0" w:space="0" w:color="auto"/>
                                                        <w:bottom w:val="none" w:sz="0" w:space="0" w:color="auto"/>
                                                        <w:right w:val="none" w:sz="0" w:space="0" w:color="auto"/>
                                                      </w:divBdr>
                                                      <w:divsChild>
                                                        <w:div w:id="1195998311">
                                                          <w:marLeft w:val="0"/>
                                                          <w:marRight w:val="0"/>
                                                          <w:marTop w:val="120"/>
                                                          <w:marBottom w:val="0"/>
                                                          <w:divBdr>
                                                            <w:top w:val="none" w:sz="0" w:space="0" w:color="auto"/>
                                                            <w:left w:val="none" w:sz="0" w:space="0" w:color="auto"/>
                                                            <w:bottom w:val="none" w:sz="0" w:space="0" w:color="auto"/>
                                                            <w:right w:val="none" w:sz="0" w:space="0" w:color="auto"/>
                                                          </w:divBdr>
                                                          <w:divsChild>
                                                            <w:div w:id="1337996951">
                                                              <w:marLeft w:val="0"/>
                                                              <w:marRight w:val="0"/>
                                                              <w:marTop w:val="0"/>
                                                              <w:marBottom w:val="0"/>
                                                              <w:divBdr>
                                                                <w:top w:val="none" w:sz="0" w:space="0" w:color="auto"/>
                                                                <w:left w:val="none" w:sz="0" w:space="0" w:color="auto"/>
                                                                <w:bottom w:val="none" w:sz="0" w:space="0" w:color="auto"/>
                                                                <w:right w:val="none" w:sz="0" w:space="0" w:color="auto"/>
                                                              </w:divBdr>
                                                              <w:divsChild>
                                                                <w:div w:id="1364163111">
                                                                  <w:marLeft w:val="0"/>
                                                                  <w:marRight w:val="0"/>
                                                                  <w:marTop w:val="0"/>
                                                                  <w:marBottom w:val="0"/>
                                                                  <w:divBdr>
                                                                    <w:top w:val="none" w:sz="0" w:space="0" w:color="auto"/>
                                                                    <w:left w:val="none" w:sz="0" w:space="0" w:color="auto"/>
                                                                    <w:bottom w:val="none" w:sz="0" w:space="0" w:color="auto"/>
                                                                    <w:right w:val="none" w:sz="0" w:space="0" w:color="auto"/>
                                                                  </w:divBdr>
                                                                  <w:divsChild>
                                                                    <w:div w:id="155924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106674">
                                              <w:marLeft w:val="0"/>
                                              <w:marRight w:val="0"/>
                                              <w:marTop w:val="0"/>
                                              <w:marBottom w:val="0"/>
                                              <w:divBdr>
                                                <w:top w:val="none" w:sz="0" w:space="0" w:color="auto"/>
                                                <w:left w:val="none" w:sz="0" w:space="0" w:color="auto"/>
                                                <w:bottom w:val="none" w:sz="0" w:space="0" w:color="auto"/>
                                                <w:right w:val="none" w:sz="0" w:space="0" w:color="auto"/>
                                              </w:divBdr>
                                              <w:divsChild>
                                                <w:div w:id="1298799994">
                                                  <w:marLeft w:val="0"/>
                                                  <w:marRight w:val="0"/>
                                                  <w:marTop w:val="0"/>
                                                  <w:marBottom w:val="0"/>
                                                  <w:divBdr>
                                                    <w:top w:val="none" w:sz="0" w:space="0" w:color="auto"/>
                                                    <w:left w:val="none" w:sz="0" w:space="0" w:color="auto"/>
                                                    <w:bottom w:val="none" w:sz="0" w:space="0" w:color="auto"/>
                                                    <w:right w:val="none" w:sz="0" w:space="0" w:color="auto"/>
                                                  </w:divBdr>
                                                  <w:divsChild>
                                                    <w:div w:id="2004624161">
                                                      <w:marLeft w:val="0"/>
                                                      <w:marRight w:val="0"/>
                                                      <w:marTop w:val="0"/>
                                                      <w:marBottom w:val="0"/>
                                                      <w:divBdr>
                                                        <w:top w:val="none" w:sz="0" w:space="0" w:color="auto"/>
                                                        <w:left w:val="none" w:sz="0" w:space="0" w:color="auto"/>
                                                        <w:bottom w:val="none" w:sz="0" w:space="0" w:color="auto"/>
                                                        <w:right w:val="none" w:sz="0" w:space="0" w:color="auto"/>
                                                      </w:divBdr>
                                                      <w:divsChild>
                                                        <w:div w:id="1242760732">
                                                          <w:marLeft w:val="0"/>
                                                          <w:marRight w:val="0"/>
                                                          <w:marTop w:val="0"/>
                                                          <w:marBottom w:val="0"/>
                                                          <w:divBdr>
                                                            <w:top w:val="none" w:sz="0" w:space="0" w:color="auto"/>
                                                            <w:left w:val="none" w:sz="0" w:space="0" w:color="auto"/>
                                                            <w:bottom w:val="none" w:sz="0" w:space="0" w:color="auto"/>
                                                            <w:right w:val="none" w:sz="0" w:space="0" w:color="auto"/>
                                                          </w:divBdr>
                                                          <w:divsChild>
                                                            <w:div w:id="2023508634">
                                                              <w:marLeft w:val="0"/>
                                                              <w:marRight w:val="0"/>
                                                              <w:marTop w:val="0"/>
                                                              <w:marBottom w:val="0"/>
                                                              <w:divBdr>
                                                                <w:top w:val="none" w:sz="0" w:space="0" w:color="auto"/>
                                                                <w:left w:val="none" w:sz="0" w:space="0" w:color="auto"/>
                                                                <w:bottom w:val="none" w:sz="0" w:space="0" w:color="auto"/>
                                                                <w:right w:val="none" w:sz="0" w:space="0" w:color="auto"/>
                                                              </w:divBdr>
                                                              <w:divsChild>
                                                                <w:div w:id="57181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7091042">
              <w:marLeft w:val="0"/>
              <w:marRight w:val="0"/>
              <w:marTop w:val="0"/>
              <w:marBottom w:val="0"/>
              <w:divBdr>
                <w:top w:val="none" w:sz="0" w:space="0" w:color="auto"/>
                <w:left w:val="none" w:sz="0" w:space="0" w:color="auto"/>
                <w:bottom w:val="none" w:sz="0" w:space="0" w:color="auto"/>
                <w:right w:val="none" w:sz="0" w:space="0" w:color="auto"/>
              </w:divBdr>
              <w:divsChild>
                <w:div w:id="1567109322">
                  <w:marLeft w:val="0"/>
                  <w:marRight w:val="0"/>
                  <w:marTop w:val="0"/>
                  <w:marBottom w:val="240"/>
                  <w:divBdr>
                    <w:top w:val="none" w:sz="0" w:space="0" w:color="auto"/>
                    <w:left w:val="none" w:sz="0" w:space="0" w:color="auto"/>
                    <w:bottom w:val="none" w:sz="0" w:space="0" w:color="auto"/>
                    <w:right w:val="none" w:sz="0" w:space="0" w:color="auto"/>
                  </w:divBdr>
                  <w:divsChild>
                    <w:div w:id="1329596409">
                      <w:marLeft w:val="0"/>
                      <w:marRight w:val="0"/>
                      <w:marTop w:val="0"/>
                      <w:marBottom w:val="0"/>
                      <w:divBdr>
                        <w:top w:val="none" w:sz="0" w:space="0" w:color="auto"/>
                        <w:left w:val="none" w:sz="0" w:space="0" w:color="auto"/>
                        <w:bottom w:val="none" w:sz="0" w:space="0" w:color="auto"/>
                        <w:right w:val="none" w:sz="0" w:space="0" w:color="auto"/>
                      </w:divBdr>
                      <w:divsChild>
                        <w:div w:id="137018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F5DAB-2BE5-42FC-A7B9-B626EA1A1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4310</Words>
  <Characters>24572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Tung Nguyen</cp:lastModifiedBy>
  <cp:revision>8</cp:revision>
  <dcterms:created xsi:type="dcterms:W3CDTF">2022-01-27T03:40:00Z</dcterms:created>
  <dcterms:modified xsi:type="dcterms:W3CDTF">2022-02-08T07:44:00Z</dcterms:modified>
</cp:coreProperties>
</file>