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484" w:rsidRDefault="00CE7A93" w:rsidP="00D52484">
      <w:pPr>
        <w:tabs>
          <w:tab w:val="left" w:pos="720"/>
        </w:tabs>
        <w:spacing w:line="360" w:lineRule="auto"/>
        <w:outlineLvl w:val="0"/>
        <w:rPr>
          <w:rFonts w:ascii="Times New Roman" w:hAnsi="Times New Roman"/>
          <w:b/>
          <w:sz w:val="28"/>
          <w:szCs w:val="28"/>
        </w:rPr>
      </w:pPr>
      <w:bookmarkStart w:id="0" w:name="_GoBack"/>
      <w:bookmarkEnd w:id="0"/>
      <w:r>
        <w:rPr>
          <w:rFonts w:ascii="Times New Roman" w:hAnsi="Times New Roman"/>
          <w:b/>
          <w:sz w:val="28"/>
          <w:szCs w:val="28"/>
        </w:rPr>
        <w:t xml:space="preserve">  </w:t>
      </w:r>
      <w:r w:rsidR="007A511D">
        <w:rPr>
          <w:rFonts w:ascii="Times New Roman" w:hAnsi="Times New Roman"/>
          <w:b/>
          <w:sz w:val="28"/>
          <w:szCs w:val="28"/>
        </w:rPr>
        <w:t xml:space="preserve"> </w:t>
      </w:r>
      <w:r w:rsidR="00D52484">
        <w:rPr>
          <w:rFonts w:ascii="Times New Roman" w:hAnsi="Times New Roman"/>
          <w:b/>
          <w:sz w:val="28"/>
          <w:szCs w:val="28"/>
        </w:rPr>
        <w:t>VIỆN NGHIÊN CỨU QUẢN LÝ KINH TẾ TW</w:t>
      </w:r>
    </w:p>
    <w:p w:rsidR="00D52484" w:rsidRDefault="00426D90" w:rsidP="00D52484">
      <w:pPr>
        <w:tabs>
          <w:tab w:val="left" w:pos="720"/>
        </w:tabs>
        <w:spacing w:line="360" w:lineRule="auto"/>
        <w:outlineLvl w:val="0"/>
        <w:rPr>
          <w:rFonts w:ascii="Times New Roman" w:hAnsi="Times New Roman"/>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1760855</wp:posOffset>
                </wp:positionH>
                <wp:positionV relativeFrom="paragraph">
                  <wp:posOffset>262890</wp:posOffset>
                </wp:positionV>
                <wp:extent cx="2743200" cy="0"/>
                <wp:effectExtent l="8255" t="5715" r="1079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01322"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5pt,20.7pt" to="354.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YT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"/>
            </w:pict>
          </mc:Fallback>
        </mc:AlternateContent>
      </w:r>
      <w:r w:rsidR="00D52484">
        <w:rPr>
          <w:rFonts w:ascii="Times New Roman" w:hAnsi="Times New Roman"/>
          <w:b/>
          <w:sz w:val="28"/>
          <w:szCs w:val="28"/>
        </w:rPr>
        <w:t>TRUNG TÂM TƯ VẤN, ĐÀO TẠO VÀ THÔNG TIN TƯ LIỆU</w:t>
      </w:r>
    </w:p>
    <w:p w:rsidR="00D52484" w:rsidRDefault="00D52484" w:rsidP="00D52484">
      <w:pPr>
        <w:tabs>
          <w:tab w:val="left" w:pos="720"/>
        </w:tabs>
        <w:spacing w:line="360" w:lineRule="auto"/>
        <w:rPr>
          <w:rFonts w:ascii="Times New Roman" w:hAnsi="Times New Roman"/>
          <w:b/>
          <w:sz w:val="28"/>
          <w:szCs w:val="28"/>
        </w:rPr>
      </w:pPr>
    </w:p>
    <w:p w:rsidR="00D52484" w:rsidRDefault="00D52484" w:rsidP="00D52484">
      <w:pPr>
        <w:tabs>
          <w:tab w:val="left" w:pos="720"/>
        </w:tabs>
        <w:spacing w:line="360" w:lineRule="auto"/>
        <w:outlineLvl w:val="0"/>
        <w:rPr>
          <w:rFonts w:ascii="Times New Roman" w:hAnsi="Times New Roman"/>
          <w:b/>
          <w:sz w:val="28"/>
          <w:szCs w:val="28"/>
        </w:rPr>
      </w:pPr>
      <w:r>
        <w:rPr>
          <w:rFonts w:ascii="Times New Roman" w:hAnsi="Times New Roman"/>
          <w:b/>
          <w:sz w:val="28"/>
          <w:szCs w:val="28"/>
        </w:rPr>
        <w:t>THƯ MỤC THÔNG BÁO TÀI LIỆU MỚI</w:t>
      </w:r>
    </w:p>
    <w:p w:rsidR="00D52484" w:rsidRDefault="00D52484" w:rsidP="00D52484">
      <w:pPr>
        <w:tabs>
          <w:tab w:val="left" w:pos="720"/>
        </w:tabs>
        <w:spacing w:line="360" w:lineRule="auto"/>
        <w:rPr>
          <w:rFonts w:ascii="Times New Roman" w:hAnsi="Times New Roman"/>
          <w:b/>
          <w:sz w:val="28"/>
          <w:szCs w:val="28"/>
        </w:rPr>
      </w:pPr>
      <w:r>
        <w:rPr>
          <w:rFonts w:ascii="Times New Roman" w:hAnsi="Times New Roman"/>
          <w:b/>
          <w:sz w:val="28"/>
          <w:szCs w:val="28"/>
        </w:rPr>
        <w:t>Tháng 6/2020</w:t>
      </w:r>
    </w:p>
    <w:p w:rsidR="00734658" w:rsidRDefault="00765DEB"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 </w:t>
      </w:r>
      <w:r w:rsidR="00967D80">
        <w:rPr>
          <w:rFonts w:ascii="Times New Roman" w:hAnsi="Times New Roman"/>
          <w:b/>
          <w:sz w:val="28"/>
          <w:szCs w:val="28"/>
        </w:rPr>
        <w:t xml:space="preserve"> Phạm Thị Thanh Bình</w:t>
      </w:r>
    </w:p>
    <w:p w:rsidR="00967D80" w:rsidRDefault="00967D80"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bền vững ở Việt Nam: Tiêu chí đánh giá và định hướng phát triển đến năm 2030</w:t>
      </w:r>
    </w:p>
    <w:p w:rsidR="00967D80" w:rsidRDefault="00967D80"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86752E">
        <w:rPr>
          <w:rFonts w:ascii="Times New Roman" w:hAnsi="Times New Roman"/>
          <w:sz w:val="28"/>
          <w:szCs w:val="28"/>
        </w:rPr>
        <w:t>Tạp chí Ngân hàng, Số 24/2019; Tr. 2- 6</w:t>
      </w:r>
    </w:p>
    <w:p w:rsidR="0086752E" w:rsidRDefault="0086752E"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8B5826">
        <w:rPr>
          <w:rFonts w:ascii="Times New Roman" w:hAnsi="Times New Roman"/>
          <w:sz w:val="28"/>
          <w:szCs w:val="28"/>
        </w:rPr>
        <w:t xml:space="preserve"> </w:t>
      </w:r>
      <w:r w:rsidR="00C93E91">
        <w:rPr>
          <w:rFonts w:ascii="Times New Roman" w:hAnsi="Times New Roman"/>
          <w:sz w:val="28"/>
          <w:szCs w:val="28"/>
        </w:rPr>
        <w:t>Phát triển bền vững, Tiêu chí, Việt Nam</w:t>
      </w:r>
    </w:p>
    <w:p w:rsidR="00C93E91" w:rsidRDefault="00C93E91"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D35B7">
        <w:rPr>
          <w:rFonts w:ascii="Times New Roman" w:hAnsi="Times New Roman"/>
          <w:sz w:val="28"/>
          <w:szCs w:val="28"/>
        </w:rPr>
        <w:t>Bài viết đề cập đến khái niệm phát triển bền vữ</w:t>
      </w:r>
      <w:r w:rsidR="00386DFD">
        <w:rPr>
          <w:rFonts w:ascii="Times New Roman" w:hAnsi="Times New Roman"/>
          <w:sz w:val="28"/>
          <w:szCs w:val="28"/>
        </w:rPr>
        <w:t xml:space="preserve">ng. Giới thiệu tiêu chí đánh giá phát triển bền vững. </w:t>
      </w:r>
      <w:r w:rsidR="00D15B1F">
        <w:rPr>
          <w:rFonts w:ascii="Times New Roman" w:hAnsi="Times New Roman"/>
          <w:sz w:val="28"/>
          <w:szCs w:val="28"/>
        </w:rPr>
        <w:t xml:space="preserve">Phân tích thực trạng phát triển bền vững ở Việt Nam giai đoạn 2011 – 2020. Đề xuất định hướng mục tiêu phát triển bền vững đến năm 2030. </w:t>
      </w:r>
    </w:p>
    <w:p w:rsidR="001D3940" w:rsidRDefault="001D3940"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 </w:t>
      </w:r>
      <w:r w:rsidR="00AD21D7">
        <w:rPr>
          <w:rFonts w:ascii="Times New Roman" w:hAnsi="Times New Roman"/>
          <w:b/>
          <w:sz w:val="28"/>
          <w:szCs w:val="28"/>
        </w:rPr>
        <w:t>Nguyễn Minh Phong</w:t>
      </w:r>
    </w:p>
    <w:p w:rsidR="00AD21D7" w:rsidRDefault="00AD21D7"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Điểm sáng kinh tế năm 2019 và triển vọng năm 2020</w:t>
      </w:r>
    </w:p>
    <w:p w:rsidR="00AD21D7" w:rsidRDefault="00AD21D7"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C455BB">
        <w:rPr>
          <w:rFonts w:ascii="Times New Roman" w:hAnsi="Times New Roman"/>
          <w:i/>
          <w:sz w:val="28"/>
          <w:szCs w:val="28"/>
        </w:rPr>
        <w:t xml:space="preserve">Nguồn trích: </w:t>
      </w:r>
      <w:r w:rsidR="00C455BB">
        <w:rPr>
          <w:rFonts w:ascii="Times New Roman" w:hAnsi="Times New Roman"/>
          <w:sz w:val="28"/>
          <w:szCs w:val="28"/>
        </w:rPr>
        <w:t>Tạp chí Ngân hàng, Số 24/2019; Tr. 7 – 10</w:t>
      </w:r>
    </w:p>
    <w:p w:rsidR="00C455BB" w:rsidRDefault="00C455BB"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41A83">
        <w:rPr>
          <w:rFonts w:ascii="Times New Roman" w:hAnsi="Times New Roman"/>
          <w:sz w:val="28"/>
          <w:szCs w:val="28"/>
        </w:rPr>
        <w:t>Kinh tế, Việt Nam</w:t>
      </w:r>
    </w:p>
    <w:p w:rsidR="00841A83" w:rsidRDefault="00841A83"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946C4">
        <w:rPr>
          <w:rFonts w:ascii="Times New Roman" w:hAnsi="Times New Roman"/>
          <w:sz w:val="28"/>
          <w:szCs w:val="28"/>
        </w:rPr>
        <w:t xml:space="preserve"> </w:t>
      </w:r>
      <w:r w:rsidR="00AA5D17">
        <w:rPr>
          <w:rFonts w:ascii="Times New Roman" w:hAnsi="Times New Roman"/>
          <w:sz w:val="28"/>
          <w:szCs w:val="28"/>
        </w:rPr>
        <w:t xml:space="preserve">Bài viết đề cập đến những </w:t>
      </w:r>
      <w:r w:rsidR="00A40DF8">
        <w:rPr>
          <w:rFonts w:ascii="Times New Roman" w:hAnsi="Times New Roman"/>
          <w:sz w:val="28"/>
          <w:szCs w:val="28"/>
        </w:rPr>
        <w:t>điểm sáng</w:t>
      </w:r>
      <w:r w:rsidR="00AA5D17">
        <w:rPr>
          <w:rFonts w:ascii="Times New Roman" w:hAnsi="Times New Roman"/>
          <w:sz w:val="28"/>
          <w:szCs w:val="28"/>
        </w:rPr>
        <w:t xml:space="preserve"> </w:t>
      </w:r>
      <w:r w:rsidR="00A40DF8">
        <w:rPr>
          <w:rFonts w:ascii="Times New Roman" w:hAnsi="Times New Roman"/>
          <w:sz w:val="28"/>
          <w:szCs w:val="28"/>
        </w:rPr>
        <w:t xml:space="preserve"> </w:t>
      </w:r>
      <w:r w:rsidR="00AA5D17">
        <w:rPr>
          <w:rFonts w:ascii="Times New Roman" w:hAnsi="Times New Roman"/>
          <w:sz w:val="28"/>
          <w:szCs w:val="28"/>
        </w:rPr>
        <w:t>về kinh tế trong năm 2019, như: môi trường kinh doanh tiếp tục được cải thiện</w:t>
      </w:r>
      <w:r w:rsidR="001777A2">
        <w:rPr>
          <w:rFonts w:ascii="Times New Roman" w:hAnsi="Times New Roman"/>
          <w:sz w:val="28"/>
          <w:szCs w:val="28"/>
        </w:rPr>
        <w:t>; động lực và chất lượng tăng trưởng có bước phát triển; thị trường tài chính và nền tảng kinh tế vĩ mô được duy trì ổn định vững chắc</w:t>
      </w:r>
      <w:r w:rsidR="00B130C8">
        <w:rPr>
          <w:rFonts w:ascii="Times New Roman" w:hAnsi="Times New Roman"/>
          <w:sz w:val="28"/>
          <w:szCs w:val="28"/>
        </w:rPr>
        <w:t xml:space="preserve">;… </w:t>
      </w:r>
      <w:r w:rsidR="00DA2CF5">
        <w:rPr>
          <w:rFonts w:ascii="Times New Roman" w:hAnsi="Times New Roman"/>
          <w:sz w:val="28"/>
          <w:szCs w:val="28"/>
        </w:rPr>
        <w:t>Đồng thời dự báo triển vọng kinh tế năm 2020.</w:t>
      </w:r>
    </w:p>
    <w:p w:rsidR="00DA2CF5" w:rsidRDefault="00DA2CF5"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A5633E">
        <w:rPr>
          <w:rFonts w:ascii="Times New Roman" w:hAnsi="Times New Roman"/>
          <w:b/>
          <w:sz w:val="28"/>
          <w:szCs w:val="28"/>
        </w:rPr>
        <w:t>Hạ Thị Thiều Dao, Nguyễn Đặng Hải Yến</w:t>
      </w:r>
    </w:p>
    <w:p w:rsidR="00A5633E" w:rsidRDefault="00A5633E"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Ngân hàng xanh ở Việt Nam – Góc nhìn từ các bên liên quan</w:t>
      </w:r>
    </w:p>
    <w:p w:rsidR="00A5633E" w:rsidRDefault="00A5633E"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AA4EA6">
        <w:rPr>
          <w:rFonts w:ascii="Times New Roman" w:hAnsi="Times New Roman"/>
          <w:i/>
          <w:sz w:val="28"/>
          <w:szCs w:val="28"/>
        </w:rPr>
        <w:t xml:space="preserve">Nguồn trích: </w:t>
      </w:r>
      <w:r w:rsidR="00AA4EA6">
        <w:rPr>
          <w:rFonts w:ascii="Times New Roman" w:hAnsi="Times New Roman"/>
          <w:sz w:val="28"/>
          <w:szCs w:val="28"/>
        </w:rPr>
        <w:t>Tạp chí Ngân hàng, Số 24/2019; Tr. 11 – 17</w:t>
      </w:r>
    </w:p>
    <w:p w:rsidR="00AA4EA6" w:rsidRDefault="00AA4EA6"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671DC">
        <w:rPr>
          <w:rFonts w:ascii="Times New Roman" w:hAnsi="Times New Roman"/>
          <w:sz w:val="28"/>
          <w:szCs w:val="28"/>
        </w:rPr>
        <w:t>Ngân hàng xanh, Việt Nam, Phát triển bền vững</w:t>
      </w:r>
    </w:p>
    <w:p w:rsidR="008671DC" w:rsidRDefault="008671DC"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844C4">
        <w:rPr>
          <w:rFonts w:ascii="Times New Roman" w:hAnsi="Times New Roman"/>
          <w:sz w:val="28"/>
          <w:szCs w:val="28"/>
        </w:rPr>
        <w:t xml:space="preserve">Bài viết phân tích thực trạng hoạt động ngân hàng xanh tại Việt Nam trong nối kết giữa các bên liên quan. </w:t>
      </w:r>
      <w:r w:rsidR="004C2896">
        <w:rPr>
          <w:rFonts w:ascii="Times New Roman" w:hAnsi="Times New Roman"/>
          <w:sz w:val="28"/>
          <w:szCs w:val="28"/>
        </w:rPr>
        <w:t>Từ đó bài viết đưa ra một số gợi ý chính sách nhằm thúc đẩy phát triển ngân hàng xanh ở Việt Nam.</w:t>
      </w:r>
    </w:p>
    <w:p w:rsidR="004C2896" w:rsidRDefault="004C2896"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DE770C">
        <w:rPr>
          <w:rFonts w:ascii="Times New Roman" w:hAnsi="Times New Roman"/>
          <w:b/>
          <w:sz w:val="28"/>
          <w:szCs w:val="28"/>
        </w:rPr>
        <w:t>Lại Thị Thanh Loan</w:t>
      </w:r>
    </w:p>
    <w:p w:rsidR="00DE770C" w:rsidRDefault="00DE770C"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sidR="00233DDE">
        <w:rPr>
          <w:rFonts w:ascii="Times New Roman" w:hAnsi="Times New Roman"/>
          <w:b/>
          <w:i/>
          <w:sz w:val="28"/>
          <w:szCs w:val="28"/>
        </w:rPr>
        <w:t>Phát triển ngân hàng số tại các ngân hàng thương mại Việt Nam hiện nay và một số khuyến nghị</w:t>
      </w:r>
    </w:p>
    <w:p w:rsidR="00233DDE" w:rsidRDefault="00233DDE"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Ngân hàng, Số 24/2019; Tr. </w:t>
      </w:r>
      <w:r w:rsidR="0062376A">
        <w:rPr>
          <w:rFonts w:ascii="Times New Roman" w:hAnsi="Times New Roman"/>
          <w:sz w:val="28"/>
          <w:szCs w:val="28"/>
        </w:rPr>
        <w:t>28 – 32</w:t>
      </w:r>
    </w:p>
    <w:p w:rsidR="0062376A" w:rsidRDefault="0062376A"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50CE1">
        <w:rPr>
          <w:rFonts w:ascii="Times New Roman" w:hAnsi="Times New Roman"/>
          <w:sz w:val="28"/>
          <w:szCs w:val="28"/>
        </w:rPr>
        <w:t>Ngân hàng số, Việt Nam</w:t>
      </w:r>
    </w:p>
    <w:p w:rsidR="00E50CE1" w:rsidRDefault="00E50CE1"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w:t>
      </w:r>
      <w:r w:rsidR="00627152">
        <w:rPr>
          <w:rFonts w:ascii="Times New Roman" w:hAnsi="Times New Roman"/>
          <w:i/>
          <w:sz w:val="28"/>
          <w:szCs w:val="28"/>
        </w:rPr>
        <w:t>t:</w:t>
      </w:r>
      <w:r w:rsidR="00627152">
        <w:rPr>
          <w:rFonts w:ascii="Times New Roman" w:hAnsi="Times New Roman"/>
          <w:sz w:val="28"/>
          <w:szCs w:val="28"/>
        </w:rPr>
        <w:t xml:space="preserve"> </w:t>
      </w:r>
      <w:r w:rsidR="0094262C">
        <w:rPr>
          <w:rFonts w:ascii="Times New Roman" w:hAnsi="Times New Roman"/>
          <w:sz w:val="28"/>
          <w:szCs w:val="28"/>
        </w:rPr>
        <w:t xml:space="preserve">Bài viết </w:t>
      </w:r>
      <w:r w:rsidR="00990B78">
        <w:rPr>
          <w:rFonts w:ascii="Times New Roman" w:hAnsi="Times New Roman"/>
          <w:sz w:val="28"/>
          <w:szCs w:val="28"/>
        </w:rPr>
        <w:t>đề cập</w:t>
      </w:r>
      <w:r w:rsidR="0094262C">
        <w:rPr>
          <w:rFonts w:ascii="Times New Roman" w:hAnsi="Times New Roman"/>
          <w:sz w:val="28"/>
          <w:szCs w:val="28"/>
        </w:rPr>
        <w:t xml:space="preserve"> thực trạng phát triển ngân hàng số tại các ngân hàng thương mại Việt Nam</w:t>
      </w:r>
      <w:r w:rsidR="003F76FB">
        <w:rPr>
          <w:rFonts w:ascii="Times New Roman" w:hAnsi="Times New Roman"/>
          <w:sz w:val="28"/>
          <w:szCs w:val="28"/>
        </w:rPr>
        <w:t xml:space="preserve">; những kết quả đạt được trong phát triển ngân hàng số cho đến nay. </w:t>
      </w:r>
      <w:r w:rsidR="00990B78">
        <w:rPr>
          <w:rFonts w:ascii="Times New Roman" w:hAnsi="Times New Roman"/>
          <w:sz w:val="28"/>
          <w:szCs w:val="28"/>
        </w:rPr>
        <w:t>Phân tích những khó khăn trong phát triển ngân hàng số, từ đó đưa ra  một số khuyến nghị để phát triển trong thời gian tới.</w:t>
      </w:r>
    </w:p>
    <w:p w:rsidR="00990B78" w:rsidRDefault="00990B78" w:rsidP="00AD21D7">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5. </w:t>
      </w:r>
      <w:r w:rsidR="004F1531">
        <w:rPr>
          <w:rFonts w:ascii="Times New Roman" w:hAnsi="Times New Roman"/>
          <w:b/>
          <w:i/>
          <w:sz w:val="28"/>
          <w:szCs w:val="28"/>
        </w:rPr>
        <w:t xml:space="preserve">Tổng quan chính sách đổi mới sáng tạo kỹ thuật số.- </w:t>
      </w:r>
      <w:r w:rsidR="004F1531">
        <w:rPr>
          <w:rFonts w:ascii="Times New Roman" w:hAnsi="Times New Roman"/>
          <w:sz w:val="28"/>
          <w:szCs w:val="28"/>
        </w:rPr>
        <w:t>Tổng luận Khoa học công nghệ kinh tế, Số 10/2019</w:t>
      </w:r>
    </w:p>
    <w:p w:rsidR="004F1531" w:rsidRDefault="004F1531"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7038E">
        <w:rPr>
          <w:rFonts w:ascii="Times New Roman" w:hAnsi="Times New Roman"/>
          <w:sz w:val="28"/>
          <w:szCs w:val="28"/>
        </w:rPr>
        <w:t>Chính sách, Đổi mới, Sáng tạo, Kỹ thuật số</w:t>
      </w:r>
    </w:p>
    <w:p w:rsidR="0037038E" w:rsidRDefault="0037038E"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4103E">
        <w:rPr>
          <w:rFonts w:ascii="Times New Roman" w:hAnsi="Times New Roman"/>
          <w:sz w:val="28"/>
          <w:szCs w:val="28"/>
        </w:rPr>
        <w:t>Tổng luận đề cập đến những yêu cầu chính sách đổi mới trong kỷ nguyên số và cung cấp tổng quan về các chiến lược và sáng kiến chính sách đổi mới đã được áp dụng gần đây tại nhiều quốc gia để thúc đẩy chuyển đổi thành công sang nền kinh tế số.</w:t>
      </w:r>
    </w:p>
    <w:p w:rsidR="00F4103E" w:rsidRDefault="00F4103E" w:rsidP="00AD21D7">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6. </w:t>
      </w:r>
      <w:r w:rsidR="007540CE">
        <w:rPr>
          <w:rFonts w:ascii="Times New Roman" w:hAnsi="Times New Roman"/>
          <w:b/>
          <w:i/>
          <w:sz w:val="28"/>
          <w:szCs w:val="28"/>
        </w:rPr>
        <w:t>Công nghiệp chế tạo trong cách mạng 4.0</w:t>
      </w:r>
      <w:r w:rsidR="00E774F1">
        <w:rPr>
          <w:rFonts w:ascii="Times New Roman" w:hAnsi="Times New Roman"/>
          <w:sz w:val="28"/>
          <w:szCs w:val="28"/>
        </w:rPr>
        <w:t>.- Tổng luận Khoa học công nghệ kinh tế, Số 11/2019</w:t>
      </w:r>
    </w:p>
    <w:p w:rsidR="00E774F1" w:rsidRDefault="00E774F1"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023A6">
        <w:rPr>
          <w:rFonts w:ascii="Times New Roman" w:hAnsi="Times New Roman"/>
          <w:sz w:val="28"/>
          <w:szCs w:val="28"/>
        </w:rPr>
        <w:t>Công nghiệp chế tạo, Cách mạng Công nghiệp 4.0</w:t>
      </w:r>
    </w:p>
    <w:p w:rsidR="00E023A6" w:rsidRDefault="00E023A6"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1240C" w:rsidRPr="00EF07CC">
        <w:rPr>
          <w:rFonts w:ascii="Times New Roman" w:hAnsi="Times New Roman"/>
          <w:sz w:val="28"/>
          <w:szCs w:val="28"/>
        </w:rPr>
        <w:t>Tổng luận cung cấp nền tảng cho nghiên cứu rộng hơn về năng suất và sự chuyển đổi kinh tế của các quốc gia</w:t>
      </w:r>
      <w:r w:rsidR="00EF07CC">
        <w:rPr>
          <w:rFonts w:ascii="Times New Roman" w:hAnsi="Times New Roman"/>
          <w:sz w:val="28"/>
          <w:szCs w:val="28"/>
        </w:rPr>
        <w:t>, đồng thời phác họa các nhánh kinh tế cũng như chính sách của một tập hợp các công nghệ có khả năng sẽ làm thay đổi mạnh mẽ phương thức sản xuất trong ngắn hạn (tới 2030). Bên cạnh đó tổng luận nhấn mạnh đến ứng phó của Chính phủ trước công nghiệp chế tạo trong cách mạng 4.0.</w:t>
      </w:r>
    </w:p>
    <w:p w:rsidR="00EF07CC" w:rsidRDefault="00EF07CC"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7. </w:t>
      </w:r>
      <w:r w:rsidR="004725F2">
        <w:rPr>
          <w:rFonts w:ascii="Times New Roman" w:hAnsi="Times New Roman"/>
          <w:b/>
          <w:sz w:val="28"/>
          <w:szCs w:val="28"/>
        </w:rPr>
        <w:t xml:space="preserve"> </w:t>
      </w:r>
      <w:r w:rsidR="009800D0">
        <w:rPr>
          <w:rFonts w:ascii="Times New Roman" w:hAnsi="Times New Roman"/>
          <w:b/>
          <w:sz w:val="28"/>
          <w:szCs w:val="28"/>
        </w:rPr>
        <w:t>Phạm Văn Hiếu</w:t>
      </w:r>
    </w:p>
    <w:p w:rsidR="009800D0" w:rsidRDefault="009800D0"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AC40D6">
        <w:rPr>
          <w:rFonts w:ascii="Times New Roman" w:hAnsi="Times New Roman"/>
          <w:b/>
          <w:i/>
          <w:sz w:val="28"/>
          <w:szCs w:val="28"/>
        </w:rPr>
        <w:t>Thực trạng và giải pháp phát triển thị trường dịch vụ tài chính Việt Nam</w:t>
      </w:r>
    </w:p>
    <w:p w:rsidR="00AC40D6" w:rsidRDefault="00AC40D6"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89170C">
        <w:rPr>
          <w:rFonts w:ascii="Times New Roman" w:hAnsi="Times New Roman"/>
          <w:sz w:val="28"/>
          <w:szCs w:val="28"/>
        </w:rPr>
        <w:t>Tạp chí Tài chính, kỳ 1, Số 714/2019; Tr. 6 – 11</w:t>
      </w:r>
    </w:p>
    <w:p w:rsidR="0089170C" w:rsidRDefault="0089170C"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C379F">
        <w:rPr>
          <w:rFonts w:ascii="Times New Roman" w:hAnsi="Times New Roman"/>
          <w:sz w:val="28"/>
          <w:szCs w:val="28"/>
        </w:rPr>
        <w:t>Thị trường tài chính, Dịch vụ tài chính</w:t>
      </w:r>
      <w:r w:rsidR="009E5DEC">
        <w:rPr>
          <w:rFonts w:ascii="Times New Roman" w:hAnsi="Times New Roman"/>
          <w:sz w:val="28"/>
          <w:szCs w:val="28"/>
        </w:rPr>
        <w:t>, Việt Nam</w:t>
      </w:r>
    </w:p>
    <w:p w:rsidR="009E5DEC" w:rsidRDefault="009E5DEC"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242BF">
        <w:rPr>
          <w:rFonts w:ascii="Times New Roman" w:hAnsi="Times New Roman"/>
          <w:sz w:val="28"/>
          <w:szCs w:val="28"/>
        </w:rPr>
        <w:t>Trong thời gian qua, thị trường dịch vụ tài chính Việt Nam đã có bước chuyển biến tích cực</w:t>
      </w:r>
      <w:r w:rsidR="00CC5D26">
        <w:rPr>
          <w:rFonts w:ascii="Times New Roman" w:hAnsi="Times New Roman"/>
          <w:sz w:val="28"/>
          <w:szCs w:val="28"/>
        </w:rPr>
        <w:t xml:space="preserve">, thể chế được hoàn thiện, chất lượng dịch vụ được tăng cường, </w:t>
      </w:r>
      <w:r w:rsidR="00CC5D26">
        <w:rPr>
          <w:rFonts w:ascii="Times New Roman" w:hAnsi="Times New Roman"/>
          <w:sz w:val="28"/>
          <w:szCs w:val="28"/>
        </w:rPr>
        <w:lastRenderedPageBreak/>
        <w:t xml:space="preserve">đáp ứng nhu cầu vốn cho nền kinh tế. </w:t>
      </w:r>
      <w:r w:rsidR="003F18E0">
        <w:rPr>
          <w:rFonts w:ascii="Times New Roman" w:hAnsi="Times New Roman"/>
          <w:sz w:val="28"/>
          <w:szCs w:val="28"/>
        </w:rPr>
        <w:t>Bài viết đánh giá thực trạng thị trường dịch vụ tài chính Việt Nam trong thời gian qua và đề xuất định hướng phát triển thời gian tới.</w:t>
      </w:r>
    </w:p>
    <w:p w:rsidR="003F18E0" w:rsidRDefault="003F18E0"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8. </w:t>
      </w:r>
      <w:r w:rsidR="00112395">
        <w:rPr>
          <w:rFonts w:ascii="Times New Roman" w:hAnsi="Times New Roman"/>
          <w:b/>
          <w:sz w:val="28"/>
          <w:szCs w:val="28"/>
        </w:rPr>
        <w:t>Ngô Tuấn Anh, Vũ Kim Dung</w:t>
      </w:r>
    </w:p>
    <w:p w:rsidR="00112395" w:rsidRDefault="00112395"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Cơ hội và thách thức với thị trường dịch vụ tài chính khi Việt Nam tham gia các FTA thế hệ mới</w:t>
      </w:r>
    </w:p>
    <w:p w:rsidR="00112395" w:rsidRDefault="00112395"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C41432">
        <w:rPr>
          <w:rFonts w:ascii="Times New Roman" w:hAnsi="Times New Roman"/>
          <w:i/>
          <w:sz w:val="28"/>
          <w:szCs w:val="28"/>
        </w:rPr>
        <w:t xml:space="preserve">Nguồn trích: </w:t>
      </w:r>
      <w:r w:rsidR="00C41432">
        <w:rPr>
          <w:rFonts w:ascii="Times New Roman" w:hAnsi="Times New Roman"/>
          <w:sz w:val="28"/>
          <w:szCs w:val="28"/>
        </w:rPr>
        <w:t>Tạp chí Tài chính, kỳ 1, Số 714/2019; Tr. 14 – 17</w:t>
      </w:r>
    </w:p>
    <w:p w:rsidR="00C41432" w:rsidRDefault="00C41432"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33C81">
        <w:rPr>
          <w:rFonts w:ascii="Times New Roman" w:hAnsi="Times New Roman"/>
          <w:sz w:val="28"/>
          <w:szCs w:val="28"/>
        </w:rPr>
        <w:t xml:space="preserve">FTA thế hệ mới, </w:t>
      </w:r>
      <w:r w:rsidR="003C379F">
        <w:rPr>
          <w:rFonts w:ascii="Times New Roman" w:hAnsi="Times New Roman"/>
          <w:sz w:val="28"/>
          <w:szCs w:val="28"/>
        </w:rPr>
        <w:t>Thị trường tài chính, Dịch vụ tài chính</w:t>
      </w:r>
    </w:p>
    <w:p w:rsidR="00833C81" w:rsidRDefault="00833C81"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D51CF">
        <w:rPr>
          <w:rFonts w:ascii="Times New Roman" w:hAnsi="Times New Roman"/>
          <w:sz w:val="28"/>
          <w:szCs w:val="28"/>
        </w:rPr>
        <w:t>Bài viết đánh giá những thách thức và cơ hội của thị trường dịch vụ tài chính Việt Nam trong bối cảnh hội nhập, nhất là trong điều kiện thực thi các FTA thế hệ mới, từ đó gợi mở một số giải pháp tới các cơ quan quản lý nhà nước có nhwungx quyết sách điều chỉnh phù hợp với bối cảnh mới.</w:t>
      </w:r>
    </w:p>
    <w:p w:rsidR="009D51CF" w:rsidRDefault="009D51CF"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234EF7">
        <w:rPr>
          <w:rFonts w:ascii="Times New Roman" w:hAnsi="Times New Roman"/>
          <w:b/>
          <w:sz w:val="28"/>
          <w:szCs w:val="28"/>
        </w:rPr>
        <w:t>Nguyễn Đại Trí, Nguyễn Cương</w:t>
      </w:r>
    </w:p>
    <w:p w:rsidR="00234EF7" w:rsidRDefault="00234EF7"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thị trường dịch vụ tài chính Việt Nam trong kỷ nguyên Cách mạng công nghiệp 4.0</w:t>
      </w:r>
    </w:p>
    <w:p w:rsidR="00234EF7" w:rsidRDefault="00234EF7"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1, Số 714/2019; Tr. 18 – 20</w:t>
      </w:r>
    </w:p>
    <w:p w:rsidR="00234EF7" w:rsidRDefault="00234EF7"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E1C53">
        <w:rPr>
          <w:rFonts w:ascii="Times New Roman" w:hAnsi="Times New Roman"/>
          <w:sz w:val="28"/>
          <w:szCs w:val="28"/>
        </w:rPr>
        <w:t>Thị trường tài chính, Dịch vụ tài chính, Cách mạng công nghiệp 4.0</w:t>
      </w:r>
    </w:p>
    <w:p w:rsidR="007D14DE" w:rsidRDefault="007D14DE"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03183">
        <w:rPr>
          <w:rFonts w:ascii="Times New Roman" w:hAnsi="Times New Roman"/>
          <w:sz w:val="28"/>
          <w:szCs w:val="28"/>
        </w:rPr>
        <w:t xml:space="preserve">Bài viết đánh giá thực trạng áp dụng giải pháp công nghệ tài chính mới tại thị trường dịch vụ tài chính Việt Nam, phân tích định hướng phát triển thị trường này trong thời gian tới; đồng thời đưa ra một số </w:t>
      </w:r>
      <w:r w:rsidR="00922AB1">
        <w:rPr>
          <w:rFonts w:ascii="Times New Roman" w:hAnsi="Times New Roman"/>
          <w:sz w:val="28"/>
          <w:szCs w:val="28"/>
        </w:rPr>
        <w:t>kiến nghị dưới góc nhìn công nghệ - kỹ thuật nhằm hỗ trợ công tác quản lý, phát triển thị trường tài chính hoạt động an toàn, minh bạch, hiệu quả.</w:t>
      </w:r>
    </w:p>
    <w:p w:rsidR="00922AB1" w:rsidRDefault="00922AB1"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10. </w:t>
      </w:r>
      <w:r w:rsidR="00A05E00">
        <w:rPr>
          <w:rFonts w:ascii="Times New Roman" w:hAnsi="Times New Roman"/>
          <w:b/>
          <w:sz w:val="28"/>
          <w:szCs w:val="28"/>
        </w:rPr>
        <w:t>Nguyễn Trần Minh Trí</w:t>
      </w:r>
    </w:p>
    <w:p w:rsidR="00A05E00" w:rsidRDefault="00A05E00"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Giải pháp tăng cường thu hút FDI chất lượng cao từ Liên minh châu Âu</w:t>
      </w:r>
    </w:p>
    <w:p w:rsidR="00A05E00" w:rsidRDefault="00A05E00"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1, Số 714/2019; Tr. 42 – 44</w:t>
      </w:r>
    </w:p>
    <w:p w:rsidR="00A05E00" w:rsidRDefault="00A05E00"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B7C24">
        <w:rPr>
          <w:rFonts w:ascii="Times New Roman" w:hAnsi="Times New Roman"/>
          <w:sz w:val="28"/>
          <w:szCs w:val="28"/>
        </w:rPr>
        <w:t>FDI, Đầu tư trực tiếp, Liên minh châu Âu, EU</w:t>
      </w:r>
    </w:p>
    <w:p w:rsidR="004B7C24" w:rsidRDefault="004B7C24"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853DD">
        <w:rPr>
          <w:rFonts w:ascii="Times New Roman" w:hAnsi="Times New Roman"/>
          <w:sz w:val="28"/>
          <w:szCs w:val="28"/>
        </w:rPr>
        <w:t xml:space="preserve">EU là đối tác thương mại hàng đầu và cũng là nguồn cung cấp vốn đầu tư trực tiếp nước ngoài lớn đối với Việt Nam. </w:t>
      </w:r>
      <w:r w:rsidR="0066291B">
        <w:rPr>
          <w:rFonts w:ascii="Times New Roman" w:hAnsi="Times New Roman"/>
          <w:sz w:val="28"/>
          <w:szCs w:val="28"/>
        </w:rPr>
        <w:t xml:space="preserve">Bài viết đề cập đến thực trạng và triển vọng thu hút FDI từ EU vào Việt Nam. </w:t>
      </w:r>
      <w:r w:rsidR="00EF24C8">
        <w:rPr>
          <w:rFonts w:ascii="Times New Roman" w:hAnsi="Times New Roman"/>
          <w:sz w:val="28"/>
          <w:szCs w:val="28"/>
        </w:rPr>
        <w:t>Đê xuất các giải pháp thu hút FDI từ EU.</w:t>
      </w:r>
    </w:p>
    <w:p w:rsidR="00EF24C8" w:rsidRDefault="00EF24C8"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F97C32">
        <w:rPr>
          <w:rFonts w:ascii="Times New Roman" w:hAnsi="Times New Roman"/>
          <w:b/>
          <w:sz w:val="28"/>
          <w:szCs w:val="28"/>
        </w:rPr>
        <w:t>Hoàng Thị Thúy</w:t>
      </w:r>
    </w:p>
    <w:p w:rsidR="00F97C32" w:rsidRDefault="00F97C32"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Chiến tranh thương mại Mỹ - Trung và vấn đề đặt ra đối với kinh tế Việt Nam</w:t>
      </w:r>
    </w:p>
    <w:p w:rsidR="00F97C32" w:rsidRDefault="00F97C32"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1, Số 714/2019; Tr. 45 – 47</w:t>
      </w:r>
    </w:p>
    <w:p w:rsidR="00F97C32" w:rsidRDefault="00F97C32"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F2C59">
        <w:rPr>
          <w:rFonts w:ascii="Times New Roman" w:hAnsi="Times New Roman"/>
          <w:sz w:val="28"/>
          <w:szCs w:val="28"/>
        </w:rPr>
        <w:t>Thương mại, Chiến tranh thương mại, Mỹ, Trung Quốc</w:t>
      </w:r>
    </w:p>
    <w:p w:rsidR="00DF2C59" w:rsidRDefault="00DF2C59"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23787">
        <w:rPr>
          <w:rFonts w:ascii="Times New Roman" w:hAnsi="Times New Roman"/>
          <w:sz w:val="28"/>
          <w:szCs w:val="28"/>
        </w:rPr>
        <w:t>Cuộc chiến tranh thương mại giữa Mỹ và Trung Quốc vẫn diến ra gay gắt và chưa có dấu hiệu dừng lại. Điều này đã, đang tác động không nhỏ</w:t>
      </w:r>
      <w:r w:rsidR="001A23D8">
        <w:rPr>
          <w:rFonts w:ascii="Times New Roman" w:hAnsi="Times New Roman"/>
          <w:sz w:val="28"/>
          <w:szCs w:val="28"/>
        </w:rPr>
        <w:t xml:space="preserve"> tới nền kinh tế của cả hai nước, cũng như các nền kinh tế mở khác trên thế giới, trong đó có Việt Nam. </w:t>
      </w:r>
      <w:r w:rsidR="00A22DC3">
        <w:rPr>
          <w:rFonts w:ascii="Times New Roman" w:hAnsi="Times New Roman"/>
          <w:sz w:val="28"/>
          <w:szCs w:val="28"/>
        </w:rPr>
        <w:t>Bài viết trao đổi những tác động của chiến tranh thương mại Mỹ - Trung Quốc đối với nền kinh tế Việt Nam trên một số phương diện, từ đó đưa ra một số kiến nghị trong thời gian tới.</w:t>
      </w:r>
    </w:p>
    <w:p w:rsidR="00A22DC3" w:rsidRDefault="00A22DC3"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F60973">
        <w:rPr>
          <w:rFonts w:ascii="Times New Roman" w:hAnsi="Times New Roman"/>
          <w:b/>
          <w:sz w:val="28"/>
          <w:szCs w:val="28"/>
        </w:rPr>
        <w:t>Nguyễn Hoàn Hảo</w:t>
      </w:r>
    </w:p>
    <w:p w:rsidR="00F60973" w:rsidRDefault="00F60973"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Giải pháp hạn chế cạnh tranh không lành mạnh trong nền kinh tế thị trường</w:t>
      </w:r>
    </w:p>
    <w:p w:rsidR="00F60973" w:rsidRDefault="00F60973"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1, Số 714/2019; Tr</w:t>
      </w:r>
      <w:r w:rsidR="00BB516D">
        <w:rPr>
          <w:rFonts w:ascii="Times New Roman" w:hAnsi="Times New Roman"/>
          <w:sz w:val="28"/>
          <w:szCs w:val="28"/>
        </w:rPr>
        <w:t>. 48 – 51</w:t>
      </w:r>
    </w:p>
    <w:p w:rsidR="00BB516D" w:rsidRDefault="00BB516D"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A42A2">
        <w:rPr>
          <w:rFonts w:ascii="Times New Roman" w:hAnsi="Times New Roman"/>
          <w:sz w:val="28"/>
          <w:szCs w:val="28"/>
        </w:rPr>
        <w:t>Kinh tế thị trường, Cạnh tranh</w:t>
      </w:r>
    </w:p>
    <w:p w:rsidR="004A42A2" w:rsidRDefault="004A42A2"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9050C">
        <w:rPr>
          <w:rFonts w:ascii="Times New Roman" w:hAnsi="Times New Roman"/>
          <w:sz w:val="28"/>
          <w:szCs w:val="28"/>
        </w:rPr>
        <w:t>Bài viết tập trung vào một số lý luận về cạnh tranh và hành vi cạnh tranh không lành mạnh, tác động của hành vi cạnh tranh không lành mạnh đến nền kinh tế thị trường, đồng thời đưa ra một số giải pháp nhằm hạn chế thấp nhất hành vi cạnh tranh khôn lành mạnh trong môi trường kinh doanh.</w:t>
      </w:r>
    </w:p>
    <w:p w:rsidR="0088228C" w:rsidRDefault="0088228C"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94188E">
        <w:rPr>
          <w:rFonts w:ascii="Times New Roman" w:hAnsi="Times New Roman"/>
          <w:b/>
          <w:sz w:val="28"/>
          <w:szCs w:val="28"/>
        </w:rPr>
        <w:t>Trần Thị Lương</w:t>
      </w:r>
    </w:p>
    <w:p w:rsidR="0094188E" w:rsidRDefault="0094188E"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Huy động vốn phát triển đô thị thông minh qua hình thức đầu tư PPP</w:t>
      </w:r>
    </w:p>
    <w:p w:rsidR="0094188E" w:rsidRDefault="00C90184"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1, Số 714/2019; Tr. 55 – 57</w:t>
      </w:r>
    </w:p>
    <w:p w:rsidR="00C90184" w:rsidRDefault="00C90184"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62D0F">
        <w:rPr>
          <w:rFonts w:ascii="Times New Roman" w:hAnsi="Times New Roman"/>
          <w:sz w:val="28"/>
          <w:szCs w:val="28"/>
        </w:rPr>
        <w:t>Đô thị thông minh, PPP, Tăng trưởng kinh tế, Vốn</w:t>
      </w:r>
    </w:p>
    <w:p w:rsidR="00F62D0F" w:rsidRDefault="00F62D0F"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06C06">
        <w:rPr>
          <w:rFonts w:ascii="Times New Roman" w:hAnsi="Times New Roman"/>
          <w:sz w:val="28"/>
          <w:szCs w:val="28"/>
        </w:rPr>
        <w:t xml:space="preserve">Phát triển đô thị thông minh trong bối cảnh cuộc Cách mạng công nghiệp 4.0 góp phần thúc đẩy tăng trưởng kinh tế và phát triển xã hội. Tuy nhiên, việc xây dựng đô thị thông minh đòi hỏi một nguồn vốn rất lớn trong khi vốn ngân sách nhà nước lại eo hẹp. Từ thực tế này, để đảm bảo nguồn vốn phát triển đô thị thông minh, cần huy động từ nhiều nguồn khác nhau,… Bài viết đề xuất các giải pháp huy động </w:t>
      </w:r>
      <w:r w:rsidR="00DE3486">
        <w:rPr>
          <w:rFonts w:ascii="Times New Roman" w:hAnsi="Times New Roman"/>
          <w:sz w:val="28"/>
          <w:szCs w:val="28"/>
        </w:rPr>
        <w:t>vốn phát triển đô thị thông minh trong thời gian tới thông qua hình thức hợp tác PPP.</w:t>
      </w:r>
    </w:p>
    <w:p w:rsidR="00DE3486" w:rsidRDefault="00DE3486"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13. </w:t>
      </w:r>
      <w:r w:rsidR="00C75D27">
        <w:rPr>
          <w:rFonts w:ascii="Times New Roman" w:hAnsi="Times New Roman"/>
          <w:b/>
          <w:sz w:val="28"/>
          <w:szCs w:val="28"/>
        </w:rPr>
        <w:t>Nguyễn Tiến Hùng</w:t>
      </w:r>
    </w:p>
    <w:p w:rsidR="00C75D27" w:rsidRDefault="00C75D27"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Mô hình phát triển thành phố thông minh trên thế giới và khuyến nghị cho Việt Nam</w:t>
      </w:r>
    </w:p>
    <w:p w:rsidR="00C75D27" w:rsidRDefault="00C75D27"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Tài chính, kỳ 1, Số 714/2019; Tr. </w:t>
      </w:r>
      <w:r w:rsidR="00140156">
        <w:rPr>
          <w:rFonts w:ascii="Times New Roman" w:hAnsi="Times New Roman"/>
          <w:sz w:val="28"/>
          <w:szCs w:val="28"/>
        </w:rPr>
        <w:t>58 – 61</w:t>
      </w:r>
    </w:p>
    <w:p w:rsidR="00140156" w:rsidRDefault="00140156"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518B2">
        <w:rPr>
          <w:rFonts w:ascii="Times New Roman" w:hAnsi="Times New Roman"/>
          <w:sz w:val="28"/>
          <w:szCs w:val="28"/>
        </w:rPr>
        <w:t>Thành phố thông minh, Công nghệ thông tin, Đô thị thông minh</w:t>
      </w:r>
    </w:p>
    <w:p w:rsidR="00C518B2" w:rsidRDefault="00C518B2"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66479">
        <w:rPr>
          <w:rFonts w:ascii="Times New Roman" w:hAnsi="Times New Roman"/>
          <w:sz w:val="28"/>
          <w:szCs w:val="28"/>
        </w:rPr>
        <w:t xml:space="preserve">Ngày nay, sự phát triển của các đô thị đã thúc đẩy phát triển kinh tế, văn hóa, khoa học; song, đi cùng với đó là những vấn đề về môi trường, quá tải về hạ tầng giao thông,… </w:t>
      </w:r>
      <w:r w:rsidR="00C93409">
        <w:rPr>
          <w:rFonts w:ascii="Times New Roman" w:hAnsi="Times New Roman"/>
          <w:sz w:val="28"/>
          <w:szCs w:val="28"/>
        </w:rPr>
        <w:t>Để giải quyết các tồn tại này cần có một chiến lược phát triển đô thị thông minh. Bài viết nghiên cứu các quan điểm phát triển thành phố thông minh trên thế giới, đưa ra một số khuyến nghị cho Việt Nam.</w:t>
      </w:r>
    </w:p>
    <w:p w:rsidR="00C93409" w:rsidRDefault="00C93409"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14. </w:t>
      </w:r>
      <w:r w:rsidR="00741E88">
        <w:rPr>
          <w:rFonts w:ascii="Times New Roman" w:hAnsi="Times New Roman"/>
          <w:b/>
          <w:sz w:val="28"/>
          <w:szCs w:val="28"/>
        </w:rPr>
        <w:t>Trần Bá Thọ</w:t>
      </w:r>
    </w:p>
    <w:p w:rsidR="00741E88" w:rsidRDefault="00741E88"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Đánh giá vai trò của Khoa học – Công nghệ đối với tăng trưởng kinh tế Việt Nam</w:t>
      </w:r>
    </w:p>
    <w:p w:rsidR="00741E88" w:rsidRDefault="00741E88"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E24026">
        <w:rPr>
          <w:rFonts w:ascii="Times New Roman" w:hAnsi="Times New Roman"/>
          <w:i/>
          <w:sz w:val="28"/>
          <w:szCs w:val="28"/>
        </w:rPr>
        <w:t xml:space="preserve">Nguồn trích: </w:t>
      </w:r>
      <w:r w:rsidR="00E24026">
        <w:rPr>
          <w:rFonts w:ascii="Times New Roman" w:hAnsi="Times New Roman"/>
          <w:sz w:val="28"/>
          <w:szCs w:val="28"/>
        </w:rPr>
        <w:t>Tạp chí Tài chính, kỳ 1, Số 714/2019; Tr. 62 – 65</w:t>
      </w:r>
    </w:p>
    <w:p w:rsidR="00E24026" w:rsidRDefault="00E24026"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71B12">
        <w:rPr>
          <w:rFonts w:ascii="Times New Roman" w:hAnsi="Times New Roman"/>
          <w:sz w:val="28"/>
          <w:szCs w:val="28"/>
        </w:rPr>
        <w:t>Khoa học, Công nghệ, Tăng trưởng kinh tế, Việt Nam</w:t>
      </w:r>
    </w:p>
    <w:p w:rsidR="00571B12" w:rsidRDefault="00571B12"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F6D95">
        <w:rPr>
          <w:rFonts w:ascii="Times New Roman" w:hAnsi="Times New Roman"/>
          <w:sz w:val="28"/>
          <w:szCs w:val="28"/>
        </w:rPr>
        <w:t xml:space="preserve">Tăng trưởng kinh tế luôn là vấn đề hàng đầu đối với mỗi quốc gia trên thế giới, trong đó có cả Việt Nam. Kinh tế tăng trưởng tạo tiền đề thúc đẩy phát triển đất nước về mọi mặt. Việc xác định các nhân tố tác động nói chung, vai trò của khoa học – công nghệ nói riêng đến tăng trưởng kinh tế đóng vai trò quan trọng trong công cuộc phát triển kinh tế - xã hội của Việt Nam. </w:t>
      </w:r>
      <w:r w:rsidR="000D3912">
        <w:rPr>
          <w:rFonts w:ascii="Times New Roman" w:hAnsi="Times New Roman"/>
          <w:sz w:val="28"/>
          <w:szCs w:val="28"/>
        </w:rPr>
        <w:t xml:space="preserve">Bài viết đánh giá vai trò của khoa học – công nghệ đối với tăng trưởng kinh tế Việt Nam từ năm 1986 – đến nay. </w:t>
      </w:r>
      <w:r w:rsidR="00B60190">
        <w:rPr>
          <w:rFonts w:ascii="Times New Roman" w:hAnsi="Times New Roman"/>
          <w:sz w:val="28"/>
          <w:szCs w:val="28"/>
        </w:rPr>
        <w:t>Đề xuất giải pháp phát triển khoa học công nghệ, thúc đẩy tăng trưởng kinh tế Việt Nam.</w:t>
      </w:r>
    </w:p>
    <w:p w:rsidR="00B60190" w:rsidRDefault="00B60190"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15. </w:t>
      </w:r>
      <w:r w:rsidR="00591EED">
        <w:rPr>
          <w:rFonts w:ascii="Times New Roman" w:hAnsi="Times New Roman"/>
          <w:b/>
          <w:sz w:val="28"/>
          <w:szCs w:val="28"/>
        </w:rPr>
        <w:t>Phùng Thế Đông</w:t>
      </w:r>
    </w:p>
    <w:p w:rsidR="00591EED" w:rsidRDefault="00591EED"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Hỗ trợ doanh nghiệp nhỏ và vừa Việt Nam phát triển trong giai đoạn hiện nay</w:t>
      </w:r>
    </w:p>
    <w:p w:rsidR="00591EED" w:rsidRDefault="00591EED"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1, Số 714/2019; Tr</w:t>
      </w:r>
      <w:r w:rsidR="00A31EF0">
        <w:rPr>
          <w:rFonts w:ascii="Times New Roman" w:hAnsi="Times New Roman"/>
          <w:sz w:val="28"/>
          <w:szCs w:val="28"/>
        </w:rPr>
        <w:t>. 101 – 104</w:t>
      </w:r>
    </w:p>
    <w:p w:rsidR="00A31EF0" w:rsidRDefault="00A31EF0"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D5E84">
        <w:rPr>
          <w:rFonts w:ascii="Times New Roman" w:hAnsi="Times New Roman"/>
          <w:sz w:val="28"/>
          <w:szCs w:val="28"/>
        </w:rPr>
        <w:t>Doanh nghiệp nhỏ và vừa, Hỗ trợ, Việt Nam</w:t>
      </w:r>
    </w:p>
    <w:p w:rsidR="008D5E84" w:rsidRDefault="008D5E84"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E08E9">
        <w:rPr>
          <w:rFonts w:ascii="Times New Roman" w:hAnsi="Times New Roman"/>
          <w:sz w:val="28"/>
          <w:szCs w:val="28"/>
        </w:rPr>
        <w:t>Trong những năm qua, doanh nghiệp nhỏ và vừa Việt Nam có vai trò quan trọng trong</w:t>
      </w:r>
      <w:r w:rsidR="00875705">
        <w:rPr>
          <w:rFonts w:ascii="Times New Roman" w:hAnsi="Times New Roman"/>
          <w:sz w:val="28"/>
          <w:szCs w:val="28"/>
        </w:rPr>
        <w:t xml:space="preserve"> phát triển kinh tế - xã hội, đóng góp không nhỏ vào GDP, tạo công ăn việc làm, ổn định kinh tế,…</w:t>
      </w:r>
      <w:r w:rsidR="00374BCE">
        <w:rPr>
          <w:rFonts w:ascii="Times New Roman" w:hAnsi="Times New Roman"/>
          <w:sz w:val="28"/>
          <w:szCs w:val="28"/>
        </w:rPr>
        <w:t xml:space="preserve">Tuy nhiên, so với các nước trong khu vực và thế giới, doanh nghiệp nhỏ và vừa Việt Nam còn nhiều hạn chế về quy mô, mức độ đóng góp và </w:t>
      </w:r>
      <w:r w:rsidR="00374BCE">
        <w:rPr>
          <w:rFonts w:ascii="Times New Roman" w:hAnsi="Times New Roman"/>
          <w:sz w:val="28"/>
          <w:szCs w:val="28"/>
        </w:rPr>
        <w:lastRenderedPageBreak/>
        <w:t>chưa thực sự phát huy hết tiềm năng của mình</w:t>
      </w:r>
      <w:r w:rsidR="002901AD">
        <w:rPr>
          <w:rFonts w:ascii="Times New Roman" w:hAnsi="Times New Roman"/>
          <w:sz w:val="28"/>
          <w:szCs w:val="28"/>
        </w:rPr>
        <w:t xml:space="preserve">. </w:t>
      </w:r>
      <w:r w:rsidR="00875705">
        <w:rPr>
          <w:rFonts w:ascii="Times New Roman" w:hAnsi="Times New Roman"/>
          <w:sz w:val="28"/>
          <w:szCs w:val="28"/>
        </w:rPr>
        <w:t xml:space="preserve"> </w:t>
      </w:r>
      <w:r w:rsidR="00374BCE">
        <w:rPr>
          <w:rFonts w:ascii="Times New Roman" w:hAnsi="Times New Roman"/>
          <w:sz w:val="28"/>
          <w:szCs w:val="28"/>
        </w:rPr>
        <w:t xml:space="preserve">Bài viết </w:t>
      </w:r>
      <w:r w:rsidR="002901AD">
        <w:rPr>
          <w:rFonts w:ascii="Times New Roman" w:hAnsi="Times New Roman"/>
          <w:sz w:val="28"/>
          <w:szCs w:val="28"/>
        </w:rPr>
        <w:t>làm rõ thực hoạt động của DNNVV, nguyên nhân cản trở phát triển và giải pháp tháo gỡ rào cản nhằm hỗ trợ phát triển khu vực này trong giai đoạn hiện nay.</w:t>
      </w:r>
    </w:p>
    <w:p w:rsidR="002901AD" w:rsidRDefault="000B25B4"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16. </w:t>
      </w:r>
      <w:r w:rsidR="00FF428A">
        <w:rPr>
          <w:rFonts w:ascii="Times New Roman" w:hAnsi="Times New Roman"/>
          <w:b/>
          <w:sz w:val="28"/>
          <w:szCs w:val="28"/>
        </w:rPr>
        <w:t>Nguyễn Thị Việt Nga</w:t>
      </w:r>
    </w:p>
    <w:p w:rsidR="00FF428A" w:rsidRDefault="00FF428A"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Bàn về chính sách ưu đãi đầu tư của Việt Nam đối với doanh nghiệp FDI</w:t>
      </w:r>
    </w:p>
    <w:p w:rsidR="00FF428A" w:rsidRDefault="00FF428A"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EB7F15">
        <w:rPr>
          <w:rFonts w:ascii="Times New Roman" w:hAnsi="Times New Roman"/>
          <w:i/>
          <w:sz w:val="28"/>
          <w:szCs w:val="28"/>
        </w:rPr>
        <w:t xml:space="preserve">Nguồn trích: </w:t>
      </w:r>
      <w:r w:rsidR="00EB7F15">
        <w:rPr>
          <w:rFonts w:ascii="Times New Roman" w:hAnsi="Times New Roman"/>
          <w:sz w:val="28"/>
          <w:szCs w:val="28"/>
        </w:rPr>
        <w:t>Tạp chí Tài chính, kỳ 1, Số 714/2019; Tr. 105 – 108</w:t>
      </w:r>
    </w:p>
    <w:p w:rsidR="00EB7F15" w:rsidRDefault="00EB7F15"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02CF5">
        <w:rPr>
          <w:rFonts w:ascii="Times New Roman" w:hAnsi="Times New Roman"/>
          <w:sz w:val="28"/>
          <w:szCs w:val="28"/>
        </w:rPr>
        <w:t>Bài viết khái quát hiệu quả hoạt động của các doanh nghiệp có vốn đầu tư trực tiếp nước ngoài tại Việt Nam (FDI), từ việc phân tích chính sách ưu đãi trong đầu tư đối với loại hình doanh nghiệp này, tác giả đề xuất một số giải pháp nâng cao hiệu quả thu hút và quản lý vốn FDI vào Việt Nam.</w:t>
      </w:r>
    </w:p>
    <w:p w:rsidR="00602CF5" w:rsidRDefault="003A5E62"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17. Nguyễn Thị Thanh Tâm</w:t>
      </w:r>
    </w:p>
    <w:p w:rsidR="003A5E62" w:rsidRDefault="003A5E62"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giải pháp phát huy hiệu quả hình thức hợp tác công tư</w:t>
      </w:r>
    </w:p>
    <w:p w:rsidR="003A5E62" w:rsidRDefault="003A5E62"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1, Số 716/2019; Tr. 49 – 51</w:t>
      </w:r>
    </w:p>
    <w:p w:rsidR="003A5E62" w:rsidRDefault="003A5E62"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C6BE4">
        <w:rPr>
          <w:rFonts w:ascii="Times New Roman" w:hAnsi="Times New Roman"/>
          <w:sz w:val="28"/>
          <w:szCs w:val="28"/>
        </w:rPr>
        <w:t>Hợp tác công tư, PPP, Xây dựng hạ tầng</w:t>
      </w:r>
    </w:p>
    <w:p w:rsidR="00CC6BE4" w:rsidRDefault="00CC6BE4"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95CF6">
        <w:rPr>
          <w:rFonts w:ascii="Times New Roman" w:hAnsi="Times New Roman"/>
          <w:sz w:val="28"/>
          <w:szCs w:val="28"/>
        </w:rPr>
        <w:t xml:space="preserve">Hình thức hợp tác công tư (PPP) có tầm quan trọng đặc biệt trong việc thu hút nguồn vốn tư nhân để xây dựng hệ thống cơ sở hạ tầng, phát triển kinh tế - xã hội đất nước. Dư địa để phát triển hình thức PPP ở Việt Nam còn rất lớn, nếu xử lý được những vướng mắc hiện hữu sẽ tạo động lực cho tăng trưởng kinh tế trong thời gian tới. </w:t>
      </w:r>
      <w:r w:rsidR="00BB7D1B">
        <w:rPr>
          <w:rFonts w:ascii="Times New Roman" w:hAnsi="Times New Roman"/>
          <w:sz w:val="28"/>
          <w:szCs w:val="28"/>
        </w:rPr>
        <w:t>Bài viết khái quát về PPP và thực tiễn triển khai các dự án PPP tại Việt Nam, qua đó làm nổi bật những kết quả, tồn tại, hạn chế và đề xuất một số giải pháp phát huy hiệu từ hình thức này.</w:t>
      </w:r>
    </w:p>
    <w:p w:rsidR="00BB7D1B" w:rsidRDefault="00BB7D1B"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18. </w:t>
      </w:r>
      <w:r w:rsidR="00D92FB2">
        <w:rPr>
          <w:rFonts w:ascii="Times New Roman" w:hAnsi="Times New Roman"/>
          <w:b/>
          <w:sz w:val="28"/>
          <w:szCs w:val="28"/>
        </w:rPr>
        <w:t>Nguyễn Thị Thu Hoài</w:t>
      </w:r>
    </w:p>
    <w:p w:rsidR="00D92FB2" w:rsidRDefault="00D92FB2"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kinh tế hợp tác Việt Nam trong bối cảnh mới</w:t>
      </w:r>
    </w:p>
    <w:p w:rsidR="00D92FB2" w:rsidRDefault="00D92FB2"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1, Số 716/2019; Tr. 64 – 68</w:t>
      </w:r>
    </w:p>
    <w:p w:rsidR="00D92FB2" w:rsidRDefault="00D92FB2"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258B1">
        <w:rPr>
          <w:rFonts w:ascii="Times New Roman" w:hAnsi="Times New Roman"/>
          <w:sz w:val="28"/>
          <w:szCs w:val="28"/>
        </w:rPr>
        <w:t>Kinh tế, Hợp tác xã, Việt Nam</w:t>
      </w:r>
    </w:p>
    <w:p w:rsidR="008258B1" w:rsidRDefault="008258B1"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257A7">
        <w:rPr>
          <w:rFonts w:ascii="Times New Roman" w:hAnsi="Times New Roman"/>
          <w:sz w:val="28"/>
          <w:szCs w:val="28"/>
        </w:rPr>
        <w:t xml:space="preserve">Hợp tác xã là một thành phần kinh tế quan trọng, là nền tảng vững chắc của nền kinh tế quốc dân. Phát triển kinh tế tập thể đã trở thành chủ trương xuyên suốt và nhất quán của Đảng, Nhà nước. </w:t>
      </w:r>
      <w:r w:rsidR="00EA7E5B">
        <w:rPr>
          <w:rFonts w:ascii="Times New Roman" w:hAnsi="Times New Roman"/>
          <w:sz w:val="28"/>
          <w:szCs w:val="28"/>
        </w:rPr>
        <w:t xml:space="preserve">Bài viết đề cập đến các cơ chế, chính sách về kinh tế hợp tác xã. </w:t>
      </w:r>
      <w:r w:rsidR="00E901D8">
        <w:rPr>
          <w:rFonts w:ascii="Times New Roman" w:hAnsi="Times New Roman"/>
          <w:sz w:val="28"/>
          <w:szCs w:val="28"/>
        </w:rPr>
        <w:t xml:space="preserve">Đánh giá một số chuyển biến tích cực của kinh tế hợp tác xã. Phân tích </w:t>
      </w:r>
      <w:r w:rsidR="00E901D8">
        <w:rPr>
          <w:rFonts w:ascii="Times New Roman" w:hAnsi="Times New Roman"/>
          <w:sz w:val="28"/>
          <w:szCs w:val="28"/>
        </w:rPr>
        <w:lastRenderedPageBreak/>
        <w:t>một số tồn tại, hạn chế, từ đó đề xuất giải pháp phát triển kinh tế hợp tác xã trong bối cảnh mới.</w:t>
      </w:r>
    </w:p>
    <w:p w:rsidR="00E901D8" w:rsidRDefault="00E901D8"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19. </w:t>
      </w:r>
      <w:r w:rsidR="006778C7">
        <w:rPr>
          <w:rFonts w:ascii="Times New Roman" w:hAnsi="Times New Roman"/>
          <w:b/>
          <w:sz w:val="28"/>
          <w:szCs w:val="28"/>
        </w:rPr>
        <w:t>Nguyễn Thanh Bình, Hồ Lê Nguyệt Cầm, Đỗ Trịnh Quỳnh Như</w:t>
      </w:r>
    </w:p>
    <w:p w:rsidR="006778C7" w:rsidRDefault="006778C7"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2312D9">
        <w:rPr>
          <w:rFonts w:ascii="Times New Roman" w:hAnsi="Times New Roman"/>
          <w:b/>
          <w:i/>
          <w:sz w:val="28"/>
          <w:szCs w:val="28"/>
        </w:rPr>
        <w:t>Tác động của tỷ giá hối đoái đến tăng trưởng kinh tế: Từ trường hợp các quốc gia ASEAN</w:t>
      </w:r>
    </w:p>
    <w:p w:rsidR="002312D9" w:rsidRDefault="002312D9"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1, Số 716/2019; Tr. 116 – 118</w:t>
      </w:r>
    </w:p>
    <w:p w:rsidR="002312D9" w:rsidRDefault="002312D9"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922883">
        <w:rPr>
          <w:rFonts w:ascii="Times New Roman" w:hAnsi="Times New Roman"/>
          <w:i/>
          <w:sz w:val="28"/>
          <w:szCs w:val="28"/>
        </w:rPr>
        <w:t xml:space="preserve">Từ khóa: </w:t>
      </w:r>
      <w:r w:rsidR="004A08A4">
        <w:rPr>
          <w:rFonts w:ascii="Times New Roman" w:hAnsi="Times New Roman"/>
          <w:sz w:val="28"/>
          <w:szCs w:val="28"/>
        </w:rPr>
        <w:t>Tỷ giá hối đoái, Tăng trưởng kinh tế, ASEAN</w:t>
      </w:r>
    </w:p>
    <w:p w:rsidR="004A08A4" w:rsidRDefault="004A08A4"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6578F">
        <w:rPr>
          <w:rFonts w:ascii="Times New Roman" w:hAnsi="Times New Roman"/>
          <w:sz w:val="28"/>
          <w:szCs w:val="28"/>
        </w:rPr>
        <w:t>Bài viết tập trung phản ánh tác động của tỷ giá hiệu lực đa phương tới tốc độ tăng trưởng kinh tế của 5 quốc gia trong khu vực ASEAN, bao gồm: Việt Nam, Indo</w:t>
      </w:r>
      <w:r w:rsidR="00410CA1">
        <w:rPr>
          <w:rFonts w:ascii="Times New Roman" w:hAnsi="Times New Roman"/>
          <w:sz w:val="28"/>
          <w:szCs w:val="28"/>
        </w:rPr>
        <w:t>nesia, Singapore, Philippines, Malaysia trong giai đoạn 1989 – 2018. Dựa trên kết quả nghiên cứu, bài viết kiến nghị  các quốc gia trong khu vực ASEAN cần định hướng tỷ giá theo tỷ giá thực tế để đánh giá, từ đó xác định tỷ giá mục tiêu với biên độ rộng hơn.</w:t>
      </w:r>
    </w:p>
    <w:p w:rsidR="00410CA1" w:rsidRDefault="00A02AF3"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20. Trần Thị Kim Chi, Trần Thị Mai Thành</w:t>
      </w:r>
    </w:p>
    <w:p w:rsidR="00A02AF3" w:rsidRDefault="00A02AF3"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quản lý tiền điện tử kỹ thuật số</w:t>
      </w:r>
    </w:p>
    <w:p w:rsidR="00A02AF3" w:rsidRDefault="00A02AF3"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1, Số 716/2019; Tr. 119 – 122</w:t>
      </w:r>
    </w:p>
    <w:p w:rsidR="00A02AF3" w:rsidRDefault="00A02AF3"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A251D">
        <w:rPr>
          <w:rFonts w:ascii="Times New Roman" w:hAnsi="Times New Roman"/>
          <w:sz w:val="28"/>
          <w:szCs w:val="28"/>
        </w:rPr>
        <w:t>Tiền điện tử kỹ thuật số, Cách mạng công nghiệp 4.0, Tài chính, Tiền tệ</w:t>
      </w:r>
      <w:r w:rsidR="00065CCD">
        <w:rPr>
          <w:rFonts w:ascii="Times New Roman" w:hAnsi="Times New Roman"/>
          <w:sz w:val="28"/>
          <w:szCs w:val="28"/>
        </w:rPr>
        <w:t>, Tiền mã hóa.</w:t>
      </w:r>
      <w:r w:rsidR="000D2793">
        <w:rPr>
          <w:rFonts w:ascii="Times New Roman" w:hAnsi="Times New Roman"/>
          <w:sz w:val="28"/>
          <w:szCs w:val="28"/>
        </w:rPr>
        <w:t xml:space="preserve">  </w:t>
      </w:r>
    </w:p>
    <w:p w:rsidR="002A251D" w:rsidRDefault="002A251D"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04000">
        <w:rPr>
          <w:rFonts w:ascii="Times New Roman" w:hAnsi="Times New Roman"/>
          <w:sz w:val="28"/>
          <w:szCs w:val="28"/>
        </w:rPr>
        <w:t xml:space="preserve">Cuộc Cách mạng công nghiệp lần thứ 4 đang diễn ra rộng khắp và tác động mạnh mẽ tới mọi mặt của đời sống xã hội, trong đó phải kể đến là lĩnh vực tài chính – tiền tệ. Dựa trên những nền tảng công nghệ vượt bậc, tiền điện tử kỹ thuật số hay còn gọi là tiền mã hóa, tiền ảo,.. đã ra đời với vai trò giống như một loại tiền tệ để thanh toán trực tuyến. </w:t>
      </w:r>
      <w:r w:rsidR="004E77F8">
        <w:rPr>
          <w:rFonts w:ascii="Times New Roman" w:hAnsi="Times New Roman"/>
          <w:sz w:val="28"/>
          <w:szCs w:val="28"/>
        </w:rPr>
        <w:t>Từ một số vấn đề cơ bản về tiền điện tử kỹ thuật số, nghiên cứu cách thức quản lý tiền điện tử kỹ thuật số của các nước trên thế giới, bài viết đề xuất một số gợi ý cho Việt Nam.</w:t>
      </w:r>
    </w:p>
    <w:p w:rsidR="004E77F8" w:rsidRDefault="004E77F8"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21. </w:t>
      </w:r>
      <w:r w:rsidR="008C09D6">
        <w:rPr>
          <w:rFonts w:ascii="Times New Roman" w:hAnsi="Times New Roman"/>
          <w:b/>
          <w:sz w:val="28"/>
          <w:szCs w:val="28"/>
        </w:rPr>
        <w:t>Võ Văn Dứt</w:t>
      </w:r>
    </w:p>
    <w:p w:rsidR="008C09D6" w:rsidRDefault="008C09D6"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Ảnh hưởng của khác biệt thể chế đến hối lộ của các công ty đa quốc gia tại Việt Nam: Vai trò của cấu trúc quyền sở hữu</w:t>
      </w:r>
    </w:p>
    <w:p w:rsidR="008C09D6" w:rsidRDefault="008C09D6"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Kinh tế, Số 8/2019; Tr.</w:t>
      </w:r>
      <w:r w:rsidR="00A94550">
        <w:rPr>
          <w:rFonts w:ascii="Times New Roman" w:hAnsi="Times New Roman"/>
          <w:sz w:val="28"/>
          <w:szCs w:val="28"/>
        </w:rPr>
        <w:t xml:space="preserve"> 21 – 29</w:t>
      </w:r>
    </w:p>
    <w:p w:rsidR="00A94550" w:rsidRDefault="00A94550"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BF5527">
        <w:rPr>
          <w:rFonts w:ascii="Times New Roman" w:hAnsi="Times New Roman"/>
          <w:sz w:val="28"/>
          <w:szCs w:val="28"/>
        </w:rPr>
        <w:t>Thể chế, Công ty đa quốc gia, Hối lộ, Việt Nam</w:t>
      </w:r>
      <w:r w:rsidR="0086791C">
        <w:rPr>
          <w:rFonts w:ascii="Times New Roman" w:hAnsi="Times New Roman"/>
          <w:sz w:val="28"/>
          <w:szCs w:val="28"/>
        </w:rPr>
        <w:t>, Công ty con</w:t>
      </w:r>
    </w:p>
    <w:p w:rsidR="00BF5527" w:rsidRDefault="00BF5527"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C7510">
        <w:rPr>
          <w:rFonts w:ascii="Times New Roman" w:hAnsi="Times New Roman"/>
          <w:sz w:val="28"/>
          <w:szCs w:val="28"/>
        </w:rPr>
        <w:t xml:space="preserve">Lý thuyết thể chế giả định rằng, khác biệt thể chế càng lớn thì khả năng đưa hối lộ của các công ty con thuộc công ty đa quốc gia càng nhiều. Bài viết sử dụng dữ liệu của 82 công ty con đang hoạt động tại Việt Nam để kiểm định các giả thuyết. </w:t>
      </w:r>
      <w:r w:rsidR="0086791C">
        <w:rPr>
          <w:rFonts w:ascii="Times New Roman" w:hAnsi="Times New Roman"/>
          <w:sz w:val="28"/>
          <w:szCs w:val="28"/>
        </w:rPr>
        <w:t xml:space="preserve">Kết quả cho thấy, các công ty con đến từ nước có nền thể chế khác biệt lớn được thành lập với hình thức sở hữu độc quyền hoàn toàn thì hối lộ nhiều hơn so với các công ty con được thành lập hình thức sở hữu liên doanh. </w:t>
      </w:r>
    </w:p>
    <w:p w:rsidR="000A0EC2" w:rsidRDefault="000A0EC2"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22. Phạm Thị Tuyết Trinh</w:t>
      </w:r>
    </w:p>
    <w:p w:rsidR="000A0EC2" w:rsidRDefault="000A0EC2"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tràn của chính sách tiền tệ Trung Quốc đến Châu Á và Việt Nam: tiếp cận bằng BVAR</w:t>
      </w:r>
    </w:p>
    <w:p w:rsidR="000A0EC2" w:rsidRDefault="000A0EC2"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Kinh tế, Số 8/2019; Tr. 39 – 51</w:t>
      </w:r>
    </w:p>
    <w:p w:rsidR="000A0EC2" w:rsidRDefault="000A0EC2"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A65A8">
        <w:rPr>
          <w:rFonts w:ascii="Times New Roman" w:hAnsi="Times New Roman"/>
          <w:sz w:val="28"/>
          <w:szCs w:val="28"/>
        </w:rPr>
        <w:t>Chính sách tiền tệ, Trung Quốc, Tác động tràn, Châu Á, Việt Nam</w:t>
      </w:r>
    </w:p>
    <w:p w:rsidR="004A65A8" w:rsidRDefault="004A65A8"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D021D">
        <w:rPr>
          <w:rFonts w:ascii="Times New Roman" w:hAnsi="Times New Roman"/>
          <w:sz w:val="28"/>
          <w:szCs w:val="28"/>
        </w:rPr>
        <w:t>Bài viết phân tích ảnh hưởng tràn của chính sách tiền tệ Trung Quốc đến các nền kinh tế Châu Á và Việt Nam trong giai đoạn sau khủng hoảng tài chính Đông Á</w:t>
      </w:r>
      <w:r w:rsidR="00055089">
        <w:rPr>
          <w:rFonts w:ascii="Times New Roman" w:hAnsi="Times New Roman"/>
          <w:sz w:val="28"/>
          <w:szCs w:val="28"/>
        </w:rPr>
        <w:t>. Kết quả cho thấy</w:t>
      </w:r>
      <w:r w:rsidR="00152B30">
        <w:rPr>
          <w:rFonts w:ascii="Times New Roman" w:hAnsi="Times New Roman"/>
          <w:sz w:val="28"/>
          <w:szCs w:val="28"/>
        </w:rPr>
        <w:t xml:space="preserve"> cú sốc chính sách tiền tệ Trung Quốc có ảnh hưởng đến sản lượng và lạm phát Châu Á và Việt Nam nhưng với mức độ khác nhau. Từ đó bài viết đưa ra một số hàm ý chính sách nhằm giảm ảnh hưởng bên ngoài đến nền kinh tế trong nước để có thể chủ động hơn trong điều hành kinh tế.</w:t>
      </w:r>
    </w:p>
    <w:p w:rsidR="00152B30" w:rsidRDefault="005C58D3"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23. </w:t>
      </w:r>
      <w:r w:rsidR="00B343E5">
        <w:rPr>
          <w:rFonts w:ascii="Times New Roman" w:hAnsi="Times New Roman"/>
          <w:b/>
          <w:sz w:val="28"/>
          <w:szCs w:val="28"/>
        </w:rPr>
        <w:t>Vũ Ngọc Quyên</w:t>
      </w:r>
    </w:p>
    <w:p w:rsidR="00B343E5" w:rsidRDefault="00B343E5"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Khởi nghiệp trên thế giới: Xu hướng và hàm ý cho Việt Nam</w:t>
      </w:r>
    </w:p>
    <w:p w:rsidR="00B343E5" w:rsidRDefault="00B343E5"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Nghiên cứu Kinh tế, Số 8/2019; Tr. 76 </w:t>
      </w:r>
      <w:r w:rsidR="00584A32">
        <w:rPr>
          <w:rFonts w:ascii="Times New Roman" w:hAnsi="Times New Roman"/>
          <w:sz w:val="28"/>
          <w:szCs w:val="28"/>
        </w:rPr>
        <w:t>–</w:t>
      </w:r>
      <w:r>
        <w:rPr>
          <w:rFonts w:ascii="Times New Roman" w:hAnsi="Times New Roman"/>
          <w:sz w:val="28"/>
          <w:szCs w:val="28"/>
        </w:rPr>
        <w:t xml:space="preserve"> </w:t>
      </w:r>
      <w:r w:rsidR="00584A32">
        <w:rPr>
          <w:rFonts w:ascii="Times New Roman" w:hAnsi="Times New Roman"/>
          <w:sz w:val="28"/>
          <w:szCs w:val="28"/>
        </w:rPr>
        <w:t>85</w:t>
      </w:r>
    </w:p>
    <w:p w:rsidR="00584A32" w:rsidRDefault="00584A32"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92E19">
        <w:rPr>
          <w:rFonts w:ascii="Times New Roman" w:hAnsi="Times New Roman"/>
          <w:sz w:val="28"/>
          <w:szCs w:val="28"/>
        </w:rPr>
        <w:t>Khởi nghiệp, Xu hướng khởi nghiệp, Việt Nam</w:t>
      </w:r>
    </w:p>
    <w:p w:rsidR="00D92E19" w:rsidRDefault="00D92E19"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D18EF">
        <w:rPr>
          <w:rFonts w:ascii="Times New Roman" w:hAnsi="Times New Roman"/>
          <w:sz w:val="28"/>
          <w:szCs w:val="28"/>
        </w:rPr>
        <w:t xml:space="preserve">Dựa trên các số liệu thống kê toàn cầu về doanh nghiệp khởi nghiệp, bài viết trình bày một số xu hướng nổi bật về thực trạng phát triển khởi nghiệp trên thế giới và Việt Nam hiện nay, qua đó đưa ra một số phân tích ban đầu và hàm ý </w:t>
      </w:r>
      <w:r w:rsidR="00231421">
        <w:rPr>
          <w:rFonts w:ascii="Times New Roman" w:hAnsi="Times New Roman"/>
          <w:sz w:val="28"/>
          <w:szCs w:val="28"/>
        </w:rPr>
        <w:t>cho phát triển khởi nghiệp ở Việt Nam.</w:t>
      </w:r>
      <w:r w:rsidR="007A47FC">
        <w:rPr>
          <w:rFonts w:ascii="Times New Roman" w:hAnsi="Times New Roman"/>
          <w:sz w:val="28"/>
          <w:szCs w:val="28"/>
        </w:rPr>
        <w:t xml:space="preserve">   </w:t>
      </w:r>
    </w:p>
    <w:p w:rsidR="008D7A06" w:rsidRDefault="008D7A06"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24. </w:t>
      </w:r>
      <w:r w:rsidR="001309F2">
        <w:rPr>
          <w:rFonts w:ascii="Times New Roman" w:hAnsi="Times New Roman"/>
          <w:b/>
          <w:sz w:val="28"/>
          <w:szCs w:val="28"/>
        </w:rPr>
        <w:t>Lê Hoàng Anh</w:t>
      </w:r>
    </w:p>
    <w:p w:rsidR="001309F2" w:rsidRDefault="001309F2"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Chính sách môi trường tại Nhật Bản – Kinh nghiệm tham khảo đối với Việt Nam</w:t>
      </w:r>
    </w:p>
    <w:p w:rsidR="001309F2" w:rsidRDefault="001309F2"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sidR="001863C9">
        <w:rPr>
          <w:rFonts w:ascii="Times New Roman" w:hAnsi="Times New Roman"/>
          <w:i/>
          <w:sz w:val="28"/>
          <w:szCs w:val="28"/>
        </w:rPr>
        <w:t xml:space="preserve">Nguồn trích: </w:t>
      </w:r>
      <w:r w:rsidR="00C00E14">
        <w:rPr>
          <w:rFonts w:ascii="Times New Roman" w:hAnsi="Times New Roman"/>
          <w:sz w:val="28"/>
          <w:szCs w:val="28"/>
        </w:rPr>
        <w:t>Tạp chí Nghiên cứu Đông Bắc Á, Số 223/2019; Tr. 24 – 32</w:t>
      </w:r>
    </w:p>
    <w:p w:rsidR="00C00E14" w:rsidRDefault="00C00E14"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93717">
        <w:rPr>
          <w:rFonts w:ascii="Times New Roman" w:hAnsi="Times New Roman"/>
          <w:sz w:val="28"/>
          <w:szCs w:val="28"/>
        </w:rPr>
        <w:t>Môi trường, Chính sách, Nhật Bản, Kiểm soát ô nhiễm</w:t>
      </w:r>
    </w:p>
    <w:p w:rsidR="00A93717" w:rsidRDefault="00A93717"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42BA7">
        <w:rPr>
          <w:rFonts w:ascii="Times New Roman" w:hAnsi="Times New Roman"/>
          <w:sz w:val="28"/>
          <w:szCs w:val="28"/>
        </w:rPr>
        <w:t>Có thể nói rằng, Nhật Bản đã đạt được những kết quả vững chắc trong việc giải quyết các vấn đề về ô nhiễm môi trường như ô nhiễm không khí, ô nhiễm nguồn nước và xử lý chất thải. Nhật Bản đã thực hiện những chính sách gì, đưa ra những giải pháp như thế nào để giải quyết được tình trạng ô nhiễm nặng nề, khôi phục và bảo tồn được tự nhiên. Bài viết tìm hiểu các chính sách của Nhật Bản trong kiểm soát ô nhiễm, các chính sách môi trường hiện nay, từ đó chỉ ra một số bài học kinh nghiệm cho Việt Nam.</w:t>
      </w:r>
    </w:p>
    <w:p w:rsidR="00242BA7" w:rsidRDefault="00242BA7"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25. </w:t>
      </w:r>
      <w:r w:rsidR="0090634A">
        <w:rPr>
          <w:rFonts w:ascii="Times New Roman" w:hAnsi="Times New Roman"/>
          <w:b/>
          <w:sz w:val="28"/>
          <w:szCs w:val="28"/>
        </w:rPr>
        <w:t>Bùi Đông Hưng</w:t>
      </w:r>
    </w:p>
    <w:p w:rsidR="0090634A" w:rsidRDefault="0090634A"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Điều chỉnh chính sách công nghiệp của Nhật Bản từ năm 2000 đến nay</w:t>
      </w:r>
    </w:p>
    <w:p w:rsidR="0090634A" w:rsidRDefault="0090634A"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1455A0">
        <w:rPr>
          <w:rFonts w:ascii="Times New Roman" w:hAnsi="Times New Roman"/>
          <w:i/>
          <w:sz w:val="28"/>
          <w:szCs w:val="28"/>
        </w:rPr>
        <w:t xml:space="preserve">Nguồn trích: </w:t>
      </w:r>
      <w:r w:rsidR="001455A0">
        <w:rPr>
          <w:rFonts w:ascii="Times New Roman" w:hAnsi="Times New Roman"/>
          <w:sz w:val="28"/>
          <w:szCs w:val="28"/>
        </w:rPr>
        <w:t>Tạp chí Nghiên cứu Đông Bắc Á, Số 223/2019; Tr. 33 – 42</w:t>
      </w:r>
    </w:p>
    <w:p w:rsidR="001455A0" w:rsidRDefault="001455A0"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C131E">
        <w:rPr>
          <w:rFonts w:ascii="Times New Roman" w:hAnsi="Times New Roman"/>
          <w:sz w:val="28"/>
          <w:szCs w:val="28"/>
        </w:rPr>
        <w:t>Kinh tế, Chính sách công nghiệp, Nhật Bản</w:t>
      </w:r>
    </w:p>
    <w:p w:rsidR="005C131E" w:rsidRDefault="005C131E"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7471C">
        <w:rPr>
          <w:rFonts w:ascii="Times New Roman" w:hAnsi="Times New Roman"/>
          <w:sz w:val="28"/>
          <w:szCs w:val="28"/>
        </w:rPr>
        <w:t xml:space="preserve">Bài viết đề cập đến nguyên nhân dẫn đến những điều chỉnh trong chính sách công nghiệp của Nhật Bản từ năm 2000 đến nay. </w:t>
      </w:r>
      <w:r w:rsidR="006A5442">
        <w:rPr>
          <w:rFonts w:ascii="Times New Roman" w:hAnsi="Times New Roman"/>
          <w:sz w:val="28"/>
          <w:szCs w:val="28"/>
        </w:rPr>
        <w:t>Phân tích những điều chỉnh trong chính sách công nghiệp, đưa ra một số nhận xét đánh giá về hiệu quả của những điều chỉnh này.</w:t>
      </w:r>
    </w:p>
    <w:p w:rsidR="006A5442" w:rsidRDefault="006A5442"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26. </w:t>
      </w:r>
      <w:r w:rsidR="004452A9">
        <w:rPr>
          <w:rFonts w:ascii="Times New Roman" w:hAnsi="Times New Roman"/>
          <w:b/>
          <w:sz w:val="28"/>
          <w:szCs w:val="28"/>
        </w:rPr>
        <w:t>Lại Trần Tùng</w:t>
      </w:r>
    </w:p>
    <w:p w:rsidR="004452A9" w:rsidRDefault="004452A9"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công nghiệp công nghệ cao: Kinh nghiệm của Nhật Bản và bài học cho Việt Nam</w:t>
      </w:r>
    </w:p>
    <w:p w:rsidR="004452A9" w:rsidRDefault="004452A9"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Đông Bắc Á, Số 223/2019; Tr. 43 – 49</w:t>
      </w:r>
    </w:p>
    <w:p w:rsidR="004452A9" w:rsidRDefault="004452A9"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55603">
        <w:rPr>
          <w:rFonts w:ascii="Times New Roman" w:hAnsi="Times New Roman"/>
          <w:sz w:val="28"/>
          <w:szCs w:val="28"/>
        </w:rPr>
        <w:t>Công nghiệp công nghệ cao, Nhật Bản</w:t>
      </w:r>
    </w:p>
    <w:p w:rsidR="00055603" w:rsidRDefault="00055603"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B4294">
        <w:rPr>
          <w:rFonts w:ascii="Times New Roman" w:hAnsi="Times New Roman"/>
          <w:sz w:val="28"/>
          <w:szCs w:val="28"/>
        </w:rPr>
        <w:t>Cuối thế kỷ XX, Nhật Bản dựa trên nền tảng khoa học và công nghệ đã nhanh chóng trở thành một trong những quốc gia dẫn đầu xu hướng phát triển công nghiệp, là một trong những nước có tốc độ tăng trưởng kinh tế nhanh nhất trong lịch sử thế giới hiện đại. Một trong những “bí quyết” để đạt đưuọc thành công đó là nhờ phát triển và làm chủ một số lĩnh vực công nghiệp công nghệ cao của Nhật Bản. Bài viết phân tích kinh nghiệm của Nhật Bản về phát triển công nghiệp công nghệ cao, từ đó rút ra bài học cho Việt Nam.</w:t>
      </w:r>
    </w:p>
    <w:p w:rsidR="00CB4294" w:rsidRDefault="000F175E"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27. </w:t>
      </w:r>
      <w:r w:rsidR="00694D95">
        <w:rPr>
          <w:rFonts w:ascii="Times New Roman" w:hAnsi="Times New Roman"/>
          <w:b/>
          <w:sz w:val="28"/>
          <w:szCs w:val="28"/>
        </w:rPr>
        <w:t>Phạm Thị Liên, Nguyễn Phương Thanh</w:t>
      </w:r>
    </w:p>
    <w:p w:rsidR="00694D95" w:rsidRDefault="00694D95"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Thực trạng và giải pháp tăng cường năng lực quản trị logistics tại Việt Nam trong bối cảnh CMCN 4.0</w:t>
      </w:r>
    </w:p>
    <w:p w:rsidR="00694D95" w:rsidRDefault="00694D95"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9B5BD7">
        <w:rPr>
          <w:rFonts w:ascii="Times New Roman" w:hAnsi="Times New Roman"/>
          <w:sz w:val="28"/>
          <w:szCs w:val="28"/>
        </w:rPr>
        <w:t>Tạp chí Kinh tế Châu Á – Thái Bình Dương, Số 9/2019; Tr. 4-6</w:t>
      </w:r>
    </w:p>
    <w:p w:rsidR="009B5BD7" w:rsidRDefault="009B5BD7"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41241">
        <w:rPr>
          <w:rFonts w:ascii="Times New Roman" w:hAnsi="Times New Roman"/>
          <w:sz w:val="28"/>
          <w:szCs w:val="28"/>
        </w:rPr>
        <w:t>Quản trị, Logistics, Cách mạng công nghiệp 4.0, Việt Nam</w:t>
      </w:r>
    </w:p>
    <w:p w:rsidR="00F41241" w:rsidRDefault="00F41241"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04A51">
        <w:rPr>
          <w:rFonts w:ascii="Times New Roman" w:hAnsi="Times New Roman"/>
          <w:sz w:val="28"/>
          <w:szCs w:val="28"/>
        </w:rPr>
        <w:t>Bài viết giới thiệu khái quát về quản trị logistics. Đánh giá thực trạng quản trị logistics tại Việt Nam trong bối cảnh công nghiệp 4.0. Đề xuất giải pháp tăng cường năng lực quản trị logistics tại Việt Nam trong bối cảnh công nghiệp 4.0.</w:t>
      </w:r>
    </w:p>
    <w:p w:rsidR="00304A51" w:rsidRDefault="00304A51"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28. </w:t>
      </w:r>
      <w:r w:rsidR="00C95EA7">
        <w:rPr>
          <w:rFonts w:ascii="Times New Roman" w:hAnsi="Times New Roman"/>
          <w:b/>
          <w:sz w:val="28"/>
          <w:szCs w:val="28"/>
        </w:rPr>
        <w:t>Trang Thị Tuyết</w:t>
      </w:r>
    </w:p>
    <w:p w:rsidR="00C95EA7" w:rsidRDefault="00C95EA7"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Chính sách an sinh xã hội trong nền kinh tế thị trường ở Việt Nam</w:t>
      </w:r>
    </w:p>
    <w:p w:rsidR="00C95EA7" w:rsidRDefault="00C95EA7"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AE6D06">
        <w:rPr>
          <w:rFonts w:ascii="Times New Roman" w:hAnsi="Times New Roman"/>
          <w:i/>
          <w:sz w:val="28"/>
          <w:szCs w:val="28"/>
        </w:rPr>
        <w:t xml:space="preserve">Nguồn trích: </w:t>
      </w:r>
      <w:r w:rsidR="00AE6D06">
        <w:rPr>
          <w:rFonts w:ascii="Times New Roman" w:hAnsi="Times New Roman"/>
          <w:sz w:val="28"/>
          <w:szCs w:val="28"/>
        </w:rPr>
        <w:t>Tạp chí Kinh tế Châu Á – Thái Bình Dương, Số 9/2019; Tr.28-31</w:t>
      </w:r>
    </w:p>
    <w:p w:rsidR="00AE6D06" w:rsidRDefault="00AE6D06"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764E8">
        <w:rPr>
          <w:rFonts w:ascii="Times New Roman" w:hAnsi="Times New Roman"/>
          <w:sz w:val="28"/>
          <w:szCs w:val="28"/>
        </w:rPr>
        <w:t>Chính sách, An sinh xã hội, Kinh tế thị trường, Việt Nam</w:t>
      </w:r>
    </w:p>
    <w:p w:rsidR="00A764E8" w:rsidRDefault="00A764E8"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81296">
        <w:rPr>
          <w:rFonts w:ascii="Times New Roman" w:hAnsi="Times New Roman"/>
          <w:sz w:val="28"/>
          <w:szCs w:val="28"/>
        </w:rPr>
        <w:t>An sinh xã hội là hệ thống chính sách xã hội cơ bản của mỗi quốc gia trong điều kiện phát triển kinh tế thị trường</w:t>
      </w:r>
      <w:r w:rsidR="00AC1728">
        <w:rPr>
          <w:rFonts w:ascii="Times New Roman" w:hAnsi="Times New Roman"/>
          <w:sz w:val="28"/>
          <w:szCs w:val="28"/>
        </w:rPr>
        <w:t>. Bài viết tập trung phân tích về thực trạng chính sách an sinh xã hội ở nước ta trong thời gian qua, đồng thời chỉ ra một số hạn chế còn tồn tại trong quá trình xây dựng và thực hiện chính sách. Trên cơ sở đó đề xuất một số phương hướng nhằm khắc phục những hạn chế để nâng cao hiệu quả, đảm bảo chính sách an sinh xã hội thực sự là một công cụ hữu hiệu, một đặc trưng quan trọng trong mô hình kinh tế thị trường định hướng XHCN ở Việt Nam.</w:t>
      </w:r>
    </w:p>
    <w:p w:rsidR="00AC1728" w:rsidRDefault="00AC1728"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29. </w:t>
      </w:r>
      <w:r w:rsidR="009A0A45">
        <w:rPr>
          <w:rFonts w:ascii="Times New Roman" w:hAnsi="Times New Roman"/>
          <w:b/>
          <w:sz w:val="28"/>
          <w:szCs w:val="28"/>
        </w:rPr>
        <w:t>Trương Thị Thanh Thùy</w:t>
      </w:r>
    </w:p>
    <w:p w:rsidR="009A0A45" w:rsidRDefault="009A0A45"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Thực trạng kinh tế chia sẻ ở Việt Nam hiện nay</w:t>
      </w:r>
    </w:p>
    <w:p w:rsidR="009A0A45" w:rsidRDefault="009A0A45"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2F2E6F">
        <w:rPr>
          <w:rFonts w:ascii="Times New Roman" w:hAnsi="Times New Roman"/>
          <w:i/>
          <w:sz w:val="28"/>
          <w:szCs w:val="28"/>
        </w:rPr>
        <w:t xml:space="preserve">Nguồn trích: </w:t>
      </w:r>
      <w:r w:rsidR="002F2E6F">
        <w:rPr>
          <w:rFonts w:ascii="Times New Roman" w:hAnsi="Times New Roman"/>
          <w:sz w:val="28"/>
          <w:szCs w:val="28"/>
        </w:rPr>
        <w:t>Tạp chí Kinh tế Châu Á – Thái Bình Dương, Số 9/2019; Tr.38-40</w:t>
      </w:r>
    </w:p>
    <w:p w:rsidR="002F2E6F" w:rsidRDefault="002F2E6F"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F7BB7">
        <w:rPr>
          <w:rFonts w:ascii="Times New Roman" w:hAnsi="Times New Roman"/>
          <w:sz w:val="28"/>
          <w:szCs w:val="28"/>
        </w:rPr>
        <w:t>Kinh tế chia sẻ, Việt Nam</w:t>
      </w:r>
    </w:p>
    <w:p w:rsidR="000F7BB7" w:rsidRDefault="000F7BB7"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80098">
        <w:rPr>
          <w:rFonts w:ascii="Times New Roman" w:hAnsi="Times New Roman"/>
          <w:sz w:val="28"/>
          <w:szCs w:val="28"/>
        </w:rPr>
        <w:t>Bài viết đề cập đến khái niệm kinh tế chia sẻ. Đánh giá thực trạng kinh tế chia sẻ ở Việt Nam. Phân tích những khó khăn, hạn chế trong phát triển mô hình kinh tế chia sẻ tại Việt Nam.</w:t>
      </w:r>
    </w:p>
    <w:p w:rsidR="00180098" w:rsidRDefault="00180098"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30. </w:t>
      </w:r>
      <w:r w:rsidR="008876A8">
        <w:rPr>
          <w:rFonts w:ascii="Times New Roman" w:hAnsi="Times New Roman"/>
          <w:b/>
          <w:sz w:val="28"/>
          <w:szCs w:val="28"/>
        </w:rPr>
        <w:t>Nguyễn Thị Thu Hằng</w:t>
      </w:r>
    </w:p>
    <w:p w:rsidR="008876A8" w:rsidRDefault="008876A8"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Tiêu dùng xanh: giải pháp hướng tới phát triển nền kinh tế xanh ở Việt Nam</w:t>
      </w:r>
    </w:p>
    <w:p w:rsidR="008876A8" w:rsidRDefault="008876A8"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9/2019; Tr.41-43</w:t>
      </w:r>
    </w:p>
    <w:p w:rsidR="008876A8" w:rsidRDefault="008876A8"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A02DEF">
        <w:rPr>
          <w:rFonts w:ascii="Times New Roman" w:hAnsi="Times New Roman"/>
          <w:sz w:val="28"/>
          <w:szCs w:val="28"/>
        </w:rPr>
        <w:t>Tiêu dùng xanh, Kinh tế xanh, Phát triển bền vững, Việt Nam</w:t>
      </w:r>
    </w:p>
    <w:p w:rsidR="00A02DEF" w:rsidRDefault="00A02DEF"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172FB">
        <w:rPr>
          <w:rFonts w:ascii="Times New Roman" w:hAnsi="Times New Roman"/>
          <w:sz w:val="28"/>
          <w:szCs w:val="28"/>
        </w:rPr>
        <w:t>Việt Nam đang đối mặt với những thách thức về bảo vệ môi trường và phát triển bền vững trước áp lực gia tăng dân số</w:t>
      </w:r>
      <w:r w:rsidR="00E2485B">
        <w:rPr>
          <w:rFonts w:ascii="Times New Roman" w:hAnsi="Times New Roman"/>
          <w:sz w:val="28"/>
          <w:szCs w:val="28"/>
        </w:rPr>
        <w:t xml:space="preserve"> và nhu cầu tiêu dùng ngày càng cao của xã hội. </w:t>
      </w:r>
      <w:r w:rsidR="006870B8">
        <w:rPr>
          <w:rFonts w:ascii="Times New Roman" w:hAnsi="Times New Roman"/>
          <w:sz w:val="28"/>
          <w:szCs w:val="28"/>
        </w:rPr>
        <w:t xml:space="preserve">Trong thế kỷ XXI, tiêu dùng xanh đang được xem là xu hướng chủ đạo khi môi trường trở thành mối quan tâm lớn của nhiều quốc gia trên thế giới, trong đó có Việt Nam. Bài viết đề cập đến tiêu dùng xanh trong phát triển kinh tế xanh. </w:t>
      </w:r>
      <w:r w:rsidR="002C4DC1">
        <w:rPr>
          <w:rFonts w:ascii="Times New Roman" w:hAnsi="Times New Roman"/>
          <w:sz w:val="28"/>
          <w:szCs w:val="28"/>
        </w:rPr>
        <w:t>Đánh giá thực trạng tiêu dùng xanh ở Việt Nam và đề xuất một số phương hướng thúc đẩy tiêu dùng xanh hướng tới phát triển kinh tế xanh ở Việt Nam.</w:t>
      </w:r>
    </w:p>
    <w:p w:rsidR="002C4DC1" w:rsidRDefault="002C4DC1"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31. </w:t>
      </w:r>
      <w:r w:rsidR="00050AF7">
        <w:rPr>
          <w:rFonts w:ascii="Times New Roman" w:hAnsi="Times New Roman"/>
          <w:b/>
          <w:sz w:val="28"/>
          <w:szCs w:val="28"/>
        </w:rPr>
        <w:t>Nguyễn Việt Hùng, Lê Thị Kim Chung</w:t>
      </w:r>
    </w:p>
    <w:p w:rsidR="00050AF7" w:rsidRDefault="00050AF7"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tự do thương mại đến các biến số kinh tế vĩ mô của Việt Nam: Tiếp cận từ mô hình kinh tế lượng vĩ mô</w:t>
      </w:r>
    </w:p>
    <w:p w:rsidR="00050AF7" w:rsidRDefault="00050AF7"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CB365C">
        <w:rPr>
          <w:rFonts w:ascii="Times New Roman" w:hAnsi="Times New Roman"/>
          <w:sz w:val="28"/>
          <w:szCs w:val="28"/>
        </w:rPr>
        <w:t>Tạp chí Nghiên cứu Kinh tế, Số 6/2019; Tr. 3 – 17</w:t>
      </w:r>
    </w:p>
    <w:p w:rsidR="00CB365C" w:rsidRDefault="00CB365C"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912BCF">
        <w:rPr>
          <w:rFonts w:ascii="Times New Roman" w:hAnsi="Times New Roman"/>
          <w:i/>
          <w:sz w:val="28"/>
          <w:szCs w:val="28"/>
        </w:rPr>
        <w:t xml:space="preserve">: </w:t>
      </w:r>
      <w:r w:rsidR="00F12CBF">
        <w:rPr>
          <w:rFonts w:ascii="Times New Roman" w:hAnsi="Times New Roman"/>
          <w:sz w:val="28"/>
          <w:szCs w:val="28"/>
        </w:rPr>
        <w:t>Thương mại, Tự do thương mại, Kinh tế vĩ mô</w:t>
      </w:r>
    </w:p>
    <w:p w:rsidR="00F12CBF" w:rsidRDefault="00F12CBF"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42D84">
        <w:rPr>
          <w:rFonts w:ascii="Times New Roman" w:hAnsi="Times New Roman"/>
          <w:sz w:val="28"/>
          <w:szCs w:val="28"/>
        </w:rPr>
        <w:t xml:space="preserve">Bài viết sử dụng mô hình kinh tế lượng vĩ mô để đánh giá tác động của việc cắt giảm thuế quan khi tự do hóa thương mại đến các biến số kinh tế vĩ mô của Việt Nam. </w:t>
      </w:r>
      <w:r w:rsidR="004A7A16">
        <w:rPr>
          <w:rFonts w:ascii="Times New Roman" w:hAnsi="Times New Roman"/>
          <w:sz w:val="28"/>
          <w:szCs w:val="28"/>
        </w:rPr>
        <w:t>Dựa trên cơ sở số liệu vĩ mô thu thập được theo tần suất quý từ quý I năm 2000 đến quý IV năm 2016, bài viết đã mô phỏng được tác động của việc cắt giảm 1 điểm phần trăm thuế nhập khẩu khi tự do hóa thương mại đến các biến số kinh tế vĩ mô trong tương lai từ năm 2018 đến năm 2032; từ đó đề xuất các biện pháp nhằm hạn chế tác động xấu của tự do hóa thương mại đến kinh tế Việt Nam.</w:t>
      </w:r>
    </w:p>
    <w:p w:rsidR="004A7A16" w:rsidRDefault="004A7A16"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32. </w:t>
      </w:r>
      <w:r w:rsidR="005E3187">
        <w:rPr>
          <w:rFonts w:ascii="Times New Roman" w:hAnsi="Times New Roman"/>
          <w:b/>
          <w:sz w:val="28"/>
          <w:szCs w:val="28"/>
        </w:rPr>
        <w:t>Ngô Phúc Hạnh, Vũ Thị Tâm, Nguyễn Thị Thu</w:t>
      </w:r>
    </w:p>
    <w:p w:rsidR="005E3187" w:rsidRDefault="005E3187"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69548D">
        <w:rPr>
          <w:rFonts w:ascii="Times New Roman" w:hAnsi="Times New Roman"/>
          <w:b/>
          <w:i/>
          <w:sz w:val="28"/>
          <w:szCs w:val="28"/>
        </w:rPr>
        <w:t>Ứng dụng trí tuệ nhân tạo trong ngành logistics tại Việt Nam</w:t>
      </w:r>
    </w:p>
    <w:p w:rsidR="0069548D" w:rsidRDefault="0069548D"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A102FE">
        <w:rPr>
          <w:rFonts w:ascii="Times New Roman" w:hAnsi="Times New Roman"/>
          <w:i/>
          <w:sz w:val="28"/>
          <w:szCs w:val="28"/>
        </w:rPr>
        <w:t xml:space="preserve">Nguồn trích: </w:t>
      </w:r>
      <w:r w:rsidR="00A102FE">
        <w:rPr>
          <w:rFonts w:ascii="Times New Roman" w:hAnsi="Times New Roman"/>
          <w:sz w:val="28"/>
          <w:szCs w:val="28"/>
        </w:rPr>
        <w:t>Tạp chí Nghiên cứu Kinh tế, Số 6/2019; Tr. 18 – 30</w:t>
      </w:r>
    </w:p>
    <w:p w:rsidR="00A102FE" w:rsidRDefault="00A102FE"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15299">
        <w:rPr>
          <w:rFonts w:ascii="Times New Roman" w:hAnsi="Times New Roman"/>
          <w:sz w:val="28"/>
          <w:szCs w:val="28"/>
        </w:rPr>
        <w:t>Trí tuệ nhân tạo, Logistics, Việt Nam</w:t>
      </w:r>
    </w:p>
    <w:p w:rsidR="00015299" w:rsidRDefault="00015299"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A3E03">
        <w:rPr>
          <w:rFonts w:ascii="Times New Roman" w:hAnsi="Times New Roman"/>
          <w:sz w:val="28"/>
          <w:szCs w:val="28"/>
        </w:rPr>
        <w:t>Bài viết tập trung nghiên cứu thực trạng ứng dụng trí tuệ nhân tạo vào ngành logistics trên thế giới và tại Việt Nam; từ đó đề xuất các khuyến nghị và chính sách cho các doanh nghiệp logistics Việt Nam trong việc ứng dụng trí tuệ nhân tạo.</w:t>
      </w:r>
    </w:p>
    <w:p w:rsidR="00C60CB1" w:rsidRDefault="003A3E03"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33. </w:t>
      </w:r>
      <w:r w:rsidR="00C60CB1">
        <w:rPr>
          <w:rFonts w:ascii="Times New Roman" w:hAnsi="Times New Roman"/>
          <w:b/>
          <w:sz w:val="28"/>
          <w:szCs w:val="28"/>
        </w:rPr>
        <w:t>Nguyễn Đỗ Anh Tuấn, Nguyễn Thị Thủy</w:t>
      </w:r>
    </w:p>
    <w:p w:rsidR="00C60CB1" w:rsidRDefault="00C60CB1"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Đánh giá tác động của chính sách tích tụ, tập trung đất nhằm sản xuất hàng hóa quy mô lớn trong nông nghiệp</w:t>
      </w:r>
    </w:p>
    <w:p w:rsidR="00C60CB1" w:rsidRDefault="00C60CB1"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EC1C0A">
        <w:rPr>
          <w:rFonts w:ascii="Times New Roman" w:hAnsi="Times New Roman"/>
          <w:i/>
          <w:sz w:val="28"/>
          <w:szCs w:val="28"/>
        </w:rPr>
        <w:t xml:space="preserve">Nguồn trích: </w:t>
      </w:r>
      <w:r w:rsidR="00EC1C0A">
        <w:rPr>
          <w:rFonts w:ascii="Times New Roman" w:hAnsi="Times New Roman"/>
          <w:sz w:val="28"/>
          <w:szCs w:val="28"/>
        </w:rPr>
        <w:t>Tạp chí Nghiên cứu Kinh tế, Số 6/2019; Tr. 48 – 56</w:t>
      </w:r>
    </w:p>
    <w:p w:rsidR="00EC1C0A" w:rsidRDefault="00EC1C0A"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D76F3">
        <w:rPr>
          <w:rFonts w:ascii="Times New Roman" w:hAnsi="Times New Roman"/>
          <w:sz w:val="28"/>
          <w:szCs w:val="28"/>
        </w:rPr>
        <w:t>Chính sách, Tích tụ ruộng đất, Tập trung ruộng đất, Sản xuất, Nông nghiệp</w:t>
      </w:r>
    </w:p>
    <w:p w:rsidR="000D76F3" w:rsidRDefault="000D76F3"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31B84">
        <w:rPr>
          <w:rFonts w:ascii="Times New Roman" w:hAnsi="Times New Roman"/>
          <w:sz w:val="28"/>
          <w:szCs w:val="28"/>
        </w:rPr>
        <w:t xml:space="preserve">Trong hơn 30 năm qua, sản xuất nông nghiệp Việt Nam liên tục tăng trưởng và có đóng góp quan trọng trong tăng trưởng kinh tế chung cả nước, nhất là </w:t>
      </w:r>
      <w:r w:rsidR="00325847">
        <w:rPr>
          <w:rFonts w:ascii="Times New Roman" w:hAnsi="Times New Roman"/>
          <w:sz w:val="28"/>
          <w:szCs w:val="28"/>
        </w:rPr>
        <w:t xml:space="preserve">trong những giai đoạn khủng hoảng kinh tế. Tuy nhiên, tăng trưởng nông nghiệp đang có xu hướng suy giảm, nguồn lực dành cho tăng trưởng cạn kiệt, đặc biệt là đất đai. Vì vậy, thúc đẩy, tích tụ tập trung đất nông nghiệp được xem là bước đi tất yếu để thwucj hiện mục tiêu cơ cấu lại ngành nông nghiệp theo hướng nâng cao giá trị gia tăng và phát triển bền vững. </w:t>
      </w:r>
      <w:r w:rsidR="009F2D35">
        <w:rPr>
          <w:rFonts w:ascii="Times New Roman" w:hAnsi="Times New Roman"/>
          <w:sz w:val="28"/>
          <w:szCs w:val="28"/>
        </w:rPr>
        <w:t>Bài viết lựa chọn ra các nhóm can thiệp chính sách đất đai có tính khả thi và có thể mang lại lợi ích kinh tế - xã hội tốt nhất để mô phỏng tác động của các lựa chọn chính sách nhằm sản xuất hàng hóa quy mô lớn trong sản xuất nông nghiệp.</w:t>
      </w:r>
      <w:r w:rsidR="00B61933">
        <w:rPr>
          <w:rFonts w:ascii="Times New Roman" w:hAnsi="Times New Roman"/>
          <w:sz w:val="28"/>
          <w:szCs w:val="28"/>
        </w:rPr>
        <w:t xml:space="preserve">  </w:t>
      </w:r>
    </w:p>
    <w:p w:rsidR="00067F51" w:rsidRDefault="00067F51"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34. </w:t>
      </w:r>
      <w:r w:rsidR="007F36BC">
        <w:rPr>
          <w:rFonts w:ascii="Times New Roman" w:hAnsi="Times New Roman"/>
          <w:b/>
          <w:sz w:val="28"/>
          <w:szCs w:val="28"/>
        </w:rPr>
        <w:t>Đinh Công Tuấn</w:t>
      </w:r>
    </w:p>
    <w:p w:rsidR="007F36BC" w:rsidRDefault="007F36BC"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đánh giá về 40 năm cải cách kinh tế ở Trung Quốc (1978 – 2018)</w:t>
      </w:r>
    </w:p>
    <w:p w:rsidR="009D3D14" w:rsidRPr="00DB1D90" w:rsidRDefault="009D3D14"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DB1D90">
        <w:rPr>
          <w:rFonts w:ascii="Times New Roman" w:hAnsi="Times New Roman"/>
          <w:sz w:val="28"/>
          <w:szCs w:val="28"/>
        </w:rPr>
        <w:t>Tạp chí Nghiên cứu Trung Quốc, Số 6/2019; Tr. 3 - 17</w:t>
      </w:r>
    </w:p>
    <w:p w:rsidR="00CC3D53" w:rsidRDefault="00CC3D53"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B1D90">
        <w:rPr>
          <w:rFonts w:ascii="Times New Roman" w:hAnsi="Times New Roman"/>
          <w:sz w:val="28"/>
          <w:szCs w:val="28"/>
        </w:rPr>
        <w:t>Kinh tế, Cải cách, Chuyển đổi mô hình tăng trưởng, Trung Quốc</w:t>
      </w:r>
    </w:p>
    <w:p w:rsidR="00DB1D90" w:rsidRDefault="00DB1D90"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B5017">
        <w:rPr>
          <w:rFonts w:ascii="Times New Roman" w:hAnsi="Times New Roman"/>
          <w:sz w:val="28"/>
          <w:szCs w:val="28"/>
        </w:rPr>
        <w:t>Bài viết đánh giá khái quát một số vấn đề sau 40 năm cải cách mở cửa ở Trung Quốc (1978 – 2018), lý do cải cách, cơ sở lý luận, các giai đoạn cải cách, những thành tựu và tồn tại về cải cách kinh tế.</w:t>
      </w:r>
    </w:p>
    <w:p w:rsidR="00BB03B7" w:rsidRDefault="00BB03B7"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35. </w:t>
      </w:r>
      <w:r w:rsidR="00550DC2">
        <w:rPr>
          <w:rFonts w:ascii="Times New Roman" w:hAnsi="Times New Roman"/>
          <w:b/>
          <w:sz w:val="28"/>
          <w:szCs w:val="28"/>
        </w:rPr>
        <w:t>Hồ Đức Hiệp, Võ Thanh Hải</w:t>
      </w:r>
    </w:p>
    <w:p w:rsidR="00550DC2" w:rsidRDefault="00550DC2"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giải pháp hoàn thiện thể chế, đẩy mạnh cải cách thủ tục hành chính về giáo dục và đào tạo tại Việt Nam</w:t>
      </w:r>
    </w:p>
    <w:p w:rsidR="00550DC2" w:rsidRDefault="00550DC2"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434EBD">
        <w:rPr>
          <w:rFonts w:ascii="Times New Roman" w:hAnsi="Times New Roman"/>
          <w:sz w:val="28"/>
          <w:szCs w:val="28"/>
        </w:rPr>
        <w:t>Tạp chí Kinh tế Châu Á – Thái Bình Dương, Số 3/2020; Tr. 19-21</w:t>
      </w:r>
    </w:p>
    <w:p w:rsidR="00434EBD" w:rsidRDefault="00434EBD"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813EC">
        <w:rPr>
          <w:rFonts w:ascii="Times New Roman" w:hAnsi="Times New Roman"/>
          <w:sz w:val="28"/>
          <w:szCs w:val="28"/>
        </w:rPr>
        <w:t>Thể chế, Thủ tục hành chính, Giáo dục, Đào tạo, Việt Nam</w:t>
      </w:r>
    </w:p>
    <w:p w:rsidR="001813EC" w:rsidRDefault="001813EC"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76F83">
        <w:rPr>
          <w:rFonts w:ascii="Times New Roman" w:hAnsi="Times New Roman"/>
          <w:sz w:val="28"/>
          <w:szCs w:val="28"/>
        </w:rPr>
        <w:t>Phát</w:t>
      </w:r>
      <w:r w:rsidR="00675EE8">
        <w:rPr>
          <w:rFonts w:ascii="Times New Roman" w:hAnsi="Times New Roman"/>
          <w:sz w:val="28"/>
          <w:szCs w:val="28"/>
        </w:rPr>
        <w:t xml:space="preserve"> triển giáo dục đào tạo là xây dựng nền móng văn hóa dân tộc, là cơ sở để phát triển nền văn hóa Việt Nam, tiên tiến, đậm đà bản sắc dân tộc</w:t>
      </w:r>
      <w:r w:rsidR="004C3102">
        <w:rPr>
          <w:rFonts w:ascii="Times New Roman" w:hAnsi="Times New Roman"/>
          <w:sz w:val="28"/>
          <w:szCs w:val="28"/>
        </w:rPr>
        <w:t xml:space="preserve">. </w:t>
      </w:r>
      <w:r w:rsidR="00973AE0">
        <w:rPr>
          <w:rFonts w:ascii="Times New Roman" w:hAnsi="Times New Roman"/>
          <w:sz w:val="28"/>
          <w:szCs w:val="28"/>
        </w:rPr>
        <w:t xml:space="preserve">Giáo dục </w:t>
      </w:r>
      <w:r w:rsidR="00973AE0">
        <w:rPr>
          <w:rFonts w:ascii="Times New Roman" w:hAnsi="Times New Roman"/>
          <w:sz w:val="28"/>
          <w:szCs w:val="28"/>
        </w:rPr>
        <w:lastRenderedPageBreak/>
        <w:t xml:space="preserve">và đào tạo là cơ sở thiết yếu để đào tạo nguồn lực, đặc biệt là nguồn lực chất lượng cao phục vụ yêu cầu của sự nghiệp công nghiệp hóa, hiện đại hóa. </w:t>
      </w:r>
    </w:p>
    <w:p w:rsidR="00CB6232" w:rsidRDefault="00CB6232"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36. </w:t>
      </w:r>
      <w:r w:rsidR="009B02FE">
        <w:rPr>
          <w:rFonts w:ascii="Times New Roman" w:hAnsi="Times New Roman"/>
          <w:b/>
          <w:sz w:val="28"/>
          <w:szCs w:val="28"/>
        </w:rPr>
        <w:t>Trần Việt Dũng</w:t>
      </w:r>
    </w:p>
    <w:p w:rsidR="009B02FE" w:rsidRDefault="009B02FE"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Giải pháp thúc đẩy thương mại điện tử trongdoanh nghiệp Việt Nam hiện nay</w:t>
      </w:r>
    </w:p>
    <w:p w:rsidR="009B02FE" w:rsidRDefault="009B02FE"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936206">
        <w:rPr>
          <w:rFonts w:ascii="Times New Roman" w:hAnsi="Times New Roman"/>
          <w:i/>
          <w:sz w:val="28"/>
          <w:szCs w:val="28"/>
        </w:rPr>
        <w:t xml:space="preserve">Nguồn trích: </w:t>
      </w:r>
      <w:r w:rsidR="00936206">
        <w:rPr>
          <w:rFonts w:ascii="Times New Roman" w:hAnsi="Times New Roman"/>
          <w:sz w:val="28"/>
          <w:szCs w:val="28"/>
        </w:rPr>
        <w:t>Tạp chí Kinh tế Châu Á – Thái Bình Dương, Số 3/2020; Tr.52-53</w:t>
      </w:r>
    </w:p>
    <w:p w:rsidR="00936206" w:rsidRDefault="00936206"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414E2">
        <w:rPr>
          <w:rFonts w:ascii="Times New Roman" w:hAnsi="Times New Roman"/>
          <w:sz w:val="28"/>
          <w:szCs w:val="28"/>
        </w:rPr>
        <w:t>Thương mại điện tử, Doanh nghiệp, Việt Nam</w:t>
      </w:r>
    </w:p>
    <w:p w:rsidR="004414E2" w:rsidRDefault="004414E2"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F6046">
        <w:rPr>
          <w:rFonts w:ascii="Times New Roman" w:hAnsi="Times New Roman"/>
          <w:sz w:val="28"/>
          <w:szCs w:val="28"/>
        </w:rPr>
        <w:t xml:space="preserve">Thế giới ngày càng bùng nổ về mạng máy tính, con người có thể nhanh chóng giao tiếp và kết nối với nhau dễ dàng hơn thông qua nhiều loại dịch vụ internet. Đây chính là điều kiện thuận lợi cho lĩnh vực thương mại điện tử ngày càng phát triển hơn. Hiện nay, thương mại điện tử đã trở thành một phương tiện giao dịch quen thuộc của các công ty thương mại lớn trên thế giới. </w:t>
      </w:r>
      <w:r w:rsidR="007C498E">
        <w:rPr>
          <w:rFonts w:ascii="Times New Roman" w:hAnsi="Times New Roman"/>
          <w:sz w:val="28"/>
          <w:szCs w:val="28"/>
        </w:rPr>
        <w:t>Bài viết đề xuất các giải pháp cho doanh nghiệp có thể cạnh tranh thương mại điện tử với những thương hiệu lớn.</w:t>
      </w:r>
    </w:p>
    <w:p w:rsidR="00211BCB" w:rsidRDefault="00211BCB"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37. </w:t>
      </w:r>
      <w:r w:rsidR="00CA4661">
        <w:rPr>
          <w:rFonts w:ascii="Times New Roman" w:hAnsi="Times New Roman"/>
          <w:b/>
          <w:sz w:val="28"/>
          <w:szCs w:val="28"/>
        </w:rPr>
        <w:t>Trần Tuấn Anh</w:t>
      </w:r>
    </w:p>
    <w:p w:rsidR="00CA4661" w:rsidRDefault="00CA4661"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Giải pháp nâng cao năng suất lao độ</w:t>
      </w:r>
      <w:r w:rsidR="001139EE">
        <w:rPr>
          <w:rFonts w:ascii="Times New Roman" w:hAnsi="Times New Roman"/>
          <w:b/>
          <w:i/>
          <w:sz w:val="28"/>
          <w:szCs w:val="28"/>
        </w:rPr>
        <w:t xml:space="preserve">ng </w:t>
      </w:r>
      <w:r>
        <w:rPr>
          <w:rFonts w:ascii="Times New Roman" w:hAnsi="Times New Roman"/>
          <w:b/>
          <w:i/>
          <w:sz w:val="28"/>
          <w:szCs w:val="28"/>
        </w:rPr>
        <w:t>của Việt Nam</w:t>
      </w:r>
    </w:p>
    <w:p w:rsidR="00CA4661" w:rsidRDefault="00CA4661"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CB1C47">
        <w:rPr>
          <w:rFonts w:ascii="Times New Roman" w:hAnsi="Times New Roman"/>
          <w:i/>
          <w:sz w:val="28"/>
          <w:szCs w:val="28"/>
        </w:rPr>
        <w:t xml:space="preserve">Nguồn trích: </w:t>
      </w:r>
      <w:r w:rsidR="00CB1C47">
        <w:rPr>
          <w:rFonts w:ascii="Times New Roman" w:hAnsi="Times New Roman"/>
          <w:sz w:val="28"/>
          <w:szCs w:val="28"/>
        </w:rPr>
        <w:t>Tạp chí Kinh tế Châu Á – Thái Bình Dương, Số 3/2020; Tr.54-55</w:t>
      </w:r>
    </w:p>
    <w:p w:rsidR="00CB1C47" w:rsidRDefault="00CB1C47"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139EE">
        <w:rPr>
          <w:rFonts w:ascii="Times New Roman" w:hAnsi="Times New Roman"/>
          <w:sz w:val="28"/>
          <w:szCs w:val="28"/>
        </w:rPr>
        <w:t>Năng suất lao động, Việt Nam</w:t>
      </w:r>
    </w:p>
    <w:p w:rsidR="001139EE" w:rsidRDefault="001139EE"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60D30">
        <w:rPr>
          <w:rFonts w:ascii="Times New Roman" w:hAnsi="Times New Roman"/>
          <w:sz w:val="28"/>
          <w:szCs w:val="28"/>
        </w:rPr>
        <w:t>Trong bối cảnh hội nhập quốc tế và cạnh tranh</w:t>
      </w:r>
      <w:r w:rsidR="008A3287">
        <w:rPr>
          <w:rFonts w:ascii="Times New Roman" w:hAnsi="Times New Roman"/>
          <w:sz w:val="28"/>
          <w:szCs w:val="28"/>
        </w:rPr>
        <w:t xml:space="preserve"> gay gắt, cải thiện và thúc đẩy tăng năng suất lao động là yếu tố quyêt định năng lực cạnh tranh của nền kinh tế và của từng doanh nghiệp; là vấn đề sống còn đối với các quốc gia đang phát triển như Việt Nam. </w:t>
      </w:r>
      <w:r w:rsidR="009230CA">
        <w:rPr>
          <w:rFonts w:ascii="Times New Roman" w:hAnsi="Times New Roman"/>
          <w:sz w:val="28"/>
          <w:szCs w:val="28"/>
        </w:rPr>
        <w:t>Bài viết đánh giá về năng suất lao động ở Việt Nam. Các yếu tố ảnh hưởng đến năng suất lao động ở Việt Nam và đề xuất giai pháp nâng cao năng suất lao động.</w:t>
      </w:r>
    </w:p>
    <w:p w:rsidR="009230CA" w:rsidRDefault="009230CA"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38. </w:t>
      </w:r>
      <w:r w:rsidR="00432E99">
        <w:rPr>
          <w:rFonts w:ascii="Times New Roman" w:hAnsi="Times New Roman"/>
          <w:b/>
          <w:sz w:val="28"/>
          <w:szCs w:val="28"/>
        </w:rPr>
        <w:t>Nguyễn Văn Kỷ</w:t>
      </w:r>
    </w:p>
    <w:p w:rsidR="00432E99" w:rsidRDefault="00432E99"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594CE7">
        <w:rPr>
          <w:rFonts w:ascii="Times New Roman" w:hAnsi="Times New Roman"/>
          <w:b/>
          <w:i/>
          <w:sz w:val="28"/>
          <w:szCs w:val="28"/>
        </w:rPr>
        <w:t>Thương mại điện tử và sự phát triển của các doanh nghiệp Việt Nam: Một số điều cần lưu ý</w:t>
      </w:r>
    </w:p>
    <w:p w:rsidR="00594CE7" w:rsidRDefault="00594CE7"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602EA6">
        <w:rPr>
          <w:rFonts w:ascii="Times New Roman" w:hAnsi="Times New Roman"/>
          <w:i/>
          <w:sz w:val="28"/>
          <w:szCs w:val="28"/>
        </w:rPr>
        <w:t xml:space="preserve">Nguồn trích: </w:t>
      </w:r>
      <w:r w:rsidR="00602EA6">
        <w:rPr>
          <w:rFonts w:ascii="Times New Roman" w:hAnsi="Times New Roman"/>
          <w:sz w:val="28"/>
          <w:szCs w:val="28"/>
        </w:rPr>
        <w:t>Tạp chí Kinh tế Châu Á – Thái Bình Dương, Số 3/2020; Tr.58-59</w:t>
      </w:r>
    </w:p>
    <w:p w:rsidR="00602EA6" w:rsidRDefault="00602EA6"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F3DA8">
        <w:rPr>
          <w:rFonts w:ascii="Times New Roman" w:hAnsi="Times New Roman"/>
          <w:sz w:val="28"/>
          <w:szCs w:val="28"/>
        </w:rPr>
        <w:t>Thương mại điện tử, Doanh nghiệp, Việt Nam</w:t>
      </w:r>
    </w:p>
    <w:p w:rsidR="00AF3DA8" w:rsidRDefault="00AF3DA8"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520BB">
        <w:rPr>
          <w:rFonts w:ascii="Times New Roman" w:hAnsi="Times New Roman"/>
          <w:sz w:val="28"/>
          <w:szCs w:val="28"/>
        </w:rPr>
        <w:t xml:space="preserve">Thương mại điện tử đang phát triển mạnh mẽ, là một phần không thể thiếu trong hoạt động của doanh nghiệp Việt Nam và trên toàn thế giới. Về quy mô, </w:t>
      </w:r>
      <w:r w:rsidR="001520BB">
        <w:rPr>
          <w:rFonts w:ascii="Times New Roman" w:hAnsi="Times New Roman"/>
          <w:sz w:val="28"/>
          <w:szCs w:val="28"/>
        </w:rPr>
        <w:lastRenderedPageBreak/>
        <w:t>với điểm xuất phát thấp khoảng 4 tỷ USD vào năm 2015 nhưng nhờ tốc độ tăng trưởng trung bình</w:t>
      </w:r>
      <w:r w:rsidR="0073305D">
        <w:rPr>
          <w:rFonts w:ascii="Times New Roman" w:hAnsi="Times New Roman"/>
          <w:sz w:val="28"/>
          <w:szCs w:val="28"/>
        </w:rPr>
        <w:t xml:space="preserve"> trong ba năm liên tiếp cao nên quy mô thị trường thương mại điện tư năm 2018 lên tới khoảng 7,8 tỷ USD. Với tốc độ tăng trưởng nhanh và ổn định như vậy, kết hợp với xu hướng chuyển dịch thói quen mua sắm của người tiêu dùng, có thể khẳng định thương mại điện tử sẽ ngày càng chiếm lĩnh những vị thế quan trọng hơn đối với doanh nghiệp. </w:t>
      </w:r>
      <w:r w:rsidR="004A2B06">
        <w:rPr>
          <w:rFonts w:ascii="Times New Roman" w:hAnsi="Times New Roman"/>
          <w:sz w:val="28"/>
          <w:szCs w:val="28"/>
        </w:rPr>
        <w:t>Bài viết khái quát những lợi ích của doanh nghiệp khi tham gia thị trường thương mại điện tử và những xu hướng nổi bật của các doanh nghiệp khi phát triển mô hình thương mại điện tử này.</w:t>
      </w:r>
    </w:p>
    <w:p w:rsidR="004A2B06" w:rsidRDefault="0093141B"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39. </w:t>
      </w:r>
      <w:r w:rsidR="005C1B08">
        <w:rPr>
          <w:rFonts w:ascii="Times New Roman" w:hAnsi="Times New Roman"/>
          <w:b/>
          <w:sz w:val="28"/>
          <w:szCs w:val="28"/>
        </w:rPr>
        <w:t>Trần Thanh Tùng</w:t>
      </w:r>
    </w:p>
    <w:p w:rsidR="005C1B08" w:rsidRDefault="005C1B08"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Chuyển dịch cơ cấu kinh tế nông nghiệp theo hướng hiện đại của một số quốc gia và bài học kinh nghiệm cho vùng đồng bằng sông Hồng</w:t>
      </w:r>
    </w:p>
    <w:p w:rsidR="005C1B08" w:rsidRDefault="005C1B08"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3/2020; Tr.82-84</w:t>
      </w:r>
    </w:p>
    <w:p w:rsidR="005C1B08" w:rsidRDefault="005C1B08"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15557">
        <w:rPr>
          <w:rFonts w:ascii="Times New Roman" w:hAnsi="Times New Roman"/>
          <w:sz w:val="28"/>
          <w:szCs w:val="28"/>
        </w:rPr>
        <w:t>Chuyển dịch cơ cấu kinh tế, Nông nghiệp, Đồng bằng sông Hồng</w:t>
      </w:r>
    </w:p>
    <w:p w:rsidR="00315557" w:rsidRDefault="00315557"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55D65">
        <w:rPr>
          <w:rFonts w:ascii="Times New Roman" w:hAnsi="Times New Roman"/>
          <w:sz w:val="28"/>
          <w:szCs w:val="28"/>
        </w:rPr>
        <w:t xml:space="preserve">Với tác động của quá trình biến đổi khí hậu toàn cầu; sự phát triển của cuộc cách mạng công nghiệp 4.0; thay đổi mô hình tăng trưởng của nền kinh tế, việc tái cấu trúc và thúc đẩy chuyển dịch cơ cấu kinh tế nông nghiệp theo hướng hiện đại là yêu cầu tất yếu và xuất phát từ nội tại của lĩnh vực nông nghiệp. </w:t>
      </w:r>
      <w:r w:rsidR="004550E2">
        <w:rPr>
          <w:rFonts w:ascii="Times New Roman" w:hAnsi="Times New Roman"/>
          <w:sz w:val="28"/>
          <w:szCs w:val="28"/>
        </w:rPr>
        <w:t>Bài viết giới thiệu kinh nghiệm chuyển dịch cơ cấu kinh tế nông nghiệp theo hướng hiện đại của một số quốc gia trên thế giới, từ đó rút ra bài học cho vùng đồng bằng sông Hồng.</w:t>
      </w:r>
    </w:p>
    <w:p w:rsidR="004550E2" w:rsidRDefault="004550E2"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40. </w:t>
      </w:r>
      <w:r w:rsidR="00F21E27">
        <w:rPr>
          <w:rFonts w:ascii="Times New Roman" w:hAnsi="Times New Roman"/>
          <w:b/>
          <w:sz w:val="28"/>
          <w:szCs w:val="28"/>
        </w:rPr>
        <w:t>Phạm Quang Giáp, Trần Hoàng Hải</w:t>
      </w:r>
    </w:p>
    <w:p w:rsidR="00F21E27" w:rsidRDefault="00F21E27"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8D33DF">
        <w:rPr>
          <w:rFonts w:ascii="Times New Roman" w:hAnsi="Times New Roman"/>
          <w:b/>
          <w:i/>
          <w:sz w:val="28"/>
          <w:szCs w:val="28"/>
        </w:rPr>
        <w:t>Quản lý nhà nước đối với kinh tế hàng hải Việt Nam: Nhìn từ hiệu quả tổ chức quản lý cảng biển</w:t>
      </w:r>
    </w:p>
    <w:p w:rsidR="008D33DF" w:rsidRDefault="008D33DF"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3F0B12">
        <w:rPr>
          <w:rFonts w:ascii="Times New Roman" w:hAnsi="Times New Roman"/>
          <w:i/>
          <w:sz w:val="28"/>
          <w:szCs w:val="28"/>
        </w:rPr>
        <w:t xml:space="preserve">Nguồn trích: </w:t>
      </w:r>
      <w:r w:rsidR="003337A5">
        <w:rPr>
          <w:rFonts w:ascii="Times New Roman" w:hAnsi="Times New Roman"/>
          <w:sz w:val="28"/>
          <w:szCs w:val="28"/>
        </w:rPr>
        <w:t>Tạp chí Kinh tế và Dự báo, Số 7/2020; Tr. 3 – 6</w:t>
      </w:r>
    </w:p>
    <w:p w:rsidR="003337A5" w:rsidRDefault="003337A5"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D0821">
        <w:rPr>
          <w:rFonts w:ascii="Times New Roman" w:hAnsi="Times New Roman"/>
          <w:sz w:val="28"/>
          <w:szCs w:val="28"/>
        </w:rPr>
        <w:t>Kinh tế biển, Hàng hải, Việt Nam, Quản lý nhà nước</w:t>
      </w:r>
    </w:p>
    <w:p w:rsidR="009D0821" w:rsidRDefault="009D0821"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D0C5E">
        <w:rPr>
          <w:rFonts w:ascii="Times New Roman" w:hAnsi="Times New Roman"/>
          <w:sz w:val="28"/>
          <w:szCs w:val="28"/>
        </w:rPr>
        <w:t xml:space="preserve">Với lợi thế là quốc gia có bờ biển dài, kinh tế hàng hải đóng vai trò quan trọng thúc đẩy năng lực hội nhập quốc tế của Việt Nam. Kinh tế hàng hải được xác định trên các lĩnh vực chủ chốt: công nghiệp đóng tàu, vận tải biển, cảng biển, dịch vụ cảng biển. </w:t>
      </w:r>
      <w:r w:rsidR="00F612A4">
        <w:rPr>
          <w:rFonts w:ascii="Times New Roman" w:hAnsi="Times New Roman"/>
          <w:sz w:val="28"/>
          <w:szCs w:val="28"/>
        </w:rPr>
        <w:t xml:space="preserve">Trong đó, cảng biển có tầm ảnh hưởng rất lớn, là cầu nối giữa các vùng kinh tế và hơn nữa có vai trò trong việc hình thành các đô thị cảng, trung tâm dịch vụ </w:t>
      </w:r>
      <w:r w:rsidR="00F612A4">
        <w:rPr>
          <w:rFonts w:ascii="Times New Roman" w:hAnsi="Times New Roman"/>
          <w:sz w:val="28"/>
          <w:szCs w:val="28"/>
        </w:rPr>
        <w:lastRenderedPageBreak/>
        <w:t xml:space="preserve">hậu cần logistics mang tính quốc tế. </w:t>
      </w:r>
      <w:r w:rsidR="008351C2">
        <w:rPr>
          <w:rFonts w:ascii="Times New Roman" w:hAnsi="Times New Roman"/>
          <w:sz w:val="28"/>
          <w:szCs w:val="28"/>
        </w:rPr>
        <w:t>Bài viết đánh giá thực trạng phát triển cảng biển và tổ chức quản lý cảng biển ở Việt Nam, từ đó đề xuất các giải pháp đổi mới công tác quản lý cảng biển.</w:t>
      </w:r>
    </w:p>
    <w:p w:rsidR="008351C2" w:rsidRDefault="008351C2"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41. </w:t>
      </w:r>
      <w:r w:rsidR="00B43609">
        <w:rPr>
          <w:rFonts w:ascii="Times New Roman" w:hAnsi="Times New Roman"/>
          <w:b/>
          <w:sz w:val="28"/>
          <w:szCs w:val="28"/>
        </w:rPr>
        <w:t>Trần Đào</w:t>
      </w:r>
    </w:p>
    <w:p w:rsidR="00B43609" w:rsidRDefault="00B43609"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tế - khát vọng lớn và các vấn đề hiện thực hóa</w:t>
      </w:r>
    </w:p>
    <w:p w:rsidR="00B43609" w:rsidRDefault="00B43609"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8F19AE">
        <w:rPr>
          <w:rFonts w:ascii="Times New Roman" w:hAnsi="Times New Roman"/>
          <w:i/>
          <w:sz w:val="28"/>
          <w:szCs w:val="28"/>
        </w:rPr>
        <w:t xml:space="preserve">Nguồn trích: </w:t>
      </w:r>
      <w:r w:rsidR="008F19AE">
        <w:rPr>
          <w:rFonts w:ascii="Times New Roman" w:hAnsi="Times New Roman"/>
          <w:sz w:val="28"/>
          <w:szCs w:val="28"/>
        </w:rPr>
        <w:t>Tạp chí Kinh tế và Dự báo, Số 7/2020; Tr. 7 – 9</w:t>
      </w:r>
    </w:p>
    <w:p w:rsidR="008F19AE" w:rsidRDefault="008F19AE"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33E48">
        <w:rPr>
          <w:rFonts w:ascii="Times New Roman" w:hAnsi="Times New Roman"/>
          <w:sz w:val="28"/>
          <w:szCs w:val="28"/>
        </w:rPr>
        <w:t>Kinh tế, Kế hoạch, Xã hội, Việt Nam</w:t>
      </w:r>
    </w:p>
    <w:p w:rsidR="00833E48" w:rsidRDefault="00833E48"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838DD">
        <w:rPr>
          <w:rFonts w:ascii="Times New Roman" w:hAnsi="Times New Roman"/>
          <w:sz w:val="28"/>
          <w:szCs w:val="28"/>
        </w:rPr>
        <w:t xml:space="preserve">Năm 2020 là năm cuối cùng của Kế hoạch phát triển kinh tế - xã hội 2016 – 2020, cũng là năm cuối cùng của Chiến lược phát triển kinh tế - xã hội 2011 – 2020; đây còn là năm gốc so sánh của Kế hoạch 5 năm 2021 – 2025 và Chiến lược 10 năm 2021 – 2030 và xa hơn là khát vọng năm 2045. </w:t>
      </w:r>
      <w:r w:rsidR="00313207">
        <w:rPr>
          <w:rFonts w:ascii="Times New Roman" w:hAnsi="Times New Roman"/>
          <w:sz w:val="28"/>
          <w:szCs w:val="28"/>
        </w:rPr>
        <w:t>Như vậy đây là năm có ý nghĩa về nhiều mặt</w:t>
      </w:r>
      <w:r w:rsidR="00303B79">
        <w:rPr>
          <w:rFonts w:ascii="Times New Roman" w:hAnsi="Times New Roman"/>
          <w:sz w:val="28"/>
          <w:szCs w:val="28"/>
        </w:rPr>
        <w:t>, với những khát vọng lớn và yêu cầu hiện thực hóa các khát vọng này.</w:t>
      </w:r>
      <w:r w:rsidR="00446F76">
        <w:rPr>
          <w:rFonts w:ascii="Times New Roman" w:hAnsi="Times New Roman"/>
          <w:sz w:val="28"/>
          <w:szCs w:val="28"/>
        </w:rPr>
        <w:t xml:space="preserve">  </w:t>
      </w:r>
    </w:p>
    <w:p w:rsidR="003A4DF9" w:rsidRDefault="003A4DF9"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42. Lê Thị Tuyết Nga</w:t>
      </w:r>
    </w:p>
    <w:p w:rsidR="003A4DF9" w:rsidRDefault="003A4DF9"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Kim ngạch thương mại giữa Việt Nam và Trung Quốc bị tác động thế nào bởi Covid-19?</w:t>
      </w:r>
    </w:p>
    <w:p w:rsidR="00E049E7" w:rsidRDefault="00E049E7" w:rsidP="00AD21D7">
      <w:pPr>
        <w:tabs>
          <w:tab w:val="left" w:pos="720"/>
        </w:tabs>
        <w:spacing w:line="360" w:lineRule="auto"/>
        <w:jc w:val="both"/>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 xml:space="preserve">Tạp chí Kinh tế và Dự báo, Số 7/2020; Tr. </w:t>
      </w:r>
      <w:r w:rsidR="004C26F4">
        <w:rPr>
          <w:rFonts w:ascii="Times New Roman" w:hAnsi="Times New Roman"/>
          <w:sz w:val="28"/>
          <w:szCs w:val="28"/>
        </w:rPr>
        <w:t>10 – 13</w:t>
      </w:r>
    </w:p>
    <w:p w:rsidR="004C26F4" w:rsidRDefault="004C26F4"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4343C">
        <w:rPr>
          <w:rFonts w:ascii="Times New Roman" w:hAnsi="Times New Roman"/>
          <w:sz w:val="28"/>
          <w:szCs w:val="28"/>
        </w:rPr>
        <w:t>Thương mại, Xuất khẩu, Nhập khảu, Việt Nam, Trung Quốc, Dịch Covid-19</w:t>
      </w:r>
    </w:p>
    <w:p w:rsidR="003A4DF9" w:rsidRDefault="0034343C"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03A12">
        <w:rPr>
          <w:rFonts w:ascii="Times New Roman" w:hAnsi="Times New Roman"/>
          <w:sz w:val="28"/>
          <w:szCs w:val="28"/>
        </w:rPr>
        <w:t xml:space="preserve">Dịch Covid-19 xuất phát từ Trung Quốc đang diễn biến nghiêm trọng, phức tạp và chưa dự báo được thời điểm kết thúc, quy mô cũng như phạm vi tác động. </w:t>
      </w:r>
      <w:r w:rsidR="00966A6E">
        <w:rPr>
          <w:rFonts w:ascii="Times New Roman" w:hAnsi="Times New Roman"/>
          <w:sz w:val="28"/>
          <w:szCs w:val="28"/>
        </w:rPr>
        <w:t xml:space="preserve">Việt Nam có quan hệ kinh tế - thương mại lớn và giao lưu nhiều mặt với Trung Quốc, độ mở của nền kinh tế lớn, nên dịch Covid-19 ảnh hưởng cả trực tiếp và gián tiếp đến nền kinh tế nước ta, đặc biệt là trong thương mại song phương giữa hai nước. </w:t>
      </w:r>
      <w:r w:rsidR="00A045F6">
        <w:rPr>
          <w:rFonts w:ascii="Times New Roman" w:hAnsi="Times New Roman"/>
          <w:sz w:val="28"/>
          <w:szCs w:val="28"/>
        </w:rPr>
        <w:t>Bài viết đề cập đến xuất – nhập khẩu Việt Nam – Trung Quốc năm 2019</w:t>
      </w:r>
      <w:r w:rsidR="00A119C0">
        <w:rPr>
          <w:rFonts w:ascii="Times New Roman" w:hAnsi="Times New Roman"/>
          <w:sz w:val="28"/>
          <w:szCs w:val="28"/>
        </w:rPr>
        <w:t>. Đánh giá tác động của Covid-19 tới thương mại Việt – Trung, từ đó đề xuất giải pháp để hạn chế những khó</w:t>
      </w:r>
      <w:r w:rsidR="00A119C0">
        <w:rPr>
          <w:rFonts w:ascii="Times New Roman" w:hAnsi="Times New Roman"/>
          <w:b/>
          <w:i/>
          <w:sz w:val="28"/>
          <w:szCs w:val="28"/>
        </w:rPr>
        <w:t xml:space="preserve"> </w:t>
      </w:r>
      <w:r w:rsidR="00A119C0">
        <w:rPr>
          <w:rFonts w:ascii="Times New Roman" w:hAnsi="Times New Roman"/>
          <w:sz w:val="28"/>
          <w:szCs w:val="28"/>
        </w:rPr>
        <w:t>khăn do dịch bệnh xảy ra.</w:t>
      </w:r>
    </w:p>
    <w:p w:rsidR="00A119C0" w:rsidRDefault="00A119C0"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43. </w:t>
      </w:r>
      <w:r w:rsidR="0081013C">
        <w:rPr>
          <w:rFonts w:ascii="Times New Roman" w:hAnsi="Times New Roman"/>
          <w:b/>
          <w:sz w:val="28"/>
          <w:szCs w:val="28"/>
        </w:rPr>
        <w:t>Ma Thị Hằng</w:t>
      </w:r>
    </w:p>
    <w:p w:rsidR="0081013C" w:rsidRDefault="0081013C"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Đẩy mạnh xuất khẩu hàng nông sản của Việt Nam vào thị trường EU – Tận dụng cơ hội từ EVFTA</w:t>
      </w:r>
    </w:p>
    <w:p w:rsidR="0081013C" w:rsidRDefault="0081013C"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sidR="007F4E16">
        <w:rPr>
          <w:rFonts w:ascii="Times New Roman" w:hAnsi="Times New Roman"/>
          <w:i/>
          <w:sz w:val="28"/>
          <w:szCs w:val="28"/>
        </w:rPr>
        <w:t xml:space="preserve">Nguồn trích: </w:t>
      </w:r>
      <w:r w:rsidR="007F4E16">
        <w:rPr>
          <w:rFonts w:ascii="Times New Roman" w:hAnsi="Times New Roman"/>
          <w:sz w:val="28"/>
          <w:szCs w:val="28"/>
        </w:rPr>
        <w:t>Tạp chí Kinh tế và Dự báo, Số 7/2020; Tr. 22 – 25</w:t>
      </w:r>
    </w:p>
    <w:p w:rsidR="007F4E16" w:rsidRDefault="007F4E16"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82386">
        <w:rPr>
          <w:rFonts w:ascii="Times New Roman" w:hAnsi="Times New Roman"/>
          <w:sz w:val="28"/>
          <w:szCs w:val="28"/>
        </w:rPr>
        <w:t>Xuất khẩu, Thương mại, Nông sản, Việt Nam, EU, EVFTA</w:t>
      </w:r>
    </w:p>
    <w:p w:rsidR="00882386" w:rsidRDefault="00882386"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06068">
        <w:rPr>
          <w:rFonts w:ascii="Times New Roman" w:hAnsi="Times New Roman"/>
          <w:sz w:val="28"/>
          <w:szCs w:val="28"/>
        </w:rPr>
        <w:t xml:space="preserve">Bài viết nghiên cứu thực trạng xuất khẩu hàng nông sản của Việt Nam vào thị trường EU thời gian qua, đồng thời phân tích những thuận lợi và khó khăn của xuất khẩu hàng nông sản khi EVFTA có hiệu lực. </w:t>
      </w:r>
      <w:r w:rsidR="00103ECE">
        <w:rPr>
          <w:rFonts w:ascii="Times New Roman" w:hAnsi="Times New Roman"/>
          <w:sz w:val="28"/>
          <w:szCs w:val="28"/>
        </w:rPr>
        <w:t>Trên cơ  sở đó đề xuất một số giải pháp để khai thác tối đa các lợi thế của EVFTA nhằm đẩy mạnh xuất khẩu hnagf nông sản vào thị trường này trong thời gian tới.</w:t>
      </w:r>
    </w:p>
    <w:p w:rsidR="00103ECE" w:rsidRDefault="00103ECE"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44. </w:t>
      </w:r>
      <w:r w:rsidR="00DB77D8">
        <w:rPr>
          <w:rFonts w:ascii="Times New Roman" w:hAnsi="Times New Roman"/>
          <w:b/>
          <w:sz w:val="28"/>
          <w:szCs w:val="28"/>
        </w:rPr>
        <w:t>Nguyễn Thị Thu Hoàn</w:t>
      </w:r>
    </w:p>
    <w:p w:rsidR="00DB77D8" w:rsidRDefault="00DB77D8"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Về chiến tranh thương mại Mỹ - Trung: Diễn biến và những vấn đề cần lưu tâm</w:t>
      </w:r>
    </w:p>
    <w:p w:rsidR="00DB77D8" w:rsidRDefault="00DB77D8"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7/2020; Tr. 37 – 40</w:t>
      </w:r>
    </w:p>
    <w:p w:rsidR="00DB77D8" w:rsidRDefault="00DB77D8"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C4896">
        <w:rPr>
          <w:rFonts w:ascii="Times New Roman" w:hAnsi="Times New Roman"/>
          <w:sz w:val="28"/>
          <w:szCs w:val="28"/>
        </w:rPr>
        <w:t>Chiến tranh thương mại, Mỹ, Trung Quốc</w:t>
      </w:r>
    </w:p>
    <w:p w:rsidR="005C4896" w:rsidRDefault="005C4896"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81991">
        <w:rPr>
          <w:rFonts w:ascii="Times New Roman" w:hAnsi="Times New Roman"/>
          <w:sz w:val="28"/>
          <w:szCs w:val="28"/>
        </w:rPr>
        <w:t xml:space="preserve">Bài viết đề cập đến diễn biến và nguyên nhân của cuộc chiến thương mại Mỹ - Trung Quốc. </w:t>
      </w:r>
      <w:r w:rsidR="0037416A">
        <w:rPr>
          <w:rFonts w:ascii="Times New Roman" w:hAnsi="Times New Roman"/>
          <w:sz w:val="28"/>
          <w:szCs w:val="28"/>
        </w:rPr>
        <w:t>Đánh giá tác động đến nền kinh tế hai bên; đề xuất giải pháp tạm thời và những ảnh hưởng ngắn hạn; đồng thời đưa ra kịch bản và giải pháp ứng phó của Việt Nam.</w:t>
      </w:r>
    </w:p>
    <w:p w:rsidR="0037416A" w:rsidRDefault="0037416A"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45. Phan Anh</w:t>
      </w:r>
    </w:p>
    <w:p w:rsidR="0037416A" w:rsidRDefault="0037416A"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Cổ phần hóa DNNN: Thực trạng và giải pháp</w:t>
      </w:r>
    </w:p>
    <w:p w:rsidR="0037416A" w:rsidRDefault="0037416A"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7/2020; Tr. 48-50</w:t>
      </w:r>
    </w:p>
    <w:p w:rsidR="0037416A" w:rsidRDefault="0037416A"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A6E50">
        <w:rPr>
          <w:rFonts w:ascii="Times New Roman" w:hAnsi="Times New Roman"/>
          <w:sz w:val="28"/>
          <w:szCs w:val="28"/>
        </w:rPr>
        <w:t>Doanh nghiệp nhà nước, Cổ phần hóa, Việt Nam</w:t>
      </w:r>
    </w:p>
    <w:p w:rsidR="00EA6E50" w:rsidRDefault="00EA6E50"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E3AC9">
        <w:rPr>
          <w:rFonts w:ascii="Times New Roman" w:hAnsi="Times New Roman"/>
          <w:sz w:val="28"/>
          <w:szCs w:val="28"/>
        </w:rPr>
        <w:t xml:space="preserve">Bài viết nêu những kết quả đạt được trong cổ phần hóa doanh nghiệp nhà nước thời gian qua; </w:t>
      </w:r>
      <w:r w:rsidR="00857177">
        <w:rPr>
          <w:rFonts w:ascii="Times New Roman" w:hAnsi="Times New Roman"/>
          <w:sz w:val="28"/>
          <w:szCs w:val="28"/>
        </w:rPr>
        <w:t xml:space="preserve"> phân tích những hạn chế, tồn tại; từ đó đề xuất một số kiến nghị giải pháp thực hiện thời gian tới.</w:t>
      </w:r>
    </w:p>
    <w:p w:rsidR="00857177" w:rsidRDefault="005A7044" w:rsidP="00AD21D7">
      <w:pPr>
        <w:tabs>
          <w:tab w:val="left" w:pos="720"/>
        </w:tabs>
        <w:spacing w:line="360" w:lineRule="auto"/>
        <w:jc w:val="both"/>
        <w:rPr>
          <w:rFonts w:ascii="Times New Roman" w:hAnsi="Times New Roman"/>
          <w:b/>
          <w:sz w:val="28"/>
          <w:szCs w:val="28"/>
        </w:rPr>
      </w:pPr>
      <w:r>
        <w:rPr>
          <w:rFonts w:ascii="Times New Roman" w:hAnsi="Times New Roman"/>
          <w:b/>
          <w:sz w:val="28"/>
          <w:szCs w:val="28"/>
        </w:rPr>
        <w:t>46. Trần Thị Minh Trâm</w:t>
      </w:r>
    </w:p>
    <w:p w:rsidR="005A7044" w:rsidRDefault="005A7044" w:rsidP="00AD21D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về hỗ trợ khởi nghiệp, đổi mới sáng tạo của một số nước trên thế giới và gợi ý cho Việt Nam</w:t>
      </w:r>
    </w:p>
    <w:p w:rsidR="005A7044" w:rsidRDefault="005A7044" w:rsidP="00AD21D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7/2020; Tr. 51 – 54</w:t>
      </w:r>
    </w:p>
    <w:p w:rsidR="005A7044" w:rsidRDefault="005A7044"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C2698">
        <w:rPr>
          <w:rFonts w:ascii="Times New Roman" w:hAnsi="Times New Roman"/>
          <w:sz w:val="28"/>
          <w:szCs w:val="28"/>
        </w:rPr>
        <w:t>Khởi nghiệp, Đổi mới, Việt Nam</w:t>
      </w:r>
    </w:p>
    <w:p w:rsidR="00CC2698" w:rsidRDefault="00CC2698" w:rsidP="00AD21D7">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E04798">
        <w:rPr>
          <w:rFonts w:ascii="Times New Roman" w:hAnsi="Times New Roman"/>
          <w:sz w:val="28"/>
          <w:szCs w:val="28"/>
        </w:rPr>
        <w:t xml:space="preserve">Bài viết khái quát những kinh nghiệm của một số quốc gia  trên thế giới về hỗ trợ khởi nghiệp đổi mới sáng tạo, như: đào tạo nguồn nhân lực khởi nghiệp, môi trường khởi nghiệp, </w:t>
      </w:r>
      <w:r w:rsidR="00D82CCA">
        <w:rPr>
          <w:rFonts w:ascii="Times New Roman" w:hAnsi="Times New Roman"/>
          <w:sz w:val="28"/>
          <w:szCs w:val="28"/>
        </w:rPr>
        <w:t xml:space="preserve">tài chính khởi nghiệp,.. </w:t>
      </w:r>
      <w:r w:rsidR="000A517C">
        <w:rPr>
          <w:rFonts w:ascii="Times New Roman" w:hAnsi="Times New Roman"/>
          <w:sz w:val="28"/>
          <w:szCs w:val="28"/>
        </w:rPr>
        <w:t>Từ đó, gợi mở cho Việt Nam những giải pháp nhằm sớm đưa Việt Nam trở thành quốc gia khởi nghiệp.</w:t>
      </w:r>
    </w:p>
    <w:p w:rsidR="000A517C" w:rsidRPr="00E04798" w:rsidRDefault="000A517C" w:rsidP="00AD21D7">
      <w:pPr>
        <w:tabs>
          <w:tab w:val="left" w:pos="720"/>
        </w:tabs>
        <w:spacing w:line="360" w:lineRule="auto"/>
        <w:jc w:val="both"/>
        <w:rPr>
          <w:rFonts w:ascii="Times New Roman" w:hAnsi="Times New Roman"/>
          <w:b/>
          <w:sz w:val="28"/>
          <w:szCs w:val="28"/>
        </w:rPr>
      </w:pPr>
    </w:p>
    <w:p w:rsidR="0007559C" w:rsidRDefault="0007559C"/>
    <w:sectPr w:rsidR="0007559C" w:rsidSect="00734658">
      <w:pgSz w:w="12240" w:h="15840"/>
      <w:pgMar w:top="864"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484"/>
    <w:rsid w:val="00015299"/>
    <w:rsid w:val="0003772B"/>
    <w:rsid w:val="00042D84"/>
    <w:rsid w:val="00050AF7"/>
    <w:rsid w:val="00051F5B"/>
    <w:rsid w:val="00055089"/>
    <w:rsid w:val="00055603"/>
    <w:rsid w:val="00065CCD"/>
    <w:rsid w:val="00067F51"/>
    <w:rsid w:val="0007559C"/>
    <w:rsid w:val="000853DD"/>
    <w:rsid w:val="0009758D"/>
    <w:rsid w:val="000A0EC2"/>
    <w:rsid w:val="000A517C"/>
    <w:rsid w:val="000B25B4"/>
    <w:rsid w:val="000D2793"/>
    <w:rsid w:val="000D3912"/>
    <w:rsid w:val="000D76F3"/>
    <w:rsid w:val="000F175E"/>
    <w:rsid w:val="000F7BB7"/>
    <w:rsid w:val="00103ECE"/>
    <w:rsid w:val="00112395"/>
    <w:rsid w:val="001139EE"/>
    <w:rsid w:val="001229C9"/>
    <w:rsid w:val="001309F2"/>
    <w:rsid w:val="00140156"/>
    <w:rsid w:val="001443B0"/>
    <w:rsid w:val="001455A0"/>
    <w:rsid w:val="001520BB"/>
    <w:rsid w:val="00152B30"/>
    <w:rsid w:val="0016556F"/>
    <w:rsid w:val="001777A2"/>
    <w:rsid w:val="00180098"/>
    <w:rsid w:val="001813EC"/>
    <w:rsid w:val="001863C9"/>
    <w:rsid w:val="00191710"/>
    <w:rsid w:val="001A0F78"/>
    <w:rsid w:val="001A23D8"/>
    <w:rsid w:val="001C6D72"/>
    <w:rsid w:val="001D3940"/>
    <w:rsid w:val="00205CBF"/>
    <w:rsid w:val="00206068"/>
    <w:rsid w:val="00211BCB"/>
    <w:rsid w:val="002312D9"/>
    <w:rsid w:val="00231421"/>
    <w:rsid w:val="00233DDE"/>
    <w:rsid w:val="00234EF7"/>
    <w:rsid w:val="00242BA7"/>
    <w:rsid w:val="00243989"/>
    <w:rsid w:val="002633F0"/>
    <w:rsid w:val="00276F83"/>
    <w:rsid w:val="002901AD"/>
    <w:rsid w:val="002A251D"/>
    <w:rsid w:val="002B5017"/>
    <w:rsid w:val="002C4DC1"/>
    <w:rsid w:val="002E0EDF"/>
    <w:rsid w:val="002E1C53"/>
    <w:rsid w:val="002F2E6F"/>
    <w:rsid w:val="00303B79"/>
    <w:rsid w:val="00304A51"/>
    <w:rsid w:val="0031240C"/>
    <w:rsid w:val="00312A99"/>
    <w:rsid w:val="00313207"/>
    <w:rsid w:val="00315557"/>
    <w:rsid w:val="003157E5"/>
    <w:rsid w:val="00325847"/>
    <w:rsid w:val="003337A5"/>
    <w:rsid w:val="0034343C"/>
    <w:rsid w:val="00355A3B"/>
    <w:rsid w:val="0037038E"/>
    <w:rsid w:val="0037416A"/>
    <w:rsid w:val="00374BCE"/>
    <w:rsid w:val="00386DFD"/>
    <w:rsid w:val="003A3E03"/>
    <w:rsid w:val="003A4DF9"/>
    <w:rsid w:val="003A5E62"/>
    <w:rsid w:val="003C379F"/>
    <w:rsid w:val="003F0B12"/>
    <w:rsid w:val="003F18E0"/>
    <w:rsid w:val="003F1A08"/>
    <w:rsid w:val="003F76FB"/>
    <w:rsid w:val="00404000"/>
    <w:rsid w:val="00410CA1"/>
    <w:rsid w:val="00416548"/>
    <w:rsid w:val="00426D90"/>
    <w:rsid w:val="00432E99"/>
    <w:rsid w:val="004338B7"/>
    <w:rsid w:val="00434EBD"/>
    <w:rsid w:val="004414E2"/>
    <w:rsid w:val="004452A9"/>
    <w:rsid w:val="00446F76"/>
    <w:rsid w:val="004550E2"/>
    <w:rsid w:val="00464B7F"/>
    <w:rsid w:val="004725F2"/>
    <w:rsid w:val="004759FC"/>
    <w:rsid w:val="004937D9"/>
    <w:rsid w:val="004946C4"/>
    <w:rsid w:val="004A08A4"/>
    <w:rsid w:val="004A2B06"/>
    <w:rsid w:val="004A42A2"/>
    <w:rsid w:val="004A65A8"/>
    <w:rsid w:val="004A7A16"/>
    <w:rsid w:val="004B7C24"/>
    <w:rsid w:val="004C26F4"/>
    <w:rsid w:val="004C2896"/>
    <w:rsid w:val="004C3102"/>
    <w:rsid w:val="004E77F8"/>
    <w:rsid w:val="004F1531"/>
    <w:rsid w:val="00503A12"/>
    <w:rsid w:val="00515F64"/>
    <w:rsid w:val="005465E6"/>
    <w:rsid w:val="00550DC2"/>
    <w:rsid w:val="00566479"/>
    <w:rsid w:val="00571B12"/>
    <w:rsid w:val="00584A32"/>
    <w:rsid w:val="00591EED"/>
    <w:rsid w:val="00594CE7"/>
    <w:rsid w:val="005A7044"/>
    <w:rsid w:val="005C131E"/>
    <w:rsid w:val="005C1B08"/>
    <w:rsid w:val="005C4896"/>
    <w:rsid w:val="005C58D3"/>
    <w:rsid w:val="005E0465"/>
    <w:rsid w:val="005E3187"/>
    <w:rsid w:val="00602CF5"/>
    <w:rsid w:val="00602EA6"/>
    <w:rsid w:val="0062376A"/>
    <w:rsid w:val="006242BF"/>
    <w:rsid w:val="00627152"/>
    <w:rsid w:val="00652A28"/>
    <w:rsid w:val="0066291B"/>
    <w:rsid w:val="00675645"/>
    <w:rsid w:val="00675EE8"/>
    <w:rsid w:val="006778C7"/>
    <w:rsid w:val="00681296"/>
    <w:rsid w:val="006870B8"/>
    <w:rsid w:val="00694D95"/>
    <w:rsid w:val="0069548D"/>
    <w:rsid w:val="006A5442"/>
    <w:rsid w:val="006F7C77"/>
    <w:rsid w:val="007172FB"/>
    <w:rsid w:val="007257A7"/>
    <w:rsid w:val="00731B84"/>
    <w:rsid w:val="0073305D"/>
    <w:rsid w:val="00734658"/>
    <w:rsid w:val="007355B0"/>
    <w:rsid w:val="00741E88"/>
    <w:rsid w:val="00743144"/>
    <w:rsid w:val="007540CE"/>
    <w:rsid w:val="00765DEB"/>
    <w:rsid w:val="007A47FC"/>
    <w:rsid w:val="007A511D"/>
    <w:rsid w:val="007C498E"/>
    <w:rsid w:val="007D14DE"/>
    <w:rsid w:val="007E08E9"/>
    <w:rsid w:val="007F36BC"/>
    <w:rsid w:val="007F4E16"/>
    <w:rsid w:val="0081013C"/>
    <w:rsid w:val="008258B1"/>
    <w:rsid w:val="00833C81"/>
    <w:rsid w:val="00833E48"/>
    <w:rsid w:val="008351C2"/>
    <w:rsid w:val="00841A83"/>
    <w:rsid w:val="00842D25"/>
    <w:rsid w:val="00857177"/>
    <w:rsid w:val="008671DC"/>
    <w:rsid w:val="0086752E"/>
    <w:rsid w:val="0086791C"/>
    <w:rsid w:val="00875705"/>
    <w:rsid w:val="0088228C"/>
    <w:rsid w:val="00882386"/>
    <w:rsid w:val="008876A8"/>
    <w:rsid w:val="0089170C"/>
    <w:rsid w:val="008A3287"/>
    <w:rsid w:val="008B5826"/>
    <w:rsid w:val="008C09D6"/>
    <w:rsid w:val="008D33DF"/>
    <w:rsid w:val="008D5E84"/>
    <w:rsid w:val="008D7A06"/>
    <w:rsid w:val="008F19AE"/>
    <w:rsid w:val="0090634A"/>
    <w:rsid w:val="00912BCF"/>
    <w:rsid w:val="00922883"/>
    <w:rsid w:val="00922AB1"/>
    <w:rsid w:val="009230CA"/>
    <w:rsid w:val="00926011"/>
    <w:rsid w:val="0093141B"/>
    <w:rsid w:val="00934A90"/>
    <w:rsid w:val="00936206"/>
    <w:rsid w:val="0094188E"/>
    <w:rsid w:val="0094262C"/>
    <w:rsid w:val="00966A6E"/>
    <w:rsid w:val="00967D80"/>
    <w:rsid w:val="00973AE0"/>
    <w:rsid w:val="009750F9"/>
    <w:rsid w:val="009763FE"/>
    <w:rsid w:val="009800D0"/>
    <w:rsid w:val="00981991"/>
    <w:rsid w:val="00990B78"/>
    <w:rsid w:val="009A0A45"/>
    <w:rsid w:val="009A5FAA"/>
    <w:rsid w:val="009B02FE"/>
    <w:rsid w:val="009B5BD7"/>
    <w:rsid w:val="009D0821"/>
    <w:rsid w:val="009D3ACA"/>
    <w:rsid w:val="009D3D14"/>
    <w:rsid w:val="009D51CF"/>
    <w:rsid w:val="009E5DEC"/>
    <w:rsid w:val="009F2D35"/>
    <w:rsid w:val="00A02AF3"/>
    <w:rsid w:val="00A02DEF"/>
    <w:rsid w:val="00A03183"/>
    <w:rsid w:val="00A045F6"/>
    <w:rsid w:val="00A05E00"/>
    <w:rsid w:val="00A102FE"/>
    <w:rsid w:val="00A119C0"/>
    <w:rsid w:val="00A22DC3"/>
    <w:rsid w:val="00A31EF0"/>
    <w:rsid w:val="00A40DF8"/>
    <w:rsid w:val="00A44033"/>
    <w:rsid w:val="00A5633E"/>
    <w:rsid w:val="00A74D45"/>
    <w:rsid w:val="00A764E8"/>
    <w:rsid w:val="00A844C4"/>
    <w:rsid w:val="00A93717"/>
    <w:rsid w:val="00A94550"/>
    <w:rsid w:val="00AA4EA6"/>
    <w:rsid w:val="00AA5D17"/>
    <w:rsid w:val="00AC1728"/>
    <w:rsid w:val="00AC364F"/>
    <w:rsid w:val="00AC40D6"/>
    <w:rsid w:val="00AC609D"/>
    <w:rsid w:val="00AD21D7"/>
    <w:rsid w:val="00AE6D06"/>
    <w:rsid w:val="00AF3DA8"/>
    <w:rsid w:val="00B130C8"/>
    <w:rsid w:val="00B23787"/>
    <w:rsid w:val="00B251E0"/>
    <w:rsid w:val="00B343E5"/>
    <w:rsid w:val="00B43609"/>
    <w:rsid w:val="00B60190"/>
    <w:rsid w:val="00B61933"/>
    <w:rsid w:val="00B61A88"/>
    <w:rsid w:val="00B64591"/>
    <w:rsid w:val="00B86416"/>
    <w:rsid w:val="00B94C90"/>
    <w:rsid w:val="00B952C8"/>
    <w:rsid w:val="00BB03B7"/>
    <w:rsid w:val="00BB516D"/>
    <w:rsid w:val="00BB7D1B"/>
    <w:rsid w:val="00BD0C5E"/>
    <w:rsid w:val="00BD5F9B"/>
    <w:rsid w:val="00BE3AC9"/>
    <w:rsid w:val="00BF420E"/>
    <w:rsid w:val="00BF5527"/>
    <w:rsid w:val="00C00E14"/>
    <w:rsid w:val="00C218E7"/>
    <w:rsid w:val="00C23A98"/>
    <w:rsid w:val="00C41432"/>
    <w:rsid w:val="00C455BB"/>
    <w:rsid w:val="00C518B2"/>
    <w:rsid w:val="00C60CB1"/>
    <w:rsid w:val="00C7471C"/>
    <w:rsid w:val="00C75D27"/>
    <w:rsid w:val="00C90184"/>
    <w:rsid w:val="00C93409"/>
    <w:rsid w:val="00C93E91"/>
    <w:rsid w:val="00C941C8"/>
    <w:rsid w:val="00C95EA7"/>
    <w:rsid w:val="00CA4661"/>
    <w:rsid w:val="00CA59E1"/>
    <w:rsid w:val="00CB1C47"/>
    <w:rsid w:val="00CB365C"/>
    <w:rsid w:val="00CB4294"/>
    <w:rsid w:val="00CB6232"/>
    <w:rsid w:val="00CC2698"/>
    <w:rsid w:val="00CC3D53"/>
    <w:rsid w:val="00CC5D26"/>
    <w:rsid w:val="00CC6BE4"/>
    <w:rsid w:val="00CE7A93"/>
    <w:rsid w:val="00CF3FBA"/>
    <w:rsid w:val="00D06CA9"/>
    <w:rsid w:val="00D15B1F"/>
    <w:rsid w:val="00D52135"/>
    <w:rsid w:val="00D52484"/>
    <w:rsid w:val="00D60D30"/>
    <w:rsid w:val="00D6578F"/>
    <w:rsid w:val="00D706A1"/>
    <w:rsid w:val="00D82CCA"/>
    <w:rsid w:val="00D92E19"/>
    <w:rsid w:val="00D92FB2"/>
    <w:rsid w:val="00DA2CF5"/>
    <w:rsid w:val="00DA31A2"/>
    <w:rsid w:val="00DB1D90"/>
    <w:rsid w:val="00DB77D8"/>
    <w:rsid w:val="00DC7510"/>
    <w:rsid w:val="00DD18EF"/>
    <w:rsid w:val="00DE3486"/>
    <w:rsid w:val="00DE6407"/>
    <w:rsid w:val="00DE770C"/>
    <w:rsid w:val="00DF2C59"/>
    <w:rsid w:val="00E023A6"/>
    <w:rsid w:val="00E04798"/>
    <w:rsid w:val="00E049E7"/>
    <w:rsid w:val="00E06C06"/>
    <w:rsid w:val="00E12B4D"/>
    <w:rsid w:val="00E213B7"/>
    <w:rsid w:val="00E24026"/>
    <w:rsid w:val="00E2485B"/>
    <w:rsid w:val="00E36CAA"/>
    <w:rsid w:val="00E45B37"/>
    <w:rsid w:val="00E50CE1"/>
    <w:rsid w:val="00E668B6"/>
    <w:rsid w:val="00E774F1"/>
    <w:rsid w:val="00E838DD"/>
    <w:rsid w:val="00E901D8"/>
    <w:rsid w:val="00E9050C"/>
    <w:rsid w:val="00EA6E50"/>
    <w:rsid w:val="00EA7E5B"/>
    <w:rsid w:val="00EB7F15"/>
    <w:rsid w:val="00EC0CA8"/>
    <w:rsid w:val="00EC1C0A"/>
    <w:rsid w:val="00EF07CC"/>
    <w:rsid w:val="00EF24C8"/>
    <w:rsid w:val="00F12CBF"/>
    <w:rsid w:val="00F21E27"/>
    <w:rsid w:val="00F30534"/>
    <w:rsid w:val="00F4103E"/>
    <w:rsid w:val="00F41241"/>
    <w:rsid w:val="00F51538"/>
    <w:rsid w:val="00F55D65"/>
    <w:rsid w:val="00F60973"/>
    <w:rsid w:val="00F612A4"/>
    <w:rsid w:val="00F62D0F"/>
    <w:rsid w:val="00F778D0"/>
    <w:rsid w:val="00F8554B"/>
    <w:rsid w:val="00F95CF6"/>
    <w:rsid w:val="00F97C32"/>
    <w:rsid w:val="00FB12E1"/>
    <w:rsid w:val="00FD021D"/>
    <w:rsid w:val="00FD0C03"/>
    <w:rsid w:val="00FD35B7"/>
    <w:rsid w:val="00FF428A"/>
    <w:rsid w:val="00FF6046"/>
    <w:rsid w:val="00FF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DF76B-4400-44CD-B87A-DE22D86D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484"/>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97757">
      <w:bodyDiv w:val="1"/>
      <w:marLeft w:val="0"/>
      <w:marRight w:val="0"/>
      <w:marTop w:val="0"/>
      <w:marBottom w:val="0"/>
      <w:divBdr>
        <w:top w:val="none" w:sz="0" w:space="0" w:color="auto"/>
        <w:left w:val="none" w:sz="0" w:space="0" w:color="auto"/>
        <w:bottom w:val="none" w:sz="0" w:space="0" w:color="auto"/>
        <w:right w:val="none" w:sz="0" w:space="0" w:color="auto"/>
      </w:divBdr>
    </w:div>
    <w:div w:id="1488474336">
      <w:bodyDiv w:val="1"/>
      <w:marLeft w:val="0"/>
      <w:marRight w:val="0"/>
      <w:marTop w:val="0"/>
      <w:marBottom w:val="0"/>
      <w:divBdr>
        <w:top w:val="none" w:sz="0" w:space="0" w:color="auto"/>
        <w:left w:val="none" w:sz="0" w:space="0" w:color="auto"/>
        <w:bottom w:val="none" w:sz="0" w:space="0" w:color="auto"/>
        <w:right w:val="none" w:sz="0" w:space="0" w:color="auto"/>
      </w:divBdr>
      <w:divsChild>
        <w:div w:id="1285230489">
          <w:marLeft w:val="0"/>
          <w:marRight w:val="0"/>
          <w:marTop w:val="0"/>
          <w:marBottom w:val="0"/>
          <w:divBdr>
            <w:top w:val="none" w:sz="0" w:space="0" w:color="auto"/>
            <w:left w:val="none" w:sz="0" w:space="0" w:color="auto"/>
            <w:bottom w:val="none" w:sz="0" w:space="0" w:color="auto"/>
            <w:right w:val="none" w:sz="0" w:space="0" w:color="auto"/>
          </w:divBdr>
        </w:div>
        <w:div w:id="1517380718">
          <w:marLeft w:val="0"/>
          <w:marRight w:val="0"/>
          <w:marTop w:val="0"/>
          <w:marBottom w:val="0"/>
          <w:divBdr>
            <w:top w:val="none" w:sz="0" w:space="0" w:color="auto"/>
            <w:left w:val="none" w:sz="0" w:space="0" w:color="auto"/>
            <w:bottom w:val="none" w:sz="0" w:space="0" w:color="auto"/>
            <w:right w:val="none" w:sz="0" w:space="0" w:color="auto"/>
          </w:divBdr>
        </w:div>
        <w:div w:id="21588704">
          <w:marLeft w:val="0"/>
          <w:marRight w:val="0"/>
          <w:marTop w:val="0"/>
          <w:marBottom w:val="0"/>
          <w:divBdr>
            <w:top w:val="none" w:sz="0" w:space="0" w:color="auto"/>
            <w:left w:val="none" w:sz="0" w:space="0" w:color="auto"/>
            <w:bottom w:val="none" w:sz="0" w:space="0" w:color="auto"/>
            <w:right w:val="none" w:sz="0" w:space="0" w:color="auto"/>
          </w:divBdr>
        </w:div>
        <w:div w:id="1186820369">
          <w:marLeft w:val="0"/>
          <w:marRight w:val="0"/>
          <w:marTop w:val="0"/>
          <w:marBottom w:val="0"/>
          <w:divBdr>
            <w:top w:val="none" w:sz="0" w:space="0" w:color="auto"/>
            <w:left w:val="none" w:sz="0" w:space="0" w:color="auto"/>
            <w:bottom w:val="none" w:sz="0" w:space="0" w:color="auto"/>
            <w:right w:val="none" w:sz="0" w:space="0" w:color="auto"/>
          </w:divBdr>
        </w:div>
        <w:div w:id="1263955818">
          <w:marLeft w:val="0"/>
          <w:marRight w:val="0"/>
          <w:marTop w:val="0"/>
          <w:marBottom w:val="0"/>
          <w:divBdr>
            <w:top w:val="none" w:sz="0" w:space="0" w:color="auto"/>
            <w:left w:val="none" w:sz="0" w:space="0" w:color="auto"/>
            <w:bottom w:val="none" w:sz="0" w:space="0" w:color="auto"/>
            <w:right w:val="none" w:sz="0" w:space="0" w:color="auto"/>
          </w:divBdr>
        </w:div>
        <w:div w:id="1830635847">
          <w:marLeft w:val="0"/>
          <w:marRight w:val="0"/>
          <w:marTop w:val="0"/>
          <w:marBottom w:val="0"/>
          <w:divBdr>
            <w:top w:val="none" w:sz="0" w:space="0" w:color="auto"/>
            <w:left w:val="none" w:sz="0" w:space="0" w:color="auto"/>
            <w:bottom w:val="none" w:sz="0" w:space="0" w:color="auto"/>
            <w:right w:val="none" w:sz="0" w:space="0" w:color="auto"/>
          </w:divBdr>
        </w:div>
        <w:div w:id="1126699360">
          <w:marLeft w:val="0"/>
          <w:marRight w:val="0"/>
          <w:marTop w:val="0"/>
          <w:marBottom w:val="0"/>
          <w:divBdr>
            <w:top w:val="none" w:sz="0" w:space="0" w:color="auto"/>
            <w:left w:val="none" w:sz="0" w:space="0" w:color="auto"/>
            <w:bottom w:val="none" w:sz="0" w:space="0" w:color="auto"/>
            <w:right w:val="none" w:sz="0" w:space="0" w:color="auto"/>
          </w:divBdr>
        </w:div>
        <w:div w:id="342173927">
          <w:marLeft w:val="0"/>
          <w:marRight w:val="0"/>
          <w:marTop w:val="0"/>
          <w:marBottom w:val="0"/>
          <w:divBdr>
            <w:top w:val="none" w:sz="0" w:space="0" w:color="auto"/>
            <w:left w:val="none" w:sz="0" w:space="0" w:color="auto"/>
            <w:bottom w:val="none" w:sz="0" w:space="0" w:color="auto"/>
            <w:right w:val="none" w:sz="0" w:space="0" w:color="auto"/>
          </w:divBdr>
        </w:div>
        <w:div w:id="859588175">
          <w:marLeft w:val="0"/>
          <w:marRight w:val="0"/>
          <w:marTop w:val="0"/>
          <w:marBottom w:val="0"/>
          <w:divBdr>
            <w:top w:val="none" w:sz="0" w:space="0" w:color="auto"/>
            <w:left w:val="none" w:sz="0" w:space="0" w:color="auto"/>
            <w:bottom w:val="none" w:sz="0" w:space="0" w:color="auto"/>
            <w:right w:val="none" w:sz="0" w:space="0" w:color="auto"/>
          </w:divBdr>
        </w:div>
        <w:div w:id="1916547850">
          <w:marLeft w:val="0"/>
          <w:marRight w:val="0"/>
          <w:marTop w:val="0"/>
          <w:marBottom w:val="0"/>
          <w:divBdr>
            <w:top w:val="none" w:sz="0" w:space="0" w:color="auto"/>
            <w:left w:val="none" w:sz="0" w:space="0" w:color="auto"/>
            <w:bottom w:val="none" w:sz="0" w:space="0" w:color="auto"/>
            <w:right w:val="none" w:sz="0" w:space="0" w:color="auto"/>
          </w:divBdr>
        </w:div>
        <w:div w:id="426658041">
          <w:marLeft w:val="0"/>
          <w:marRight w:val="0"/>
          <w:marTop w:val="0"/>
          <w:marBottom w:val="0"/>
          <w:divBdr>
            <w:top w:val="none" w:sz="0" w:space="0" w:color="auto"/>
            <w:left w:val="none" w:sz="0" w:space="0" w:color="auto"/>
            <w:bottom w:val="none" w:sz="0" w:space="0" w:color="auto"/>
            <w:right w:val="none" w:sz="0" w:space="0" w:color="auto"/>
          </w:divBdr>
        </w:div>
        <w:div w:id="223028230">
          <w:marLeft w:val="0"/>
          <w:marRight w:val="0"/>
          <w:marTop w:val="0"/>
          <w:marBottom w:val="0"/>
          <w:divBdr>
            <w:top w:val="none" w:sz="0" w:space="0" w:color="auto"/>
            <w:left w:val="none" w:sz="0" w:space="0" w:color="auto"/>
            <w:bottom w:val="none" w:sz="0" w:space="0" w:color="auto"/>
            <w:right w:val="none" w:sz="0" w:space="0" w:color="auto"/>
          </w:divBdr>
        </w:div>
        <w:div w:id="406926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D7B4-B45D-4AE2-BF9B-F097B6413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4427</Words>
  <Characters>25239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Admin</cp:lastModifiedBy>
  <cp:revision>2</cp:revision>
  <dcterms:created xsi:type="dcterms:W3CDTF">2020-07-09T04:00:00Z</dcterms:created>
  <dcterms:modified xsi:type="dcterms:W3CDTF">2020-07-09T04:00:00Z</dcterms:modified>
</cp:coreProperties>
</file>