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9F" w:rsidRDefault="00CC116B" w:rsidP="0057169F">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1E5F39">
        <w:rPr>
          <w:rFonts w:ascii="Times New Roman" w:hAnsi="Times New Roman"/>
          <w:b/>
          <w:sz w:val="28"/>
          <w:szCs w:val="28"/>
        </w:rPr>
        <w:t xml:space="preserve">  </w:t>
      </w:r>
      <w:r w:rsidR="00EA49BE">
        <w:rPr>
          <w:rFonts w:ascii="Times New Roman" w:hAnsi="Times New Roman"/>
          <w:b/>
          <w:sz w:val="28"/>
          <w:szCs w:val="28"/>
        </w:rPr>
        <w:t xml:space="preserve">   </w:t>
      </w:r>
      <w:r w:rsidR="0057169F">
        <w:rPr>
          <w:rFonts w:ascii="Times New Roman" w:hAnsi="Times New Roman"/>
          <w:b/>
          <w:sz w:val="28"/>
          <w:szCs w:val="28"/>
        </w:rPr>
        <w:t>VIỆN NGHIÊN CỨU QUẢN LÝ KINH TẾ TW</w:t>
      </w:r>
    </w:p>
    <w:p w:rsidR="0057169F" w:rsidRDefault="00531442" w:rsidP="0057169F">
      <w:pPr>
        <w:tabs>
          <w:tab w:val="left" w:pos="720"/>
        </w:tabs>
        <w:spacing w:line="360" w:lineRule="auto"/>
        <w:outlineLvl w:val="0"/>
        <w:rPr>
          <w:rFonts w:ascii="Times New Roman" w:hAnsi="Times New Roman"/>
          <w:b/>
          <w:sz w:val="28"/>
          <w:szCs w:val="28"/>
        </w:rPr>
      </w:pPr>
      <w:r w:rsidRPr="00531442">
        <w:pict>
          <v:line id="_x0000_s1026" style="position:absolute;left:0;text-align:left;z-index:251660288" from="138.65pt,20.7pt" to="354.65pt,20.7pt"/>
        </w:pict>
      </w:r>
      <w:r w:rsidR="0057169F">
        <w:rPr>
          <w:rFonts w:ascii="Times New Roman" w:hAnsi="Times New Roman"/>
          <w:b/>
          <w:sz w:val="28"/>
          <w:szCs w:val="28"/>
        </w:rPr>
        <w:t>TRUNG TÂM TƯ VẤN, ĐÀO TẠO VÀ THÔNG TIN TƯ LIỆU</w:t>
      </w:r>
    </w:p>
    <w:p w:rsidR="0057169F" w:rsidRDefault="0057169F" w:rsidP="0057169F">
      <w:pPr>
        <w:tabs>
          <w:tab w:val="left" w:pos="720"/>
        </w:tabs>
        <w:spacing w:line="360" w:lineRule="auto"/>
        <w:rPr>
          <w:rFonts w:ascii="Times New Roman" w:hAnsi="Times New Roman"/>
          <w:b/>
          <w:sz w:val="28"/>
          <w:szCs w:val="28"/>
        </w:rPr>
      </w:pPr>
    </w:p>
    <w:p w:rsidR="0057169F" w:rsidRDefault="0057169F" w:rsidP="0057169F">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07559C" w:rsidRDefault="0057169F" w:rsidP="0057169F">
      <w:pPr>
        <w:rPr>
          <w:rFonts w:ascii="Times New Roman" w:hAnsi="Times New Roman"/>
          <w:b/>
          <w:sz w:val="28"/>
          <w:szCs w:val="28"/>
        </w:rPr>
      </w:pPr>
      <w:r>
        <w:rPr>
          <w:rFonts w:ascii="Times New Roman" w:hAnsi="Times New Roman"/>
          <w:b/>
          <w:sz w:val="28"/>
          <w:szCs w:val="28"/>
        </w:rPr>
        <w:t>Tháng 9/2020</w:t>
      </w:r>
    </w:p>
    <w:p w:rsidR="00152CA3" w:rsidRDefault="00152CA3" w:rsidP="0057169F">
      <w:pPr>
        <w:rPr>
          <w:rFonts w:ascii="Times New Roman" w:hAnsi="Times New Roman"/>
          <w:b/>
          <w:sz w:val="28"/>
          <w:szCs w:val="28"/>
        </w:rPr>
      </w:pPr>
    </w:p>
    <w:p w:rsidR="00152CA3" w:rsidRDefault="00152CA3" w:rsidP="00152CA3">
      <w:pPr>
        <w:jc w:val="left"/>
        <w:rPr>
          <w:rFonts w:ascii="Times New Roman" w:hAnsi="Times New Roman"/>
          <w:b/>
          <w:sz w:val="28"/>
          <w:szCs w:val="28"/>
        </w:rPr>
      </w:pPr>
    </w:p>
    <w:p w:rsidR="00152CA3" w:rsidRDefault="00152CA3" w:rsidP="002B414F">
      <w:pPr>
        <w:spacing w:line="360" w:lineRule="auto"/>
        <w:jc w:val="both"/>
        <w:rPr>
          <w:rFonts w:ascii="Times New Roman" w:hAnsi="Times New Roman"/>
          <w:b/>
          <w:sz w:val="28"/>
          <w:szCs w:val="28"/>
        </w:rPr>
      </w:pPr>
      <w:r>
        <w:rPr>
          <w:rFonts w:ascii="Times New Roman" w:hAnsi="Times New Roman"/>
          <w:b/>
          <w:sz w:val="28"/>
          <w:szCs w:val="28"/>
        </w:rPr>
        <w:t>I. SÁCH VÀ TÀI LIỆU THAM KHẢO</w:t>
      </w:r>
    </w:p>
    <w:p w:rsidR="002B414F" w:rsidRDefault="002B414F" w:rsidP="002B414F">
      <w:pPr>
        <w:spacing w:line="360" w:lineRule="auto"/>
        <w:jc w:val="both"/>
        <w:rPr>
          <w:rFonts w:ascii="Times New Roman" w:hAnsi="Times New Roman"/>
          <w:b/>
          <w:sz w:val="28"/>
          <w:szCs w:val="28"/>
        </w:rPr>
      </w:pPr>
      <w:r>
        <w:rPr>
          <w:rFonts w:ascii="Times New Roman" w:hAnsi="Times New Roman"/>
          <w:b/>
          <w:sz w:val="28"/>
          <w:szCs w:val="28"/>
        </w:rPr>
        <w:t xml:space="preserve">1. </w:t>
      </w:r>
      <w:r w:rsidR="00926584">
        <w:rPr>
          <w:rFonts w:ascii="Times New Roman" w:hAnsi="Times New Roman"/>
          <w:b/>
          <w:sz w:val="28"/>
          <w:szCs w:val="28"/>
        </w:rPr>
        <w:t>Trần Thọ Đạt, Tô Trung Thành (Đồng chủ biên)</w:t>
      </w:r>
    </w:p>
    <w:p w:rsidR="00926584" w:rsidRDefault="00926584" w:rsidP="002B414F">
      <w:pPr>
        <w:spacing w:line="360" w:lineRule="auto"/>
        <w:jc w:val="both"/>
        <w:rPr>
          <w:rFonts w:ascii="Times New Roman" w:hAnsi="Times New Roman"/>
          <w:sz w:val="28"/>
          <w:szCs w:val="28"/>
        </w:rPr>
      </w:pPr>
      <w:r>
        <w:rPr>
          <w:rFonts w:ascii="Times New Roman" w:hAnsi="Times New Roman"/>
          <w:b/>
          <w:sz w:val="28"/>
          <w:szCs w:val="28"/>
        </w:rPr>
        <w:tab/>
      </w:r>
      <w:r w:rsidR="00130E41">
        <w:rPr>
          <w:rFonts w:ascii="Times New Roman" w:hAnsi="Times New Roman"/>
          <w:b/>
          <w:i/>
          <w:sz w:val="28"/>
          <w:szCs w:val="28"/>
        </w:rPr>
        <w:t>Đánh giá kinh tế Việt Nam thường niên 2019: Cải thiện năng suất lao động trong bối cảnh kinh tế số</w:t>
      </w:r>
      <w:r w:rsidR="00130E41">
        <w:rPr>
          <w:rFonts w:ascii="Times New Roman" w:hAnsi="Times New Roman"/>
          <w:sz w:val="28"/>
          <w:szCs w:val="28"/>
        </w:rPr>
        <w:t xml:space="preserve">.- H.: Đại học kinh tế Quốc dân, 2020.- </w:t>
      </w:r>
      <w:r w:rsidR="00C71C36">
        <w:rPr>
          <w:rFonts w:ascii="Times New Roman" w:hAnsi="Times New Roman"/>
          <w:sz w:val="28"/>
          <w:szCs w:val="28"/>
        </w:rPr>
        <w:t>363tr</w:t>
      </w:r>
    </w:p>
    <w:p w:rsidR="00C71C36" w:rsidRDefault="00C71C36" w:rsidP="002B414F">
      <w:pPr>
        <w:spacing w:line="360" w:lineRule="auto"/>
        <w:jc w:val="both"/>
        <w:rPr>
          <w:rFonts w:ascii="Times New Roman" w:hAnsi="Times New Roman"/>
          <w:sz w:val="28"/>
          <w:szCs w:val="28"/>
        </w:rPr>
      </w:pPr>
      <w:r>
        <w:rPr>
          <w:rFonts w:ascii="Times New Roman" w:hAnsi="Times New Roman"/>
          <w:sz w:val="28"/>
          <w:szCs w:val="28"/>
        </w:rPr>
        <w:tab/>
        <w:t>Vv 6856 – 330.9597</w:t>
      </w:r>
    </w:p>
    <w:p w:rsidR="00C71C36" w:rsidRDefault="00C71C36" w:rsidP="002B414F">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93FE2">
        <w:rPr>
          <w:rFonts w:ascii="Times New Roman" w:hAnsi="Times New Roman"/>
          <w:sz w:val="28"/>
          <w:szCs w:val="28"/>
        </w:rPr>
        <w:t>Đánh giá, Kinh tế, Kinh tế số, Năng suất lao động, Việt Nam</w:t>
      </w:r>
    </w:p>
    <w:p w:rsidR="00293FE2" w:rsidRDefault="00293FE2" w:rsidP="002B414F">
      <w:pPr>
        <w:spacing w:line="360" w:lineRule="auto"/>
        <w:jc w:val="both"/>
        <w:rPr>
          <w:rFonts w:ascii="Times New Roman" w:hAnsi="Times New Roman"/>
          <w:color w:val="333333"/>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5200EA">
        <w:rPr>
          <w:rFonts w:ascii="Times New Roman" w:hAnsi="Times New Roman"/>
          <w:sz w:val="28"/>
          <w:szCs w:val="28"/>
        </w:rPr>
        <w:t xml:space="preserve">Cuốn sách </w:t>
      </w:r>
      <w:r w:rsidR="005200EA" w:rsidRPr="005200EA">
        <w:rPr>
          <w:rFonts w:ascii="Times New Roman" w:hAnsi="Times New Roman"/>
          <w:sz w:val="28"/>
          <w:szCs w:val="28"/>
        </w:rPr>
        <w:t>t</w:t>
      </w:r>
      <w:r w:rsidR="005200EA" w:rsidRPr="005200EA">
        <w:rPr>
          <w:rFonts w:ascii="Times New Roman" w:hAnsi="Times New Roman"/>
          <w:color w:val="333333"/>
          <w:sz w:val="28"/>
          <w:szCs w:val="28"/>
          <w:shd w:val="clear" w:color="auto" w:fill="FFFFFF"/>
        </w:rPr>
        <w:t>ổng quan về kinh tế Việt Nam năm 2019 và triển vọng năm 2020; phân tích thực trạng và đưa ra các khuyến nghị chính sách về cải thiện năng suất lao động trong bối cảnh kinh tế số trong thời gian tới</w:t>
      </w:r>
      <w:r w:rsidR="005200EA">
        <w:rPr>
          <w:rFonts w:ascii="Times New Roman" w:hAnsi="Times New Roman"/>
          <w:color w:val="333333"/>
          <w:sz w:val="28"/>
          <w:szCs w:val="28"/>
          <w:shd w:val="clear" w:color="auto" w:fill="FFFFFF"/>
        </w:rPr>
        <w:t>.</w:t>
      </w:r>
    </w:p>
    <w:p w:rsidR="005200EA" w:rsidRDefault="005200EA" w:rsidP="002B414F">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 </w:t>
      </w:r>
      <w:r w:rsidR="001113B1">
        <w:rPr>
          <w:rFonts w:ascii="Times New Roman" w:hAnsi="Times New Roman"/>
          <w:b/>
          <w:color w:val="333333"/>
          <w:sz w:val="28"/>
          <w:szCs w:val="28"/>
          <w:shd w:val="clear" w:color="auto" w:fill="FFFFFF"/>
        </w:rPr>
        <w:t>Rodrik, Dani</w:t>
      </w:r>
    </w:p>
    <w:p w:rsidR="001113B1" w:rsidRDefault="001113B1" w:rsidP="002B414F">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Các quy tắc trong kinh tế học: Những cái đúng và sai của môn khoa học buồn thảm</w:t>
      </w:r>
      <w:r w:rsidR="006A1A88">
        <w:rPr>
          <w:rFonts w:ascii="Times New Roman" w:hAnsi="Times New Roman"/>
          <w:color w:val="333333"/>
          <w:sz w:val="28"/>
          <w:szCs w:val="28"/>
          <w:shd w:val="clear" w:color="auto" w:fill="FFFFFF"/>
        </w:rPr>
        <w:t>/ Nguyễn Trung Hiếu dịch, Trần Mạnh Cường hiệu đính.- H.: Đại học Quốc gia Hà Nội, 2019.- 197tr</w:t>
      </w:r>
    </w:p>
    <w:p w:rsidR="006A1A88" w:rsidRDefault="006A1A88" w:rsidP="002B414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6864 – 330</w:t>
      </w:r>
    </w:p>
    <w:p w:rsidR="006A1A88" w:rsidRDefault="006A1A88" w:rsidP="002B414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502801">
        <w:rPr>
          <w:rFonts w:ascii="Times New Roman" w:hAnsi="Times New Roman"/>
          <w:color w:val="333333"/>
          <w:sz w:val="28"/>
          <w:szCs w:val="28"/>
          <w:shd w:val="clear" w:color="auto" w:fill="FFFFFF"/>
        </w:rPr>
        <w:t>Quy tắc, Kinh tế học</w:t>
      </w:r>
    </w:p>
    <w:p w:rsidR="00502801" w:rsidRDefault="00502801" w:rsidP="002B414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4D6C79">
        <w:rPr>
          <w:rFonts w:ascii="Times New Roman" w:hAnsi="Times New Roman"/>
          <w:color w:val="333333"/>
          <w:sz w:val="28"/>
          <w:szCs w:val="28"/>
          <w:shd w:val="clear" w:color="auto" w:fill="FFFFFF"/>
        </w:rPr>
        <w:t xml:space="preserve">Cuốn sách </w:t>
      </w:r>
      <w:r w:rsidR="00011486">
        <w:rPr>
          <w:rFonts w:ascii="Times New Roman" w:hAnsi="Times New Roman"/>
          <w:color w:val="333333"/>
          <w:sz w:val="28"/>
          <w:szCs w:val="28"/>
          <w:shd w:val="clear" w:color="auto" w:fill="FFFFFF"/>
        </w:rPr>
        <w:t xml:space="preserve">đề cập đến công dụng của các mô hình và tính khoa học của việc xây dựng mô hình kinh tế; Đưa ra những chi tiết cụ thể và ý nghĩa của việc trở thành một nhà kinh tế. </w:t>
      </w:r>
      <w:r w:rsidR="00BD1A57">
        <w:rPr>
          <w:rFonts w:ascii="Times New Roman" w:hAnsi="Times New Roman"/>
          <w:color w:val="333333"/>
          <w:sz w:val="28"/>
          <w:szCs w:val="28"/>
          <w:shd w:val="clear" w:color="auto" w:fill="FFFFFF"/>
        </w:rPr>
        <w:t>Đồng thời giải thích tại sao và khi nào các nhà kinh tế đi đúng hướng và khi nào họ đi sai đường.</w:t>
      </w:r>
    </w:p>
    <w:p w:rsidR="00BD1A57" w:rsidRDefault="00BD1A57" w:rsidP="002B414F">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 </w:t>
      </w:r>
      <w:r w:rsidR="007B746C">
        <w:rPr>
          <w:rFonts w:ascii="Times New Roman" w:hAnsi="Times New Roman"/>
          <w:b/>
          <w:color w:val="333333"/>
          <w:sz w:val="28"/>
          <w:szCs w:val="28"/>
          <w:shd w:val="clear" w:color="auto" w:fill="FFFFFF"/>
        </w:rPr>
        <w:t>Farmer, Roger</w:t>
      </w:r>
      <w:r w:rsidR="00AA3BD7">
        <w:rPr>
          <w:rFonts w:ascii="Times New Roman" w:hAnsi="Times New Roman"/>
          <w:b/>
          <w:color w:val="333333"/>
          <w:sz w:val="28"/>
          <w:szCs w:val="28"/>
          <w:shd w:val="clear" w:color="auto" w:fill="FFFFFF"/>
        </w:rPr>
        <w:t xml:space="preserve"> E.A</w:t>
      </w:r>
    </w:p>
    <w:p w:rsidR="007B746C" w:rsidRDefault="007B746C" w:rsidP="002B414F">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 xml:space="preserve">Cách nền kinh tế vận hành: Niềm tin, sự sụp đổ và những lời tiên tri tự đúng/ </w:t>
      </w:r>
      <w:r w:rsidRPr="007B746C">
        <w:rPr>
          <w:rFonts w:ascii="Times New Roman" w:hAnsi="Times New Roman"/>
          <w:color w:val="333333"/>
          <w:sz w:val="28"/>
          <w:szCs w:val="28"/>
          <w:shd w:val="clear" w:color="auto" w:fill="FFFFFF"/>
        </w:rPr>
        <w:t>Trần Mai Sơn, Dương Thu Thủy dịch.- Tái</w:t>
      </w:r>
      <w:r>
        <w:rPr>
          <w:rFonts w:ascii="Times New Roman" w:hAnsi="Times New Roman"/>
          <w:b/>
          <w:i/>
          <w:color w:val="333333"/>
          <w:sz w:val="28"/>
          <w:szCs w:val="28"/>
          <w:shd w:val="clear" w:color="auto" w:fill="FFFFFF"/>
        </w:rPr>
        <w:t xml:space="preserve"> </w:t>
      </w:r>
      <w:r>
        <w:rPr>
          <w:rFonts w:ascii="Times New Roman" w:hAnsi="Times New Roman"/>
          <w:color w:val="333333"/>
          <w:sz w:val="28"/>
          <w:szCs w:val="28"/>
          <w:shd w:val="clear" w:color="auto" w:fill="FFFFFF"/>
        </w:rPr>
        <w:t>bản lần thứ 3.- H.: Tri thức, 2020.- 298tr</w:t>
      </w:r>
    </w:p>
    <w:p w:rsidR="007B746C" w:rsidRDefault="007B746C" w:rsidP="002B414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6862 – 330</w:t>
      </w:r>
    </w:p>
    <w:p w:rsidR="007B746C" w:rsidRDefault="007B746C" w:rsidP="002B414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ab/>
      </w:r>
      <w:r>
        <w:rPr>
          <w:rFonts w:ascii="Times New Roman" w:hAnsi="Times New Roman"/>
          <w:i/>
          <w:color w:val="333333"/>
          <w:sz w:val="28"/>
          <w:szCs w:val="28"/>
          <w:shd w:val="clear" w:color="auto" w:fill="FFFFFF"/>
        </w:rPr>
        <w:t xml:space="preserve">Từ khóa: </w:t>
      </w:r>
      <w:r w:rsidR="00AA3BD7">
        <w:rPr>
          <w:rFonts w:ascii="Times New Roman" w:hAnsi="Times New Roman"/>
          <w:color w:val="333333"/>
          <w:sz w:val="28"/>
          <w:szCs w:val="28"/>
          <w:shd w:val="clear" w:color="auto" w:fill="FFFFFF"/>
        </w:rPr>
        <w:t>Kinh tế học, Chính sách kinh tế, Kinh tế</w:t>
      </w:r>
    </w:p>
    <w:p w:rsidR="00AA3BD7" w:rsidRDefault="00AA3BD7" w:rsidP="002B414F">
      <w:pPr>
        <w:spacing w:line="360" w:lineRule="auto"/>
        <w:jc w:val="both"/>
        <w:rPr>
          <w:rFonts w:ascii="Helvetica" w:hAnsi="Helvetica" w:cs="Helvetica"/>
          <w:color w:val="333333"/>
          <w:sz w:val="20"/>
          <w:szCs w:val="20"/>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2565BE">
        <w:rPr>
          <w:rFonts w:ascii="Times New Roman" w:hAnsi="Times New Roman"/>
          <w:color w:val="333333"/>
          <w:sz w:val="28"/>
          <w:szCs w:val="28"/>
          <w:shd w:val="clear" w:color="auto" w:fill="FFFFFF"/>
        </w:rPr>
        <w:t xml:space="preserve">Cuốn sách </w:t>
      </w:r>
      <w:r w:rsidR="002565BE" w:rsidRPr="002565BE">
        <w:rPr>
          <w:rFonts w:ascii="Times New Roman" w:hAnsi="Times New Roman"/>
          <w:color w:val="333333"/>
          <w:sz w:val="28"/>
          <w:szCs w:val="28"/>
          <w:shd w:val="clear" w:color="auto" w:fill="FFFFFF"/>
        </w:rPr>
        <w:t>giới thiệu lịch sử phát triển của các học thuyết kinh tế; đưa ra một số ý tưởng mới và thúc giục cho sự ra đời của các chính sách kinh tế mới; nắm được cách các học thuyết kinh tế tác động lên những chính sách kinh tế và ảnh hưởng to lớn đến cuộc sống của chúng ta</w:t>
      </w:r>
      <w:r w:rsidR="002565BE">
        <w:rPr>
          <w:rFonts w:ascii="Helvetica" w:hAnsi="Helvetica" w:cs="Helvetica"/>
          <w:color w:val="333333"/>
          <w:sz w:val="20"/>
          <w:szCs w:val="20"/>
          <w:shd w:val="clear" w:color="auto" w:fill="FFFFFF"/>
        </w:rPr>
        <w:t>.</w:t>
      </w:r>
    </w:p>
    <w:p w:rsidR="00A41467" w:rsidRDefault="00AA4910" w:rsidP="00A414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A41467">
        <w:rPr>
          <w:rFonts w:ascii="Times New Roman" w:hAnsi="Times New Roman"/>
          <w:b/>
          <w:sz w:val="28"/>
          <w:szCs w:val="28"/>
        </w:rPr>
        <w:t xml:space="preserve"> Ammous, Saifedan</w:t>
      </w:r>
    </w:p>
    <w:p w:rsidR="00A41467" w:rsidRDefault="00A41467" w:rsidP="00A41467">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Kinh tế trong cuộc cách mạng công nghệ 4.0: Cuốn sách tài chính dành cho các nhà đầu tư</w:t>
      </w:r>
      <w:r>
        <w:rPr>
          <w:rFonts w:ascii="Times New Roman" w:hAnsi="Times New Roman"/>
          <w:sz w:val="28"/>
          <w:szCs w:val="28"/>
        </w:rPr>
        <w:t>/ Đỗ Hoàng Lan dịch.- H.: Đại học kinh tế quốc dân, 2019.- 551tr</w:t>
      </w:r>
    </w:p>
    <w:p w:rsidR="00A41467" w:rsidRDefault="00A41467" w:rsidP="00A41467">
      <w:pPr>
        <w:tabs>
          <w:tab w:val="left" w:pos="720"/>
        </w:tabs>
        <w:spacing w:line="360" w:lineRule="auto"/>
        <w:jc w:val="both"/>
        <w:rPr>
          <w:rFonts w:ascii="Times New Roman" w:hAnsi="Times New Roman"/>
          <w:sz w:val="28"/>
          <w:szCs w:val="28"/>
        </w:rPr>
      </w:pPr>
      <w:r>
        <w:rPr>
          <w:rFonts w:ascii="Times New Roman" w:hAnsi="Times New Roman"/>
          <w:sz w:val="28"/>
          <w:szCs w:val="28"/>
        </w:rPr>
        <w:tab/>
        <w:t>Vv 6863 – 332.4</w:t>
      </w:r>
    </w:p>
    <w:p w:rsidR="00A41467" w:rsidRDefault="00A41467" w:rsidP="00A414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Kinh tế, Cách mạng công nghiệp 4.0, Đầu tư, Tài chính, Bitcoin, Tiền tệ</w:t>
      </w:r>
    </w:p>
    <w:p w:rsidR="00A41467" w:rsidRDefault="00A41467" w:rsidP="00A414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đưa ra những giải thích về đồng tiền bitcoin, các chức năng và đặc tính của nó. Bàn luận về những liên hệ cá thể, xã hội và toàn cầu của những hình thái tiền tệ mạnh và không mạnh trong lịch sử. Giải thích cách vận hành của mạng lưới bitcoin và đặc tính kinh tế nổi bật nhất của nó, từ đó phân tích mục đích sử dụng khả thi của bitcoin với tư cách một đồng tiền mạnh, thảo luận về một số trường hợp sử dụng bitcoin không thật sự hiệu quả, cũng như đề cập đến một số những hiểu biết và quan niệm sai lầm thường gặp nhất xung quanh nó.</w:t>
      </w:r>
    </w:p>
    <w:p w:rsidR="00833153" w:rsidRDefault="00833153" w:rsidP="00A41467">
      <w:pPr>
        <w:tabs>
          <w:tab w:val="left" w:pos="720"/>
        </w:tabs>
        <w:spacing w:line="360" w:lineRule="auto"/>
        <w:jc w:val="both"/>
        <w:rPr>
          <w:rFonts w:ascii="Times New Roman" w:hAnsi="Times New Roman"/>
          <w:b/>
          <w:sz w:val="28"/>
          <w:szCs w:val="28"/>
        </w:rPr>
      </w:pPr>
      <w:r>
        <w:rPr>
          <w:rFonts w:ascii="Times New Roman" w:hAnsi="Times New Roman"/>
          <w:b/>
          <w:sz w:val="28"/>
          <w:szCs w:val="28"/>
        </w:rPr>
        <w:t>5. Landes, David S</w:t>
      </w:r>
    </w:p>
    <w:p w:rsidR="00833153" w:rsidRDefault="00833153" w:rsidP="00A41467">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 xml:space="preserve">Sự giàu và nghèo của các dân tộc/ </w:t>
      </w:r>
      <w:r>
        <w:rPr>
          <w:rFonts w:ascii="Times New Roman" w:hAnsi="Times New Roman"/>
          <w:sz w:val="28"/>
          <w:szCs w:val="28"/>
        </w:rPr>
        <w:t xml:space="preserve"> Vũ Hoàng Linh, Sơn Phạm dịch.- H.: Tri thức, 2020.- 888tr</w:t>
      </w:r>
    </w:p>
    <w:p w:rsidR="00833153" w:rsidRDefault="00833153" w:rsidP="00A41467">
      <w:pPr>
        <w:tabs>
          <w:tab w:val="left" w:pos="720"/>
        </w:tabs>
        <w:spacing w:line="360" w:lineRule="auto"/>
        <w:jc w:val="both"/>
        <w:rPr>
          <w:rFonts w:ascii="Times New Roman" w:hAnsi="Times New Roman"/>
          <w:sz w:val="28"/>
          <w:szCs w:val="28"/>
        </w:rPr>
      </w:pPr>
      <w:r>
        <w:rPr>
          <w:rFonts w:ascii="Times New Roman" w:hAnsi="Times New Roman"/>
          <w:sz w:val="28"/>
          <w:szCs w:val="28"/>
        </w:rPr>
        <w:tab/>
        <w:t>Vv 6861 – 330.16</w:t>
      </w:r>
    </w:p>
    <w:p w:rsidR="00833153" w:rsidRDefault="00833153" w:rsidP="00A414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A46A1">
        <w:rPr>
          <w:rFonts w:ascii="Times New Roman" w:hAnsi="Times New Roman"/>
          <w:sz w:val="28"/>
          <w:szCs w:val="28"/>
        </w:rPr>
        <w:t>Kinh tế, Xã hội, Giàu có, Nghèo, Dân tộc</w:t>
      </w:r>
    </w:p>
    <w:p w:rsidR="00AA46A1" w:rsidRDefault="00AA46A1" w:rsidP="00A41467">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5E1EBA">
        <w:rPr>
          <w:rFonts w:ascii="Times New Roman" w:hAnsi="Times New Roman"/>
          <w:sz w:val="28"/>
          <w:szCs w:val="28"/>
        </w:rPr>
        <w:t xml:space="preserve">Cuốn sách </w:t>
      </w:r>
      <w:r w:rsidR="005E1EBA" w:rsidRPr="005E1EBA">
        <w:rPr>
          <w:rFonts w:ascii="Times New Roman" w:hAnsi="Times New Roman"/>
          <w:color w:val="333333"/>
          <w:sz w:val="28"/>
          <w:szCs w:val="28"/>
          <w:shd w:val="clear" w:color="auto" w:fill="FFFFFF"/>
        </w:rPr>
        <w:t>nghiên cứu về cách phân phối hiện hành giàu có và nghèo khổ giữa các quốc gia trên thế giới. Sự khác biệt về điều kiện địa lý giữa Châu Âu và Trung Quốc, các nước phương Đông, Nước Anh, Nhật Bản và con đường ở Nam Mỹ... Những người thắng cuộc và người thua cuộc bởi những nguyên nhân: sự lãnh đạo, sự giàu có của tri thức, cách mạng công nghiệp...</w:t>
      </w:r>
    </w:p>
    <w:p w:rsidR="009E1D80" w:rsidRDefault="005E1EBA" w:rsidP="009E1D80">
      <w:pPr>
        <w:spacing w:line="360" w:lineRule="auto"/>
        <w:jc w:val="left"/>
        <w:rPr>
          <w:rFonts w:ascii="Times New Roman" w:hAnsi="Times New Roman"/>
          <w:b/>
          <w:sz w:val="28"/>
          <w:szCs w:val="28"/>
          <w:shd w:val="clear" w:color="auto" w:fill="FFFFFF"/>
        </w:rPr>
      </w:pPr>
      <w:r>
        <w:rPr>
          <w:rFonts w:ascii="Times New Roman" w:hAnsi="Times New Roman"/>
          <w:b/>
          <w:color w:val="333333"/>
          <w:sz w:val="28"/>
          <w:szCs w:val="28"/>
          <w:shd w:val="clear" w:color="auto" w:fill="FFFFFF"/>
        </w:rPr>
        <w:t xml:space="preserve">6. </w:t>
      </w:r>
      <w:r w:rsidR="009E1D80">
        <w:rPr>
          <w:rFonts w:ascii="Times New Roman" w:hAnsi="Times New Roman"/>
          <w:b/>
          <w:sz w:val="28"/>
          <w:szCs w:val="28"/>
          <w:shd w:val="clear" w:color="auto" w:fill="FFFFFF"/>
        </w:rPr>
        <w:t>Ha-Joon Chang</w:t>
      </w:r>
    </w:p>
    <w:p w:rsidR="009E1D80" w:rsidRPr="0020431F" w:rsidRDefault="009E1D80" w:rsidP="009E1D80">
      <w:pPr>
        <w:spacing w:line="360" w:lineRule="auto"/>
        <w:jc w:val="left"/>
        <w:rPr>
          <w:rFonts w:ascii="Times New Roman" w:hAnsi="Times New Roman"/>
          <w:color w:val="333333"/>
          <w:sz w:val="28"/>
          <w:szCs w:val="28"/>
          <w:shd w:val="clear" w:color="auto" w:fill="FFFFFF"/>
        </w:rPr>
      </w:pPr>
      <w:r>
        <w:rPr>
          <w:rFonts w:ascii="Times New Roman" w:hAnsi="Times New Roman"/>
          <w:b/>
          <w:sz w:val="28"/>
          <w:szCs w:val="28"/>
          <w:shd w:val="clear" w:color="auto" w:fill="FFFFFF"/>
        </w:rPr>
        <w:lastRenderedPageBreak/>
        <w:tab/>
      </w:r>
      <w:r>
        <w:rPr>
          <w:rFonts w:ascii="Times New Roman" w:hAnsi="Times New Roman"/>
          <w:b/>
          <w:i/>
          <w:sz w:val="28"/>
          <w:szCs w:val="28"/>
          <w:shd w:val="clear" w:color="auto" w:fill="FFFFFF"/>
        </w:rPr>
        <w:t>Cẩm nang kinh tế học/</w:t>
      </w:r>
      <w:r>
        <w:rPr>
          <w:rFonts w:ascii="Times New Roman" w:hAnsi="Times New Roman"/>
          <w:sz w:val="28"/>
          <w:szCs w:val="28"/>
          <w:shd w:val="clear" w:color="auto" w:fill="FFFFFF"/>
        </w:rPr>
        <w:t xml:space="preserve"> Nguyễn Tuệ Anh dịch.- H.: </w:t>
      </w:r>
      <w:r w:rsidRPr="0020431F">
        <w:rPr>
          <w:rFonts w:ascii="Times New Roman" w:hAnsi="Times New Roman"/>
          <w:color w:val="333333"/>
          <w:sz w:val="28"/>
          <w:szCs w:val="28"/>
          <w:shd w:val="clear" w:color="auto" w:fill="FFFFFF"/>
        </w:rPr>
        <w:t>Đại học Kinh tế Quốc dân ; Công ty Sách Omega Việt Nam, 2019.- 454tr</w:t>
      </w:r>
    </w:p>
    <w:p w:rsidR="009E1D80" w:rsidRPr="0020431F" w:rsidRDefault="009E1D80" w:rsidP="009E1D80">
      <w:pPr>
        <w:spacing w:line="360" w:lineRule="auto"/>
        <w:jc w:val="left"/>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6860</w:t>
      </w:r>
      <w:r w:rsidRPr="0020431F">
        <w:rPr>
          <w:rFonts w:ascii="Times New Roman" w:hAnsi="Times New Roman"/>
          <w:color w:val="333333"/>
          <w:sz w:val="28"/>
          <w:szCs w:val="28"/>
          <w:shd w:val="clear" w:color="auto" w:fill="FFFFFF"/>
        </w:rPr>
        <w:t xml:space="preserve"> – 330</w:t>
      </w:r>
    </w:p>
    <w:p w:rsidR="009E1D80" w:rsidRPr="0020431F" w:rsidRDefault="009E1D80" w:rsidP="009E1D80">
      <w:pPr>
        <w:spacing w:line="360" w:lineRule="auto"/>
        <w:jc w:val="left"/>
        <w:rPr>
          <w:rFonts w:ascii="Times New Roman" w:hAnsi="Times New Roman"/>
          <w:color w:val="333333"/>
          <w:sz w:val="28"/>
          <w:szCs w:val="28"/>
          <w:shd w:val="clear" w:color="auto" w:fill="FFFFFF"/>
        </w:rPr>
      </w:pPr>
      <w:r w:rsidRPr="0020431F">
        <w:rPr>
          <w:rFonts w:ascii="Times New Roman" w:hAnsi="Times New Roman"/>
          <w:color w:val="333333"/>
          <w:sz w:val="28"/>
          <w:szCs w:val="28"/>
          <w:shd w:val="clear" w:color="auto" w:fill="FFFFFF"/>
        </w:rPr>
        <w:tab/>
      </w:r>
      <w:r w:rsidRPr="0020431F">
        <w:rPr>
          <w:rFonts w:ascii="Times New Roman" w:hAnsi="Times New Roman"/>
          <w:i/>
          <w:color w:val="333333"/>
          <w:sz w:val="28"/>
          <w:szCs w:val="28"/>
          <w:shd w:val="clear" w:color="auto" w:fill="FFFFFF"/>
        </w:rPr>
        <w:t xml:space="preserve">Từ khóa: </w:t>
      </w:r>
      <w:r w:rsidRPr="0020431F">
        <w:rPr>
          <w:rFonts w:ascii="Times New Roman" w:hAnsi="Times New Roman"/>
          <w:color w:val="333333"/>
          <w:sz w:val="28"/>
          <w:szCs w:val="28"/>
          <w:shd w:val="clear" w:color="auto" w:fill="FFFFFF"/>
        </w:rPr>
        <w:t>Kinh tế học, Cẩm nang</w:t>
      </w:r>
    </w:p>
    <w:p w:rsidR="005E1EBA" w:rsidRDefault="009E1D80" w:rsidP="009E1D80">
      <w:pPr>
        <w:tabs>
          <w:tab w:val="left" w:pos="720"/>
        </w:tabs>
        <w:spacing w:line="360" w:lineRule="auto"/>
        <w:jc w:val="both"/>
        <w:rPr>
          <w:rFonts w:ascii="Times New Roman" w:hAnsi="Times New Roman"/>
          <w:color w:val="333333"/>
          <w:sz w:val="28"/>
          <w:szCs w:val="28"/>
          <w:shd w:val="clear" w:color="auto" w:fill="FFFFFF"/>
        </w:rPr>
      </w:pPr>
      <w:r w:rsidRPr="0020431F">
        <w:rPr>
          <w:rFonts w:ascii="Times New Roman" w:hAnsi="Times New Roman"/>
          <w:sz w:val="28"/>
          <w:szCs w:val="28"/>
          <w:shd w:val="clear" w:color="auto" w:fill="FFFFFF"/>
        </w:rPr>
        <w:tab/>
      </w:r>
      <w:r w:rsidRPr="0020431F">
        <w:rPr>
          <w:rFonts w:ascii="Times New Roman" w:hAnsi="Times New Roman"/>
          <w:i/>
          <w:sz w:val="28"/>
          <w:szCs w:val="28"/>
          <w:shd w:val="clear" w:color="auto" w:fill="FFFFFF"/>
        </w:rPr>
        <w:t xml:space="preserve">Tóm tắt: </w:t>
      </w:r>
      <w:r>
        <w:rPr>
          <w:rFonts w:ascii="Times New Roman" w:hAnsi="Times New Roman"/>
          <w:sz w:val="28"/>
          <w:szCs w:val="28"/>
          <w:shd w:val="clear" w:color="auto" w:fill="FFFFFF"/>
        </w:rPr>
        <w:t>Cuốn sách b</w:t>
      </w:r>
      <w:r w:rsidRPr="0020431F">
        <w:rPr>
          <w:rFonts w:ascii="Times New Roman" w:hAnsi="Times New Roman"/>
          <w:color w:val="333333"/>
          <w:sz w:val="28"/>
          <w:szCs w:val="28"/>
          <w:shd w:val="clear" w:color="auto" w:fill="FFFFFF"/>
        </w:rPr>
        <w:t>àn về kinh tế học và nền kinh tế. Tìm hiểu một số phương cách để đưa nền kinh tế phát triển như ngày hôm nay và những tác nhân kinh tế chính. Thảo luận cách chúng ta có thể ứng dụng kinh tế học để hiểu về thực tiễn của nền kinh tế thế giới</w:t>
      </w:r>
      <w:r>
        <w:rPr>
          <w:rFonts w:ascii="Times New Roman" w:hAnsi="Times New Roman"/>
          <w:color w:val="333333"/>
          <w:sz w:val="28"/>
          <w:szCs w:val="28"/>
          <w:shd w:val="clear" w:color="auto" w:fill="FFFFFF"/>
        </w:rPr>
        <w:t>.</w:t>
      </w:r>
    </w:p>
    <w:p w:rsidR="005775E0" w:rsidRDefault="005775E0" w:rsidP="009E1D80">
      <w:pPr>
        <w:tabs>
          <w:tab w:val="left" w:pos="720"/>
        </w:tabs>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7. </w:t>
      </w:r>
      <w:r w:rsidR="002A6617">
        <w:rPr>
          <w:rFonts w:ascii="Times New Roman" w:hAnsi="Times New Roman"/>
          <w:b/>
          <w:color w:val="333333"/>
          <w:sz w:val="28"/>
          <w:szCs w:val="28"/>
          <w:shd w:val="clear" w:color="auto" w:fill="FFFFFF"/>
        </w:rPr>
        <w:t>Phạm Thị Hồng Yến (Chủ biên)</w:t>
      </w:r>
    </w:p>
    <w:p w:rsidR="002A6617" w:rsidRDefault="002A6617" w:rsidP="009E1D80">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Phát triển kinh tế tập thể, hợp tác xã trong điều kiện chuyển đổi số: Kinh nghiệm quốc tế và thực tiễn tại Việt Nam</w:t>
      </w:r>
      <w:r w:rsidR="00BE6A28">
        <w:rPr>
          <w:rFonts w:ascii="Times New Roman" w:hAnsi="Times New Roman"/>
          <w:b/>
          <w:i/>
          <w:color w:val="333333"/>
          <w:sz w:val="28"/>
          <w:szCs w:val="28"/>
          <w:shd w:val="clear" w:color="auto" w:fill="FFFFFF"/>
        </w:rPr>
        <w:t>/</w:t>
      </w:r>
      <w:r w:rsidR="00BE6A28">
        <w:rPr>
          <w:rFonts w:ascii="Times New Roman" w:hAnsi="Times New Roman"/>
          <w:color w:val="333333"/>
          <w:sz w:val="28"/>
          <w:szCs w:val="28"/>
          <w:shd w:val="clear" w:color="auto" w:fill="FFFFFF"/>
        </w:rPr>
        <w:t xml:space="preserve">Nguyễn Bảo Sơn, Đinh Hoàng Anh.- H.: Thông tin và truyền thông, 2020.- </w:t>
      </w:r>
      <w:r w:rsidR="006F2549">
        <w:rPr>
          <w:rFonts w:ascii="Times New Roman" w:hAnsi="Times New Roman"/>
          <w:color w:val="333333"/>
          <w:sz w:val="28"/>
          <w:szCs w:val="28"/>
          <w:shd w:val="clear" w:color="auto" w:fill="FFFFFF"/>
        </w:rPr>
        <w:t>198tr</w:t>
      </w:r>
    </w:p>
    <w:p w:rsidR="006F2549" w:rsidRDefault="006F2549" w:rsidP="009E1D80">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 xml:space="preserve">Vv 6859 </w:t>
      </w:r>
      <w:r w:rsidR="00937BE7">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sidR="00937BE7">
        <w:rPr>
          <w:rFonts w:ascii="Times New Roman" w:hAnsi="Times New Roman"/>
          <w:color w:val="333333"/>
          <w:sz w:val="28"/>
          <w:szCs w:val="28"/>
          <w:shd w:val="clear" w:color="auto" w:fill="FFFFFF"/>
        </w:rPr>
        <w:t>334.09597</w:t>
      </w:r>
    </w:p>
    <w:p w:rsidR="00937BE7" w:rsidRDefault="00937BE7" w:rsidP="009E1D80">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B102B0">
        <w:rPr>
          <w:rFonts w:ascii="Times New Roman" w:hAnsi="Times New Roman"/>
          <w:color w:val="333333"/>
          <w:sz w:val="28"/>
          <w:szCs w:val="28"/>
          <w:shd w:val="clear" w:color="auto" w:fill="FFFFFF"/>
        </w:rPr>
        <w:t>Phát triển, Kinh tế tập thể, Hợp tác xã, Việt Nam</w:t>
      </w:r>
    </w:p>
    <w:p w:rsidR="00B102B0" w:rsidRDefault="00B102B0" w:rsidP="009E1D80">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Tóm tắt:</w:t>
      </w:r>
      <w:r w:rsidR="00AA47D7">
        <w:rPr>
          <w:rFonts w:ascii="Times New Roman" w:hAnsi="Times New Roman"/>
          <w:color w:val="333333"/>
          <w:sz w:val="28"/>
          <w:szCs w:val="28"/>
          <w:shd w:val="clear" w:color="auto" w:fill="FFFFFF"/>
        </w:rPr>
        <w:t xml:space="preserve"> Cuốn sách </w:t>
      </w:r>
      <w:r w:rsidR="00AA47D7" w:rsidRPr="00AA47D7">
        <w:rPr>
          <w:rFonts w:ascii="Times New Roman" w:hAnsi="Times New Roman"/>
          <w:color w:val="333333"/>
          <w:sz w:val="28"/>
          <w:szCs w:val="28"/>
          <w:shd w:val="clear" w:color="auto" w:fill="FFFFFF"/>
        </w:rPr>
        <w:t>trình bày lí luận và thực tiễn phát triển kinh tế tập thể, hợp tác xã trong điều kiện chuyển đổi số; phân tích thực trạng kinh tế tập thể, hợp tác xã trong điều kiện chuyển đổi số trên thế giới và ở Việt Nam; quan điểm, chủ trương và giải pháp phát triển kinh tế tập thể, hợp tác xã trong điều kiện chuyển đổi số</w:t>
      </w:r>
      <w:r w:rsidR="00AA47D7">
        <w:rPr>
          <w:rFonts w:ascii="Times New Roman" w:hAnsi="Times New Roman"/>
          <w:color w:val="333333"/>
          <w:sz w:val="28"/>
          <w:szCs w:val="28"/>
          <w:shd w:val="clear" w:color="auto" w:fill="FFFFFF"/>
        </w:rPr>
        <w:t>.</w:t>
      </w:r>
    </w:p>
    <w:p w:rsidR="00C813A5" w:rsidRPr="00C813A5" w:rsidRDefault="00AA47D7" w:rsidP="009E1D80">
      <w:pPr>
        <w:tabs>
          <w:tab w:val="left" w:pos="720"/>
        </w:tabs>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8. </w:t>
      </w:r>
      <w:r w:rsidR="00C813A5" w:rsidRPr="00C813A5">
        <w:rPr>
          <w:rFonts w:ascii="Times New Roman" w:hAnsi="Times New Roman"/>
          <w:b/>
          <w:color w:val="333333"/>
          <w:sz w:val="28"/>
          <w:szCs w:val="28"/>
          <w:shd w:val="clear" w:color="auto" w:fill="FFFFFF"/>
        </w:rPr>
        <w:t>Szirmai, Adam</w:t>
      </w:r>
    </w:p>
    <w:p w:rsidR="00AA47D7" w:rsidRDefault="00C813A5" w:rsidP="009E1D80">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sidR="004A109A">
        <w:rPr>
          <w:rFonts w:ascii="Times New Roman" w:hAnsi="Times New Roman"/>
          <w:b/>
          <w:i/>
          <w:color w:val="333333"/>
          <w:sz w:val="28"/>
          <w:szCs w:val="28"/>
          <w:shd w:val="clear" w:color="auto" w:fill="FFFFFF"/>
        </w:rPr>
        <w:t>Con đường công nghiệp hóa trong thế kỷ XXI – Những thách thức mới và những mô hình nổi trội</w:t>
      </w:r>
      <w:r w:rsidR="00CA6914">
        <w:rPr>
          <w:rFonts w:ascii="Times New Roman" w:hAnsi="Times New Roman"/>
          <w:color w:val="333333"/>
          <w:sz w:val="28"/>
          <w:szCs w:val="28"/>
          <w:shd w:val="clear" w:color="auto" w:fill="FFFFFF"/>
        </w:rPr>
        <w:t>/</w:t>
      </w:r>
      <w:r w:rsidR="004C4BC1" w:rsidRPr="004C4BC1">
        <w:rPr>
          <w:rFonts w:ascii="Times New Roman" w:hAnsi="Times New Roman"/>
          <w:color w:val="333333"/>
          <w:sz w:val="28"/>
          <w:szCs w:val="28"/>
          <w:shd w:val="clear" w:color="auto" w:fill="FFFFFF"/>
        </w:rPr>
        <w:t>Wim Naudé, Ludovico Alcorta</w:t>
      </w:r>
      <w:r w:rsidR="004C4BC1">
        <w:rPr>
          <w:rFonts w:ascii="Helvetica" w:hAnsi="Helvetica" w:cs="Helvetica"/>
          <w:color w:val="333333"/>
          <w:sz w:val="20"/>
          <w:szCs w:val="20"/>
          <w:shd w:val="clear" w:color="auto" w:fill="FFFFFF"/>
        </w:rPr>
        <w:t>;</w:t>
      </w:r>
      <w:r w:rsidR="00CA6914">
        <w:rPr>
          <w:rFonts w:ascii="Times New Roman" w:hAnsi="Times New Roman"/>
          <w:color w:val="333333"/>
          <w:sz w:val="28"/>
          <w:szCs w:val="28"/>
          <w:shd w:val="clear" w:color="auto" w:fill="FFFFFF"/>
        </w:rPr>
        <w:t xml:space="preserve"> Nguyễn Văn Phúc, Nguyễn Đoan Trang, Nguyễn Xuân Điền, Nguyễn Linh Phương dịch; Nguyễn Văn Phúc, Vũ Thị Lanh hiệu đính.- H.: Chính trị Quốc gia, 2019.- </w:t>
      </w:r>
      <w:r>
        <w:rPr>
          <w:rFonts w:ascii="Times New Roman" w:hAnsi="Times New Roman"/>
          <w:color w:val="333333"/>
          <w:sz w:val="28"/>
          <w:szCs w:val="28"/>
          <w:shd w:val="clear" w:color="auto" w:fill="FFFFFF"/>
        </w:rPr>
        <w:t>694tr</w:t>
      </w:r>
    </w:p>
    <w:p w:rsidR="00C813A5" w:rsidRDefault="00C813A5" w:rsidP="009E1D80">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6858 – 338.9</w:t>
      </w:r>
    </w:p>
    <w:p w:rsidR="00C813A5" w:rsidRDefault="00C813A5" w:rsidP="009E1D80">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4C4BC1">
        <w:rPr>
          <w:rFonts w:ascii="Times New Roman" w:hAnsi="Times New Roman"/>
          <w:color w:val="333333"/>
          <w:sz w:val="28"/>
          <w:szCs w:val="28"/>
          <w:shd w:val="clear" w:color="auto" w:fill="FFFFFF"/>
        </w:rPr>
        <w:t>Công nghiệp hóa, Mô hình</w:t>
      </w:r>
    </w:p>
    <w:p w:rsidR="004C4BC1" w:rsidRDefault="004C4BC1" w:rsidP="009E1D80">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3345CD">
        <w:rPr>
          <w:rFonts w:ascii="Times New Roman" w:hAnsi="Times New Roman"/>
          <w:color w:val="333333"/>
          <w:sz w:val="28"/>
          <w:szCs w:val="28"/>
          <w:shd w:val="clear" w:color="auto" w:fill="FFFFFF"/>
        </w:rPr>
        <w:t xml:space="preserve">Cuốn sách </w:t>
      </w:r>
      <w:r w:rsidR="003345CD" w:rsidRPr="003345CD">
        <w:rPr>
          <w:rFonts w:ascii="Times New Roman" w:hAnsi="Times New Roman"/>
          <w:color w:val="333333"/>
          <w:sz w:val="28"/>
          <w:szCs w:val="28"/>
          <w:shd w:val="clear" w:color="auto" w:fill="FFFFFF"/>
        </w:rPr>
        <w:t>giới thiệu tổng quan về quá khứ, hiện tại và tương lai của công nghiệp hoá; sự cần thiết và thách thức đối với công nghiệp hoá về thay đổi cấu trúc, gia tăng thất nghiệp, sự phát triển của chính sách công nghiệp và thách thức về bền vững môi trường, biến đổi khí hậu; những thách thức đối với chính sách công nghiệp.</w:t>
      </w:r>
    </w:p>
    <w:p w:rsidR="007003F4" w:rsidRPr="007003F4" w:rsidRDefault="00B66B82" w:rsidP="007003F4">
      <w:pPr>
        <w:spacing w:line="360" w:lineRule="auto"/>
        <w:jc w:val="both"/>
        <w:rPr>
          <w:rFonts w:ascii="Times New Roman" w:eastAsia="Times New Roman" w:hAnsi="Times New Roman"/>
          <w:b/>
          <w:sz w:val="28"/>
          <w:szCs w:val="28"/>
        </w:rPr>
      </w:pPr>
      <w:r>
        <w:rPr>
          <w:rFonts w:ascii="Times New Roman" w:hAnsi="Times New Roman"/>
          <w:b/>
          <w:color w:val="333333"/>
          <w:sz w:val="28"/>
          <w:szCs w:val="28"/>
          <w:shd w:val="clear" w:color="auto" w:fill="FFFFFF"/>
        </w:rPr>
        <w:lastRenderedPageBreak/>
        <w:t xml:space="preserve">9. </w:t>
      </w:r>
      <w:r w:rsidR="000D3E75">
        <w:rPr>
          <w:rFonts w:ascii="Times New Roman" w:hAnsi="Times New Roman"/>
          <w:b/>
          <w:color w:val="333333"/>
          <w:sz w:val="28"/>
          <w:szCs w:val="28"/>
          <w:shd w:val="clear" w:color="auto" w:fill="FFFFFF"/>
        </w:rPr>
        <w:t xml:space="preserve"> </w:t>
      </w:r>
      <w:r w:rsidR="007003F4" w:rsidRPr="007003F4">
        <w:rPr>
          <w:rFonts w:ascii="Times New Roman" w:eastAsia="Times New Roman" w:hAnsi="Times New Roman"/>
          <w:b/>
          <w:sz w:val="28"/>
          <w:szCs w:val="28"/>
        </w:rPr>
        <w:t>Fournier</w:t>
      </w:r>
      <w:r w:rsidR="007003F4">
        <w:rPr>
          <w:rFonts w:ascii="Times New Roman" w:eastAsia="Times New Roman" w:hAnsi="Times New Roman"/>
          <w:b/>
          <w:sz w:val="28"/>
          <w:szCs w:val="28"/>
        </w:rPr>
        <w:t xml:space="preserve">, </w:t>
      </w:r>
      <w:r w:rsidR="007003F4" w:rsidRPr="007003F4">
        <w:rPr>
          <w:rFonts w:ascii="Times New Roman" w:eastAsia="Times New Roman" w:hAnsi="Times New Roman"/>
          <w:b/>
          <w:sz w:val="28"/>
          <w:szCs w:val="28"/>
        </w:rPr>
        <w:t xml:space="preserve">Camille </w:t>
      </w:r>
    </w:p>
    <w:p w:rsidR="007003F4" w:rsidRDefault="007003F4" w:rsidP="007003F4">
      <w:pPr>
        <w:spacing w:line="360" w:lineRule="auto"/>
        <w:jc w:val="both"/>
        <w:rPr>
          <w:rFonts w:ascii="Times New Roman" w:eastAsia="Times New Roman" w:hAnsi="Times New Roman"/>
          <w:sz w:val="28"/>
          <w:szCs w:val="28"/>
        </w:rPr>
      </w:pPr>
      <w:r w:rsidRPr="007003F4">
        <w:rPr>
          <w:rFonts w:ascii="Times New Roman" w:hAnsi="Times New Roman"/>
          <w:b/>
          <w:color w:val="333333"/>
          <w:sz w:val="28"/>
          <w:szCs w:val="28"/>
          <w:shd w:val="clear" w:color="auto" w:fill="FFFFFF"/>
        </w:rPr>
        <w:tab/>
      </w:r>
      <w:r w:rsidRPr="007003F4">
        <w:rPr>
          <w:rFonts w:ascii="Times New Roman" w:eastAsia="Times New Roman" w:hAnsi="Times New Roman"/>
          <w:b/>
          <w:i/>
          <w:sz w:val="28"/>
          <w:szCs w:val="28"/>
        </w:rPr>
        <w:t>Quản lý nhân sự trong thời đại số</w:t>
      </w:r>
      <w:r>
        <w:rPr>
          <w:rFonts w:ascii="Times New Roman" w:eastAsia="Times New Roman" w:hAnsi="Times New Roman"/>
          <w:sz w:val="28"/>
          <w:szCs w:val="28"/>
        </w:rPr>
        <w:t xml:space="preserve">/ Uyên Hương Mẫn dịch.- </w:t>
      </w:r>
      <w:r w:rsidR="00AA5D8D">
        <w:rPr>
          <w:rFonts w:ascii="Times New Roman" w:eastAsia="Times New Roman" w:hAnsi="Times New Roman"/>
          <w:sz w:val="28"/>
          <w:szCs w:val="28"/>
        </w:rPr>
        <w:t xml:space="preserve">H.: Công thương; </w:t>
      </w:r>
      <w:r w:rsidR="00AA5D8D" w:rsidRPr="00AA5D8D">
        <w:rPr>
          <w:rFonts w:ascii="Times New Roman" w:hAnsi="Times New Roman"/>
          <w:color w:val="333333"/>
          <w:sz w:val="28"/>
          <w:szCs w:val="28"/>
          <w:shd w:val="clear" w:color="auto" w:fill="FAFAFA"/>
        </w:rPr>
        <w:t>Công ty Văn hoá và Truyền thông 1980 Books</w:t>
      </w:r>
      <w:r w:rsidR="00AA5D8D">
        <w:rPr>
          <w:rFonts w:ascii="Times New Roman" w:hAnsi="Times New Roman"/>
          <w:color w:val="333333"/>
          <w:sz w:val="28"/>
          <w:szCs w:val="28"/>
          <w:shd w:val="clear" w:color="auto" w:fill="FAFAFA"/>
        </w:rPr>
        <w:t>,</w:t>
      </w:r>
      <w:r w:rsidR="00AA5D8D">
        <w:rPr>
          <w:rFonts w:ascii="Times New Roman" w:eastAsia="Times New Roman" w:hAnsi="Times New Roman"/>
          <w:sz w:val="28"/>
          <w:szCs w:val="28"/>
        </w:rPr>
        <w:t xml:space="preserve"> 2019.- 447tr</w:t>
      </w:r>
    </w:p>
    <w:p w:rsidR="00AA5D8D" w:rsidRDefault="00AA5D8D" w:rsidP="007003F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Vv 6869 - </w:t>
      </w:r>
      <w:r w:rsidR="00161199">
        <w:rPr>
          <w:rFonts w:ascii="Times New Roman" w:eastAsia="Times New Roman" w:hAnsi="Times New Roman"/>
          <w:sz w:val="28"/>
          <w:szCs w:val="28"/>
        </w:rPr>
        <w:t xml:space="preserve"> 658.3</w:t>
      </w:r>
    </w:p>
    <w:p w:rsidR="00161199" w:rsidRDefault="00161199" w:rsidP="007003F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972143">
        <w:rPr>
          <w:rFonts w:ascii="Times New Roman" w:eastAsia="Times New Roman" w:hAnsi="Times New Roman"/>
          <w:sz w:val="28"/>
          <w:szCs w:val="28"/>
        </w:rPr>
        <w:t>Quản lí nhân sự, Nghệ thuật lãnh đạo, Doanh nghiệp</w:t>
      </w:r>
    </w:p>
    <w:p w:rsidR="00972143" w:rsidRDefault="00972143" w:rsidP="007003F4">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17725B">
        <w:rPr>
          <w:rFonts w:ascii="Times New Roman" w:eastAsia="Times New Roman" w:hAnsi="Times New Roman"/>
          <w:sz w:val="28"/>
          <w:szCs w:val="28"/>
        </w:rPr>
        <w:t xml:space="preserve">Cuốn sách giới thiệu </w:t>
      </w:r>
      <w:r w:rsidR="0017725B" w:rsidRPr="0017725B">
        <w:rPr>
          <w:rFonts w:ascii="Times New Roman" w:eastAsia="Times New Roman" w:hAnsi="Times New Roman"/>
          <w:sz w:val="28"/>
          <w:szCs w:val="28"/>
        </w:rPr>
        <w:t>n</w:t>
      </w:r>
      <w:r w:rsidR="0017725B" w:rsidRPr="0017725B">
        <w:rPr>
          <w:rFonts w:ascii="Times New Roman" w:hAnsi="Times New Roman"/>
          <w:color w:val="333333"/>
          <w:sz w:val="28"/>
          <w:szCs w:val="28"/>
          <w:shd w:val="clear" w:color="auto" w:fill="FFFFFF"/>
        </w:rPr>
        <w:t>hững bí quyết để quản lý nhân sự hiệu quả nhất: quản lý 101, cố vấn, trưởng nhóm kỹ thuật, quản lý nhân sự, quản lý một nhóm, quản lý nhiều nhóm, quản lý các nhà quản lý khác, vị trí cấp cao nhất và văn hoá tự lực.</w:t>
      </w:r>
    </w:p>
    <w:p w:rsidR="0017725B" w:rsidRDefault="0017725B" w:rsidP="007003F4">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10. </w:t>
      </w:r>
      <w:r w:rsidR="003C122C">
        <w:rPr>
          <w:rFonts w:ascii="Times New Roman" w:hAnsi="Times New Roman"/>
          <w:b/>
          <w:color w:val="333333"/>
          <w:sz w:val="28"/>
          <w:szCs w:val="28"/>
          <w:shd w:val="clear" w:color="auto" w:fill="FFFFFF"/>
        </w:rPr>
        <w:t>Lê Hồng Nhật</w:t>
      </w:r>
    </w:p>
    <w:p w:rsidR="003C122C" w:rsidRDefault="003C122C" w:rsidP="003C122C">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ab/>
      </w:r>
      <w:r w:rsidRPr="003C122C">
        <w:rPr>
          <w:rFonts w:ascii="Times New Roman" w:eastAsia="Times New Roman" w:hAnsi="Times New Roman"/>
          <w:b/>
          <w:i/>
          <w:sz w:val="28"/>
          <w:szCs w:val="28"/>
        </w:rPr>
        <w:t>Lý thuyết trò chơi và ứng dụng trong quản trị - kinh doanh</w:t>
      </w:r>
      <w:r>
        <w:rPr>
          <w:rFonts w:ascii="Times New Roman" w:eastAsia="Times New Roman" w:hAnsi="Times New Roman"/>
          <w:sz w:val="28"/>
          <w:szCs w:val="28"/>
        </w:rPr>
        <w:t>.- Tái bản lần thứ 1, có sửa chữa.- H.: Thanh niên; Công ty sách Alpha, 2018.- 284tr</w:t>
      </w:r>
    </w:p>
    <w:p w:rsidR="003C122C" w:rsidRDefault="003C122C" w:rsidP="003C122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6868 – 658</w:t>
      </w:r>
    </w:p>
    <w:p w:rsidR="003C122C" w:rsidRDefault="003C122C" w:rsidP="003C122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EA0D19">
        <w:rPr>
          <w:rFonts w:ascii="Times New Roman" w:eastAsia="Times New Roman" w:hAnsi="Times New Roman"/>
          <w:sz w:val="28"/>
          <w:szCs w:val="28"/>
        </w:rPr>
        <w:t>Quản trị kinh doanh, Ứng dụng, Lí thuyết trò chơi, Doanh nghiệp</w:t>
      </w:r>
    </w:p>
    <w:p w:rsidR="00EA0D19" w:rsidRDefault="00EA0D19" w:rsidP="003C122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68516B">
        <w:rPr>
          <w:rFonts w:ascii="Times New Roman" w:eastAsia="Times New Roman" w:hAnsi="Times New Roman"/>
          <w:sz w:val="28"/>
          <w:szCs w:val="28"/>
        </w:rPr>
        <w:t xml:space="preserve">Cuốn sách bao gồm 3 phần. Phần 1 đề cập tới các tình huống cạnh tranh qua giá, quảng cáo, dịch vụ và hậu mãi cũng như việc sử dụng sức mạnh thương hiệu. </w:t>
      </w:r>
      <w:r w:rsidR="00793C03">
        <w:rPr>
          <w:rFonts w:ascii="Times New Roman" w:eastAsia="Times New Roman" w:hAnsi="Times New Roman"/>
          <w:sz w:val="28"/>
          <w:szCs w:val="28"/>
        </w:rPr>
        <w:t>Phần 2 trình bày các chiến lược đàm phán từ giao dịch mua bán thông thường cho đến giải quyết khùng hoảng hạt nhân giữa các siêu cường. Phần 3 tập hợp một số nghiên cứu của tác giả liên quan đến khái niệm thế nào là một cấu trúc sở hữu tối ưu.</w:t>
      </w:r>
    </w:p>
    <w:p w:rsidR="00AB5D1E" w:rsidRDefault="00793C03" w:rsidP="00AB5D1E">
      <w:pPr>
        <w:pStyle w:val="NormalWeb"/>
        <w:shd w:val="clear" w:color="auto" w:fill="FFFFFF"/>
        <w:spacing w:before="0" w:beforeAutospacing="0" w:after="0" w:afterAutospacing="0" w:line="360" w:lineRule="auto"/>
        <w:jc w:val="both"/>
        <w:rPr>
          <w:color w:val="333333"/>
          <w:sz w:val="28"/>
          <w:szCs w:val="28"/>
        </w:rPr>
      </w:pPr>
      <w:r>
        <w:rPr>
          <w:b/>
          <w:sz w:val="28"/>
          <w:szCs w:val="28"/>
        </w:rPr>
        <w:t xml:space="preserve">11. </w:t>
      </w:r>
      <w:r w:rsidR="00AB5D1E" w:rsidRPr="00AB5D1E">
        <w:rPr>
          <w:b/>
          <w:i/>
          <w:color w:val="333333"/>
          <w:sz w:val="28"/>
          <w:szCs w:val="28"/>
        </w:rPr>
        <w:t>Digital Marketing – Xu hướng marketing tất yếu trong thời đại 4.0</w:t>
      </w:r>
      <w:r w:rsidR="00AB5D1E">
        <w:rPr>
          <w:b/>
          <w:i/>
          <w:color w:val="333333"/>
          <w:sz w:val="28"/>
          <w:szCs w:val="28"/>
        </w:rPr>
        <w:t>/</w:t>
      </w:r>
      <w:r w:rsidR="00AB5D1E">
        <w:rPr>
          <w:color w:val="333333"/>
          <w:sz w:val="28"/>
          <w:szCs w:val="28"/>
        </w:rPr>
        <w:t>Ian Cleary, Andrea Vahl, Dave Kerpen, …; Nguyễn Nhiên dịch.- H.: Lao động, 2019.- 315tr</w:t>
      </w:r>
    </w:p>
    <w:p w:rsidR="00AB5D1E" w:rsidRDefault="00AB5D1E" w:rsidP="00AB5D1E">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ab/>
        <w:t xml:space="preserve">Vv 6867 - 658.848 </w:t>
      </w:r>
    </w:p>
    <w:p w:rsidR="00AB5D1E" w:rsidRDefault="00AB5D1E" w:rsidP="00AB5D1E">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ab/>
      </w:r>
      <w:r>
        <w:rPr>
          <w:i/>
          <w:color w:val="333333"/>
          <w:sz w:val="28"/>
          <w:szCs w:val="28"/>
        </w:rPr>
        <w:t xml:space="preserve">Từ khóa: </w:t>
      </w:r>
      <w:r>
        <w:rPr>
          <w:color w:val="333333"/>
          <w:sz w:val="28"/>
          <w:szCs w:val="28"/>
        </w:rPr>
        <w:t>Marketing, Tiếp thị, Kinh doanh, Doanh nghiệp, Cách mạng công nghiệp 4.0</w:t>
      </w:r>
    </w:p>
    <w:p w:rsidR="00793C03" w:rsidRDefault="00AB5D1E" w:rsidP="00AB5D1E">
      <w:pPr>
        <w:spacing w:line="360" w:lineRule="auto"/>
        <w:jc w:val="both"/>
        <w:rPr>
          <w:color w:val="333333"/>
          <w:sz w:val="28"/>
          <w:szCs w:val="28"/>
          <w:shd w:val="clear" w:color="auto" w:fill="FFFFFF"/>
        </w:rPr>
      </w:pPr>
      <w:r>
        <w:rPr>
          <w:color w:val="333333"/>
          <w:sz w:val="28"/>
          <w:szCs w:val="28"/>
        </w:rPr>
        <w:tab/>
      </w:r>
      <w:r w:rsidRPr="00AB5D1E">
        <w:rPr>
          <w:rFonts w:ascii="Times New Roman" w:hAnsi="Times New Roman"/>
          <w:i/>
          <w:color w:val="333333"/>
          <w:sz w:val="28"/>
          <w:szCs w:val="28"/>
        </w:rPr>
        <w:t xml:space="preserve">Tóm tắt: </w:t>
      </w:r>
      <w:r w:rsidRPr="00AB5D1E">
        <w:rPr>
          <w:rFonts w:ascii="Times New Roman" w:hAnsi="Times New Roman"/>
          <w:color w:val="333333"/>
          <w:sz w:val="28"/>
          <w:szCs w:val="28"/>
          <w:shd w:val="clear" w:color="auto" w:fill="FFFFFF"/>
        </w:rPr>
        <w:t xml:space="preserve">Cuốn sách giới thiệu và hướng dẫn cách tối ưu hóa các công cụ tiếp thị truyền thông như Facebook Ads; YouTube; LinkeIn; công nghệ thực tế ảo, để xây dựng thương hiệu doanh nghiệp, tạo dựng thương hiệu cá nhân, nâng tầm ảnh hưởng và độ phổ biến của thương hiệu; tăng doanh số bán hàng. Khi đã nắm chắc tất cả các công cụ cần thiết đó bạn sẽ biết cách xây dựng một chiến lược marketing nhất quán, theo sát xu hướng thị trường, nắm được thị hiếu khách hàng và biết cách phối kết hợp các công cụ </w:t>
      </w:r>
      <w:r w:rsidRPr="00AB5D1E">
        <w:rPr>
          <w:rFonts w:ascii="Times New Roman" w:hAnsi="Times New Roman"/>
          <w:color w:val="333333"/>
          <w:sz w:val="28"/>
          <w:szCs w:val="28"/>
          <w:shd w:val="clear" w:color="auto" w:fill="FFFFFF"/>
        </w:rPr>
        <w:lastRenderedPageBreak/>
        <w:t>Marketing hợp lý để thúc đẩy sự phát triển, nâng giá trị doanh nghiệp và cá nhân lên một tầng cao mới</w:t>
      </w:r>
      <w:r>
        <w:rPr>
          <w:color w:val="333333"/>
          <w:sz w:val="28"/>
          <w:szCs w:val="28"/>
          <w:shd w:val="clear" w:color="auto" w:fill="FFFFFF"/>
        </w:rPr>
        <w:t>.</w:t>
      </w:r>
    </w:p>
    <w:p w:rsidR="005270BD" w:rsidRDefault="00F67435" w:rsidP="005270BD">
      <w:pPr>
        <w:pStyle w:val="NormalWeb"/>
        <w:shd w:val="clear" w:color="auto" w:fill="FFFFFF"/>
        <w:spacing w:before="0" w:beforeAutospacing="0" w:after="0" w:afterAutospacing="0" w:line="360" w:lineRule="auto"/>
        <w:jc w:val="both"/>
        <w:rPr>
          <w:b/>
          <w:sz w:val="28"/>
          <w:szCs w:val="28"/>
        </w:rPr>
      </w:pPr>
      <w:r w:rsidRPr="005270BD">
        <w:rPr>
          <w:b/>
          <w:color w:val="333333"/>
          <w:sz w:val="28"/>
          <w:szCs w:val="28"/>
          <w:shd w:val="clear" w:color="auto" w:fill="FFFFFF"/>
        </w:rPr>
        <w:t xml:space="preserve">12. </w:t>
      </w:r>
      <w:r w:rsidR="005270BD">
        <w:rPr>
          <w:b/>
          <w:sz w:val="28"/>
          <w:szCs w:val="28"/>
        </w:rPr>
        <w:t>Schawbel, Dan</w:t>
      </w:r>
    </w:p>
    <w:p w:rsidR="005270BD" w:rsidRDefault="005270BD" w:rsidP="005270BD">
      <w:pPr>
        <w:pStyle w:val="NormalWeb"/>
        <w:shd w:val="clear" w:color="auto" w:fill="FFFFFF"/>
        <w:spacing w:before="0" w:beforeAutospacing="0" w:after="0" w:afterAutospacing="0" w:line="360" w:lineRule="auto"/>
        <w:jc w:val="both"/>
        <w:rPr>
          <w:sz w:val="28"/>
          <w:szCs w:val="28"/>
        </w:rPr>
      </w:pPr>
      <w:r>
        <w:rPr>
          <w:b/>
          <w:sz w:val="28"/>
          <w:szCs w:val="28"/>
        </w:rPr>
        <w:tab/>
      </w:r>
      <w:r>
        <w:rPr>
          <w:b/>
          <w:i/>
          <w:sz w:val="28"/>
          <w:szCs w:val="28"/>
        </w:rPr>
        <w:t>Doanh nghiệp 4.0</w:t>
      </w:r>
      <w:r>
        <w:rPr>
          <w:sz w:val="28"/>
          <w:szCs w:val="28"/>
        </w:rPr>
        <w:t>/ Nguyễn Trần Phúc Duy dịch.- H.: Lao động, 2019</w:t>
      </w:r>
    </w:p>
    <w:p w:rsidR="005270BD" w:rsidRDefault="005270BD" w:rsidP="005270BD">
      <w:pPr>
        <w:pStyle w:val="NormalWeb"/>
        <w:shd w:val="clear" w:color="auto" w:fill="FFFFFF"/>
        <w:spacing w:before="0" w:beforeAutospacing="0" w:after="0" w:afterAutospacing="0" w:line="360" w:lineRule="auto"/>
        <w:jc w:val="both"/>
        <w:rPr>
          <w:sz w:val="28"/>
          <w:szCs w:val="28"/>
        </w:rPr>
      </w:pPr>
      <w:r>
        <w:rPr>
          <w:sz w:val="28"/>
          <w:szCs w:val="28"/>
        </w:rPr>
        <w:tab/>
        <w:t>Vv 6877 – 658</w:t>
      </w:r>
    </w:p>
    <w:p w:rsidR="005270BD" w:rsidRDefault="005270BD" w:rsidP="005270BD">
      <w:pPr>
        <w:pStyle w:val="NormalWeb"/>
        <w:shd w:val="clear" w:color="auto" w:fill="FFFFFF"/>
        <w:spacing w:before="0" w:beforeAutospacing="0" w:after="0" w:afterAutospacing="0" w:line="360" w:lineRule="auto"/>
        <w:jc w:val="both"/>
        <w:rPr>
          <w:sz w:val="28"/>
          <w:szCs w:val="28"/>
        </w:rPr>
      </w:pPr>
      <w:r>
        <w:rPr>
          <w:sz w:val="28"/>
          <w:szCs w:val="28"/>
        </w:rPr>
        <w:tab/>
      </w:r>
      <w:r>
        <w:rPr>
          <w:i/>
          <w:sz w:val="28"/>
          <w:szCs w:val="28"/>
        </w:rPr>
        <w:t xml:space="preserve">Từ khóa: </w:t>
      </w:r>
      <w:r>
        <w:rPr>
          <w:sz w:val="28"/>
          <w:szCs w:val="28"/>
        </w:rPr>
        <w:t>Doanh nghiệp, Cách mạng công nghiệp 4.0</w:t>
      </w:r>
    </w:p>
    <w:p w:rsidR="00F67435" w:rsidRDefault="005270BD" w:rsidP="005270BD">
      <w:pPr>
        <w:spacing w:line="360" w:lineRule="auto"/>
        <w:jc w:val="both"/>
        <w:rPr>
          <w:rFonts w:ascii="Times New Roman" w:hAnsi="Times New Roman"/>
          <w:color w:val="333333"/>
          <w:sz w:val="28"/>
          <w:szCs w:val="28"/>
        </w:rPr>
      </w:pPr>
      <w:r>
        <w:rPr>
          <w:sz w:val="28"/>
          <w:szCs w:val="28"/>
        </w:rPr>
        <w:tab/>
      </w:r>
      <w:r w:rsidRPr="004B7031">
        <w:rPr>
          <w:rFonts w:ascii="Times New Roman" w:hAnsi="Times New Roman"/>
          <w:i/>
          <w:sz w:val="28"/>
          <w:szCs w:val="28"/>
        </w:rPr>
        <w:t xml:space="preserve">Tóm tắt: </w:t>
      </w:r>
      <w:r w:rsidRPr="004B7031">
        <w:rPr>
          <w:rFonts w:ascii="Times New Roman" w:hAnsi="Times New Roman"/>
          <w:color w:val="333333"/>
          <w:sz w:val="28"/>
          <w:szCs w:val="28"/>
        </w:rPr>
        <w:t>Làm thế nào để doanh nghiệp hoạt động hiệu quả trong thời đại công nghệ 4.0 là mối quan tâm của bất cứ ai muốn công việc của mình trở nên trọn vẹn, đặc biệt là những lãnh đạo muốn gây dựng những nhóm làm việc giàu động lực, tạo nên môi trường hoạt động lành mạnh, có hiệu suất cao.  </w:t>
      </w:r>
      <w:r w:rsidRPr="004B7031">
        <w:rPr>
          <w:rStyle w:val="Emphasis"/>
          <w:rFonts w:ascii="Times New Roman" w:hAnsi="Times New Roman"/>
          <w:bCs/>
          <w:i w:val="0"/>
          <w:color w:val="333333"/>
          <w:sz w:val="28"/>
          <w:szCs w:val="28"/>
        </w:rPr>
        <w:t>Cuốn sách</w:t>
      </w:r>
      <w:r w:rsidRPr="004B7031">
        <w:rPr>
          <w:rStyle w:val="Emphasis"/>
          <w:rFonts w:ascii="Times New Roman" w:hAnsi="Times New Roman"/>
          <w:b/>
          <w:bCs/>
          <w:color w:val="333333"/>
          <w:sz w:val="28"/>
          <w:szCs w:val="28"/>
        </w:rPr>
        <w:t xml:space="preserve"> </w:t>
      </w:r>
      <w:r w:rsidRPr="004B7031">
        <w:rPr>
          <w:rFonts w:ascii="Times New Roman" w:hAnsi="Times New Roman"/>
          <w:color w:val="333333"/>
          <w:sz w:val="28"/>
          <w:szCs w:val="28"/>
        </w:rPr>
        <w:t>sẽ giúp các lãnh đạo doanh nghiệp: Hoạch định chiến lược hiệu quả; Xây dựng mối quan hệ gắn kết trong doanh nghiệp; Tối ưu hóa năng suất làm việc của nhân viên;  Xây dựng văn hóa doanh nghiệp trong thời đại 4.0; Ứng dụng hiệu quả công nghệ trong phát triển doanh nghiệp;  Quản trị nhân sự hiệu quả</w:t>
      </w:r>
      <w:r w:rsidR="004B7031">
        <w:rPr>
          <w:rFonts w:ascii="Times New Roman" w:hAnsi="Times New Roman"/>
          <w:color w:val="333333"/>
          <w:sz w:val="28"/>
          <w:szCs w:val="28"/>
        </w:rPr>
        <w:t>.</w:t>
      </w:r>
    </w:p>
    <w:p w:rsidR="002B693D" w:rsidRPr="002B693D" w:rsidRDefault="004B7031" w:rsidP="002B693D">
      <w:pPr>
        <w:spacing w:line="360" w:lineRule="auto"/>
        <w:jc w:val="both"/>
        <w:rPr>
          <w:rFonts w:ascii="Times New Roman" w:eastAsia="Times New Roman" w:hAnsi="Times New Roman"/>
          <w:b/>
          <w:sz w:val="28"/>
          <w:szCs w:val="28"/>
        </w:rPr>
      </w:pPr>
      <w:r>
        <w:rPr>
          <w:rFonts w:ascii="Times New Roman" w:hAnsi="Times New Roman"/>
          <w:b/>
          <w:color w:val="333333"/>
          <w:sz w:val="28"/>
          <w:szCs w:val="28"/>
        </w:rPr>
        <w:t xml:space="preserve">13. </w:t>
      </w:r>
      <w:r w:rsidR="002B693D" w:rsidRPr="002B693D">
        <w:rPr>
          <w:rFonts w:ascii="Times New Roman" w:eastAsia="Times New Roman" w:hAnsi="Times New Roman"/>
          <w:b/>
          <w:sz w:val="28"/>
          <w:szCs w:val="28"/>
        </w:rPr>
        <w:t>Aulet</w:t>
      </w:r>
      <w:r w:rsidR="002B693D">
        <w:rPr>
          <w:rFonts w:ascii="Times New Roman" w:eastAsia="Times New Roman" w:hAnsi="Times New Roman"/>
          <w:b/>
          <w:sz w:val="28"/>
          <w:szCs w:val="28"/>
        </w:rPr>
        <w:t xml:space="preserve">, </w:t>
      </w:r>
      <w:r w:rsidR="002B693D" w:rsidRPr="002B693D">
        <w:rPr>
          <w:rFonts w:ascii="Times New Roman" w:eastAsia="Times New Roman" w:hAnsi="Times New Roman"/>
          <w:b/>
          <w:sz w:val="28"/>
          <w:szCs w:val="28"/>
        </w:rPr>
        <w:t xml:space="preserve">Bill </w:t>
      </w:r>
    </w:p>
    <w:p w:rsidR="002B693D" w:rsidRDefault="002B693D" w:rsidP="002B693D">
      <w:pPr>
        <w:spacing w:line="360" w:lineRule="auto"/>
        <w:jc w:val="both"/>
        <w:rPr>
          <w:rFonts w:ascii="Times New Roman" w:eastAsia="Times New Roman" w:hAnsi="Times New Roman"/>
          <w:sz w:val="28"/>
          <w:szCs w:val="28"/>
        </w:rPr>
      </w:pPr>
      <w:r w:rsidRPr="002B693D">
        <w:rPr>
          <w:rFonts w:ascii="Times New Roman" w:eastAsia="Times New Roman" w:hAnsi="Times New Roman"/>
          <w:b/>
          <w:sz w:val="28"/>
          <w:szCs w:val="28"/>
        </w:rPr>
        <w:tab/>
      </w:r>
      <w:r w:rsidRPr="002B693D">
        <w:rPr>
          <w:rFonts w:ascii="Times New Roman" w:eastAsia="Times New Roman" w:hAnsi="Times New Roman"/>
          <w:b/>
          <w:i/>
          <w:sz w:val="28"/>
          <w:szCs w:val="28"/>
        </w:rPr>
        <w:t>Kinh điển về khởi nghiệp</w:t>
      </w:r>
      <w:r w:rsidR="00FC70CC">
        <w:rPr>
          <w:rFonts w:ascii="Times New Roman" w:eastAsia="Times New Roman" w:hAnsi="Times New Roman"/>
          <w:b/>
          <w:i/>
          <w:sz w:val="28"/>
          <w:szCs w:val="28"/>
        </w:rPr>
        <w:t>: 24 bước khởi sự kinh doanh thành công</w:t>
      </w:r>
      <w:r w:rsidR="0058325D">
        <w:rPr>
          <w:rFonts w:ascii="Times New Roman" w:eastAsia="Times New Roman" w:hAnsi="Times New Roman"/>
          <w:b/>
          <w:i/>
          <w:sz w:val="28"/>
          <w:szCs w:val="28"/>
        </w:rPr>
        <w:t>/</w:t>
      </w:r>
      <w:r w:rsidR="0058325D">
        <w:rPr>
          <w:rFonts w:ascii="Times New Roman" w:eastAsia="Times New Roman" w:hAnsi="Times New Roman"/>
          <w:sz w:val="28"/>
          <w:szCs w:val="28"/>
        </w:rPr>
        <w:t xml:space="preserve"> Giang Lâm, Hoàng Anh dịch.- </w:t>
      </w:r>
      <w:r w:rsidR="00FC70CC">
        <w:rPr>
          <w:rFonts w:ascii="Times New Roman" w:eastAsia="Times New Roman" w:hAnsi="Times New Roman"/>
          <w:sz w:val="28"/>
          <w:szCs w:val="28"/>
        </w:rPr>
        <w:t>Tái bản lần thứ 4.- H.: Lao động</w:t>
      </w:r>
      <w:r w:rsidR="000A233A">
        <w:rPr>
          <w:rFonts w:ascii="Times New Roman" w:eastAsia="Times New Roman" w:hAnsi="Times New Roman"/>
          <w:sz w:val="28"/>
          <w:szCs w:val="28"/>
        </w:rPr>
        <w:t>; Công ty sách Thái Hà, 2019.- 367tr</w:t>
      </w:r>
    </w:p>
    <w:p w:rsidR="000A233A" w:rsidRDefault="000A233A" w:rsidP="002B693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6866 – 658.11</w:t>
      </w:r>
    </w:p>
    <w:p w:rsidR="000A233A" w:rsidRDefault="000A233A" w:rsidP="002B693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Từ khóa:</w:t>
      </w:r>
      <w:r w:rsidR="003F6656">
        <w:rPr>
          <w:rFonts w:ascii="Times New Roman" w:eastAsia="Times New Roman" w:hAnsi="Times New Roman"/>
          <w:sz w:val="28"/>
          <w:szCs w:val="28"/>
        </w:rPr>
        <w:t xml:space="preserve"> Doanh nghiệp, Khởi nghiệp, Bí quyết thành công</w:t>
      </w:r>
    </w:p>
    <w:p w:rsidR="003F6656" w:rsidRDefault="003F6656" w:rsidP="002B693D">
      <w:pPr>
        <w:spacing w:line="360" w:lineRule="auto"/>
        <w:jc w:val="both"/>
        <w:rPr>
          <w:rFonts w:ascii="Times New Roman" w:hAnsi="Times New Roman"/>
          <w:color w:val="333333"/>
          <w:sz w:val="28"/>
          <w:szCs w:val="28"/>
          <w:shd w:val="clear" w:color="auto" w:fill="FAFAFA"/>
        </w:rPr>
      </w:pPr>
      <w:r>
        <w:rPr>
          <w:rFonts w:ascii="Times New Roman" w:eastAsia="Times New Roman" w:hAnsi="Times New Roman"/>
          <w:sz w:val="28"/>
          <w:szCs w:val="28"/>
        </w:rPr>
        <w:tab/>
      </w:r>
      <w:r>
        <w:rPr>
          <w:rFonts w:ascii="Times New Roman" w:eastAsia="Times New Roman" w:hAnsi="Times New Roman"/>
          <w:i/>
          <w:sz w:val="28"/>
          <w:szCs w:val="28"/>
        </w:rPr>
        <w:t>Tóm tắt:</w:t>
      </w:r>
      <w:r w:rsidR="008D49C2">
        <w:rPr>
          <w:rFonts w:ascii="Times New Roman" w:eastAsia="Times New Roman" w:hAnsi="Times New Roman"/>
          <w:sz w:val="28"/>
          <w:szCs w:val="28"/>
        </w:rPr>
        <w:t xml:space="preserve"> Cuốn sách</w:t>
      </w:r>
      <w:r w:rsidR="009047C9">
        <w:rPr>
          <w:rFonts w:ascii="Times New Roman" w:eastAsia="Times New Roman" w:hAnsi="Times New Roman"/>
          <w:sz w:val="28"/>
          <w:szCs w:val="28"/>
        </w:rPr>
        <w:t xml:space="preserve"> </w:t>
      </w:r>
      <w:r w:rsidR="009047C9" w:rsidRPr="009047C9">
        <w:rPr>
          <w:rFonts w:ascii="Times New Roman" w:hAnsi="Times New Roman"/>
          <w:color w:val="333333"/>
          <w:sz w:val="28"/>
          <w:szCs w:val="28"/>
          <w:shd w:val="clear" w:color="auto" w:fill="FAFAFA"/>
        </w:rPr>
        <w:t>chia sẻ những kinh nghiệm quý giúp bạn khởi sự kinh doanh thành công như: Xác định rõ khách hàng, giá trị mang lại cho khách hàng, làm gì để đưa sản phẩm tới tay khách hàng, cách thức tạo ra doanh thu, kế hoạch thiết kế và phát triển sản phẩm, cách thức tạo vốn và tăng quy mô của doanh nghiệp.</w:t>
      </w:r>
    </w:p>
    <w:p w:rsidR="00471AB9" w:rsidRDefault="008C1C59" w:rsidP="00471AB9">
      <w:pPr>
        <w:spacing w:line="360" w:lineRule="auto"/>
        <w:jc w:val="both"/>
        <w:rPr>
          <w:rFonts w:ascii="Times New Roman" w:hAnsi="Times New Roman"/>
          <w:b/>
          <w:sz w:val="28"/>
          <w:szCs w:val="28"/>
        </w:rPr>
      </w:pPr>
      <w:r>
        <w:rPr>
          <w:rFonts w:ascii="Times New Roman" w:hAnsi="Times New Roman"/>
          <w:b/>
          <w:color w:val="333333"/>
          <w:sz w:val="28"/>
          <w:szCs w:val="28"/>
          <w:shd w:val="clear" w:color="auto" w:fill="FAFAFA"/>
        </w:rPr>
        <w:t xml:space="preserve">14. </w:t>
      </w:r>
      <w:r w:rsidR="00471AB9">
        <w:rPr>
          <w:rFonts w:ascii="Times New Roman" w:hAnsi="Times New Roman"/>
          <w:b/>
          <w:sz w:val="28"/>
          <w:szCs w:val="28"/>
        </w:rPr>
        <w:t>Stevens, Anthony</w:t>
      </w:r>
    </w:p>
    <w:p w:rsidR="00471AB9" w:rsidRDefault="00471AB9" w:rsidP="00471AB9">
      <w:pPr>
        <w:spacing w:line="360" w:lineRule="auto"/>
        <w:jc w:val="both"/>
        <w:rPr>
          <w:rFonts w:ascii="Times New Roman" w:hAnsi="Times New Roman"/>
          <w:color w:val="333333"/>
          <w:sz w:val="28"/>
          <w:szCs w:val="28"/>
          <w:shd w:val="clear" w:color="auto" w:fill="FAFAFA"/>
        </w:rPr>
      </w:pPr>
      <w:r>
        <w:rPr>
          <w:rFonts w:ascii="Times New Roman" w:hAnsi="Times New Roman"/>
          <w:b/>
          <w:sz w:val="28"/>
          <w:szCs w:val="28"/>
        </w:rPr>
        <w:tab/>
      </w:r>
      <w:r>
        <w:rPr>
          <w:rFonts w:ascii="Times New Roman" w:hAnsi="Times New Roman"/>
          <w:b/>
          <w:i/>
          <w:sz w:val="28"/>
          <w:szCs w:val="28"/>
        </w:rPr>
        <w:t>Nền tảng công nghệ: Hướng đi mới dành cho doanh nghiệp trong thời đại 4.0/</w:t>
      </w:r>
      <w:r>
        <w:rPr>
          <w:rFonts w:ascii="Times New Roman" w:hAnsi="Times New Roman"/>
          <w:sz w:val="28"/>
          <w:szCs w:val="28"/>
        </w:rPr>
        <w:t xml:space="preserve"> Louis Strauss; Hàn Dương dịch.- H.: Công thương; </w:t>
      </w:r>
      <w:r w:rsidRPr="002E2E28">
        <w:rPr>
          <w:rFonts w:ascii="Times New Roman" w:hAnsi="Times New Roman"/>
          <w:color w:val="333333"/>
          <w:sz w:val="28"/>
          <w:szCs w:val="28"/>
          <w:shd w:val="clear" w:color="auto" w:fill="FAFAFA"/>
        </w:rPr>
        <w:t>Công ty Văn hoá và Truyền thông 1980 Books</w:t>
      </w:r>
      <w:r>
        <w:rPr>
          <w:rFonts w:ascii="Times New Roman" w:hAnsi="Times New Roman"/>
          <w:color w:val="333333"/>
          <w:sz w:val="28"/>
          <w:szCs w:val="28"/>
          <w:shd w:val="clear" w:color="auto" w:fill="FAFAFA"/>
        </w:rPr>
        <w:t>, 2019.- 347tr</w:t>
      </w:r>
    </w:p>
    <w:p w:rsidR="00471AB9" w:rsidRDefault="00471AB9" w:rsidP="00471AB9">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6873 – 658.872</w:t>
      </w:r>
    </w:p>
    <w:p w:rsidR="00471AB9" w:rsidRDefault="00471AB9" w:rsidP="00471AB9">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lastRenderedPageBreak/>
        <w:tab/>
      </w:r>
      <w:r>
        <w:rPr>
          <w:rFonts w:ascii="Times New Roman" w:hAnsi="Times New Roman"/>
          <w:i/>
          <w:color w:val="333333"/>
          <w:sz w:val="28"/>
          <w:szCs w:val="28"/>
          <w:shd w:val="clear" w:color="auto" w:fill="FAFAFA"/>
        </w:rPr>
        <w:t xml:space="preserve">Từ khóa: </w:t>
      </w:r>
      <w:r>
        <w:rPr>
          <w:rFonts w:ascii="Times New Roman" w:hAnsi="Times New Roman"/>
          <w:color w:val="333333"/>
          <w:sz w:val="28"/>
          <w:szCs w:val="28"/>
          <w:shd w:val="clear" w:color="auto" w:fill="FAFAFA"/>
        </w:rPr>
        <w:t>Doanh nghiệp, Công nghệ, Kinh doanh, Cách mạng công nghiệp lần thứ tư</w:t>
      </w:r>
    </w:p>
    <w:p w:rsidR="00471AB9" w:rsidRDefault="00471AB9" w:rsidP="00471AB9">
      <w:pPr>
        <w:spacing w:line="360" w:lineRule="auto"/>
        <w:jc w:val="both"/>
        <w:rPr>
          <w:rFonts w:ascii="Times New Roman" w:hAnsi="Times New Roman"/>
          <w:sz w:val="28"/>
          <w:szCs w:val="28"/>
          <w:shd w:val="clear" w:color="auto" w:fill="FFFFFF"/>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Pr="002E745F">
        <w:rPr>
          <w:rFonts w:ascii="Times New Roman" w:hAnsi="Times New Roman"/>
          <w:sz w:val="28"/>
          <w:szCs w:val="28"/>
          <w:shd w:val="clear" w:color="auto" w:fill="FAFAFA"/>
        </w:rPr>
        <w:t>Cuốn sách c</w:t>
      </w:r>
      <w:r w:rsidRPr="002E745F">
        <w:rPr>
          <w:rFonts w:ascii="Times New Roman" w:hAnsi="Times New Roman"/>
          <w:sz w:val="28"/>
          <w:szCs w:val="28"/>
          <w:shd w:val="clear" w:color="auto" w:fill="FFFFFF"/>
        </w:rPr>
        <w:t>ung cấp một khung rõ ràng và chi tiết giúp các nhà lãnh đạo tận dụng thế mạnh của mình và thiết kế lại tổ chức của họ từ dưới lên nhằm tạo ra lợi thế cạnh tranh mới trong nền kinh tế kỹ thuật số. Từ việc tận dụng trí thông minh nhân tạo, khai thác dữ liệu lớn, nắm lấy các nền tảng phù hợp, cuốn sách này sẽ cung cấp cho bạn các công cụ và tư duy cần thiết để doanh nghiệp của bạn để không chỉ tồn tại mà còn phát triển và để lại di sản cho các nhà lãnh đạo trong tương lai.</w:t>
      </w:r>
    </w:p>
    <w:p w:rsidR="005779C1" w:rsidRPr="006E0427" w:rsidRDefault="00185C42" w:rsidP="005779C1">
      <w:pPr>
        <w:spacing w:line="360" w:lineRule="auto"/>
        <w:jc w:val="both"/>
        <w:rPr>
          <w:rFonts w:ascii="Times New Roman" w:eastAsia="Times New Roman" w:hAnsi="Times New Roman"/>
          <w:b/>
          <w:sz w:val="28"/>
          <w:szCs w:val="28"/>
        </w:rPr>
      </w:pPr>
      <w:r>
        <w:rPr>
          <w:rFonts w:ascii="Times New Roman" w:hAnsi="Times New Roman"/>
          <w:b/>
          <w:sz w:val="28"/>
          <w:szCs w:val="28"/>
          <w:shd w:val="clear" w:color="auto" w:fill="FFFFFF"/>
        </w:rPr>
        <w:t xml:space="preserve">15. </w:t>
      </w:r>
      <w:r w:rsidR="005779C1" w:rsidRPr="006E0427">
        <w:rPr>
          <w:rFonts w:ascii="Times New Roman" w:eastAsia="Times New Roman" w:hAnsi="Times New Roman"/>
          <w:b/>
          <w:sz w:val="28"/>
          <w:szCs w:val="28"/>
        </w:rPr>
        <w:t xml:space="preserve"> Kotler</w:t>
      </w:r>
      <w:r w:rsidR="006E0427">
        <w:rPr>
          <w:rFonts w:ascii="Times New Roman" w:eastAsia="Times New Roman" w:hAnsi="Times New Roman"/>
          <w:b/>
          <w:sz w:val="28"/>
          <w:szCs w:val="28"/>
        </w:rPr>
        <w:t xml:space="preserve">, </w:t>
      </w:r>
      <w:r w:rsidR="006E0427" w:rsidRPr="006E0427">
        <w:rPr>
          <w:rFonts w:ascii="Times New Roman" w:eastAsia="Times New Roman" w:hAnsi="Times New Roman"/>
          <w:b/>
          <w:sz w:val="28"/>
          <w:szCs w:val="28"/>
        </w:rPr>
        <w:t>Philip</w:t>
      </w:r>
      <w:r w:rsidR="006E0427">
        <w:rPr>
          <w:rFonts w:ascii="Times New Roman" w:eastAsia="Times New Roman" w:hAnsi="Times New Roman"/>
          <w:b/>
          <w:sz w:val="28"/>
          <w:szCs w:val="28"/>
        </w:rPr>
        <w:t xml:space="preserve">; </w:t>
      </w:r>
      <w:r w:rsidR="005779C1" w:rsidRPr="006E0427">
        <w:rPr>
          <w:rFonts w:ascii="Times New Roman" w:eastAsia="Times New Roman" w:hAnsi="Times New Roman"/>
          <w:b/>
          <w:sz w:val="28"/>
          <w:szCs w:val="28"/>
        </w:rPr>
        <w:t>. Caslione</w:t>
      </w:r>
      <w:r w:rsidR="006E0427">
        <w:rPr>
          <w:rFonts w:ascii="Times New Roman" w:eastAsia="Times New Roman" w:hAnsi="Times New Roman"/>
          <w:b/>
          <w:sz w:val="28"/>
          <w:szCs w:val="28"/>
        </w:rPr>
        <w:t xml:space="preserve">, </w:t>
      </w:r>
      <w:r w:rsidR="006E0427" w:rsidRPr="006E0427">
        <w:rPr>
          <w:rFonts w:ascii="Times New Roman" w:eastAsia="Times New Roman" w:hAnsi="Times New Roman"/>
          <w:b/>
          <w:sz w:val="28"/>
          <w:szCs w:val="28"/>
        </w:rPr>
        <w:t>John A</w:t>
      </w:r>
    </w:p>
    <w:p w:rsidR="005779C1" w:rsidRDefault="005779C1" w:rsidP="005779C1">
      <w:pPr>
        <w:spacing w:line="360" w:lineRule="auto"/>
        <w:jc w:val="both"/>
        <w:rPr>
          <w:rFonts w:ascii="Times New Roman" w:hAnsi="Times New Roman"/>
          <w:color w:val="333333"/>
          <w:sz w:val="28"/>
          <w:szCs w:val="28"/>
          <w:shd w:val="clear" w:color="auto" w:fill="FAFAFA"/>
        </w:rPr>
      </w:pPr>
      <w:r w:rsidRPr="006E0427">
        <w:rPr>
          <w:rFonts w:ascii="Times New Roman" w:hAnsi="Times New Roman"/>
          <w:b/>
          <w:sz w:val="28"/>
          <w:szCs w:val="28"/>
          <w:shd w:val="clear" w:color="auto" w:fill="FFFFFF"/>
        </w:rPr>
        <w:tab/>
      </w:r>
      <w:r w:rsidRPr="006E0427">
        <w:rPr>
          <w:rFonts w:ascii="Times New Roman" w:eastAsia="Times New Roman" w:hAnsi="Times New Roman"/>
          <w:b/>
          <w:i/>
          <w:sz w:val="28"/>
          <w:szCs w:val="28"/>
        </w:rPr>
        <w:t>Quản lý khủng hoảng và phát triển doanh nghiệp trong thời đại  4.0</w:t>
      </w:r>
      <w:r w:rsidR="006E0427">
        <w:rPr>
          <w:rFonts w:ascii="Times New Roman" w:eastAsia="Times New Roman" w:hAnsi="Times New Roman"/>
          <w:sz w:val="28"/>
          <w:szCs w:val="28"/>
        </w:rPr>
        <w:t xml:space="preserve">/ Hoàng Thị Minh Phúc dịch.- H.: Công thương; </w:t>
      </w:r>
      <w:r w:rsidR="006E0427" w:rsidRPr="006E0427">
        <w:rPr>
          <w:rFonts w:ascii="Times New Roman" w:hAnsi="Times New Roman"/>
          <w:color w:val="333333"/>
          <w:sz w:val="28"/>
          <w:szCs w:val="28"/>
          <w:shd w:val="clear" w:color="auto" w:fill="FAFAFA"/>
        </w:rPr>
        <w:t xml:space="preserve">Công ty Văn hoá và Truyền thông 1980 Books, 2019.- </w:t>
      </w:r>
      <w:r w:rsidR="006E0427">
        <w:rPr>
          <w:rFonts w:ascii="Times New Roman" w:hAnsi="Times New Roman"/>
          <w:color w:val="333333"/>
          <w:sz w:val="28"/>
          <w:szCs w:val="28"/>
          <w:shd w:val="clear" w:color="auto" w:fill="FAFAFA"/>
        </w:rPr>
        <w:t>374tr</w:t>
      </w:r>
    </w:p>
    <w:p w:rsidR="006E0427" w:rsidRDefault="006E0427" w:rsidP="005779C1">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6874 – 658</w:t>
      </w:r>
    </w:p>
    <w:p w:rsidR="006E0427" w:rsidRDefault="006E0427" w:rsidP="005779C1">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872BFE">
        <w:rPr>
          <w:rFonts w:ascii="Times New Roman" w:hAnsi="Times New Roman"/>
          <w:color w:val="333333"/>
          <w:sz w:val="28"/>
          <w:szCs w:val="28"/>
          <w:shd w:val="clear" w:color="auto" w:fill="FAFAFA"/>
        </w:rPr>
        <w:t>Quản lí, Doanh nghiệp, Khủng hoảng, Phát triển</w:t>
      </w:r>
    </w:p>
    <w:p w:rsidR="00872BFE" w:rsidRDefault="00872BFE" w:rsidP="005779C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0979E6">
        <w:rPr>
          <w:rFonts w:ascii="Times New Roman" w:hAnsi="Times New Roman"/>
          <w:color w:val="333333"/>
          <w:sz w:val="28"/>
          <w:szCs w:val="28"/>
          <w:shd w:val="clear" w:color="auto" w:fill="FAFAFA"/>
        </w:rPr>
        <w:t xml:space="preserve">Cuốn sách </w:t>
      </w:r>
      <w:r w:rsidR="000979E6" w:rsidRPr="000979E6">
        <w:rPr>
          <w:rFonts w:ascii="Times New Roman" w:hAnsi="Times New Roman"/>
          <w:color w:val="333333"/>
          <w:sz w:val="28"/>
          <w:szCs w:val="28"/>
          <w:shd w:val="clear" w:color="auto" w:fill="FFFFFF"/>
        </w:rPr>
        <w:t xml:space="preserve">đưa ra những giải pháp giúp các doanh nghiệp trang bị </w:t>
      </w:r>
      <w:r w:rsidR="00D94141">
        <w:rPr>
          <w:rFonts w:ascii="Times New Roman" w:hAnsi="Times New Roman"/>
          <w:color w:val="333333"/>
          <w:sz w:val="28"/>
          <w:szCs w:val="28"/>
          <w:shd w:val="clear" w:color="auto" w:fill="FFFFFF"/>
        </w:rPr>
        <w:t>kỹ năng</w:t>
      </w:r>
      <w:r w:rsidR="000979E6" w:rsidRPr="000979E6">
        <w:rPr>
          <w:rFonts w:ascii="Times New Roman" w:hAnsi="Times New Roman"/>
          <w:color w:val="333333"/>
          <w:sz w:val="28"/>
          <w:szCs w:val="28"/>
          <w:shd w:val="clear" w:color="auto" w:fill="FFFFFF"/>
        </w:rPr>
        <w:t xml:space="preserve"> vững chắc trong kỷ nguyên hỗn loạn, khi khủng hoảng có thể xảy ra bất cứ lúc nào. Đồng thời, không bỏ lỡ tiềm năng phát triển khi đối thủ phạm sai lầm để trở thành doanh nghiệp kinh doanh bền vững. </w:t>
      </w:r>
    </w:p>
    <w:p w:rsidR="00C03AA0" w:rsidRPr="00C03AA0" w:rsidRDefault="001D341C" w:rsidP="00C03AA0">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16.</w:t>
      </w:r>
      <w:r w:rsidR="002527C3">
        <w:rPr>
          <w:rFonts w:ascii="Times New Roman" w:hAnsi="Times New Roman"/>
          <w:b/>
          <w:color w:val="333333"/>
          <w:sz w:val="28"/>
          <w:szCs w:val="28"/>
          <w:shd w:val="clear" w:color="auto" w:fill="FFFFFF"/>
        </w:rPr>
        <w:t xml:space="preserve"> </w:t>
      </w:r>
      <w:r w:rsidR="00C03AA0" w:rsidRPr="002527C3">
        <w:rPr>
          <w:rFonts w:ascii="Times New Roman" w:eastAsia="Times New Roman" w:hAnsi="Times New Roman"/>
          <w:b/>
          <w:sz w:val="28"/>
          <w:szCs w:val="28"/>
        </w:rPr>
        <w:t>Fried, Jason; Hansson, David Heinemeier</w:t>
      </w:r>
      <w:r w:rsidR="00C03AA0" w:rsidRPr="00C03AA0">
        <w:rPr>
          <w:rFonts w:ascii="Times New Roman" w:eastAsia="Times New Roman" w:hAnsi="Times New Roman"/>
          <w:sz w:val="28"/>
          <w:szCs w:val="28"/>
        </w:rPr>
        <w:t xml:space="preserve"> </w:t>
      </w:r>
    </w:p>
    <w:p w:rsidR="00C03AA0" w:rsidRDefault="00C03AA0" w:rsidP="00C03AA0">
      <w:pPr>
        <w:spacing w:line="360" w:lineRule="auto"/>
        <w:jc w:val="both"/>
        <w:rPr>
          <w:rFonts w:ascii="Times New Roman" w:hAnsi="Times New Roman"/>
          <w:color w:val="333333"/>
          <w:sz w:val="28"/>
          <w:szCs w:val="28"/>
          <w:shd w:val="clear" w:color="auto" w:fill="FAFAFA"/>
        </w:rPr>
      </w:pPr>
      <w:r w:rsidRPr="00C03AA0">
        <w:rPr>
          <w:rFonts w:ascii="Times New Roman" w:hAnsi="Times New Roman"/>
          <w:b/>
          <w:color w:val="333333"/>
          <w:sz w:val="28"/>
          <w:szCs w:val="28"/>
          <w:shd w:val="clear" w:color="auto" w:fill="FFFFFF"/>
        </w:rPr>
        <w:tab/>
      </w:r>
      <w:r w:rsidRPr="002527C3">
        <w:rPr>
          <w:rFonts w:ascii="Times New Roman" w:eastAsia="Times New Roman" w:hAnsi="Times New Roman"/>
          <w:b/>
          <w:i/>
          <w:sz w:val="28"/>
          <w:szCs w:val="28"/>
        </w:rPr>
        <w:t>Quản lý doanh nghiệp trong thời đại 4.0</w:t>
      </w:r>
      <w:r>
        <w:rPr>
          <w:rFonts w:ascii="Times New Roman" w:eastAsia="Times New Roman" w:hAnsi="Times New Roman"/>
          <w:sz w:val="28"/>
          <w:szCs w:val="28"/>
        </w:rPr>
        <w:t xml:space="preserve">/ Nguyễn Đình Nghi dịch.- </w:t>
      </w:r>
      <w:r w:rsidRPr="00C03AA0">
        <w:rPr>
          <w:rFonts w:ascii="Times New Roman" w:hAnsi="Times New Roman"/>
          <w:color w:val="333333"/>
          <w:sz w:val="28"/>
          <w:szCs w:val="28"/>
          <w:shd w:val="clear" w:color="auto" w:fill="FAFAFA"/>
        </w:rPr>
        <w:t>H.: Lao độ</w:t>
      </w:r>
      <w:r w:rsidR="00A84DF6">
        <w:rPr>
          <w:rFonts w:ascii="Times New Roman" w:hAnsi="Times New Roman"/>
          <w:color w:val="333333"/>
          <w:sz w:val="28"/>
          <w:szCs w:val="28"/>
          <w:shd w:val="clear" w:color="auto" w:fill="FAFAFA"/>
        </w:rPr>
        <w:t>ng</w:t>
      </w:r>
      <w:r w:rsidRPr="00C03AA0">
        <w:rPr>
          <w:rFonts w:ascii="Times New Roman" w:hAnsi="Times New Roman"/>
          <w:color w:val="333333"/>
          <w:sz w:val="28"/>
          <w:szCs w:val="28"/>
          <w:shd w:val="clear" w:color="auto" w:fill="FAFAFA"/>
        </w:rPr>
        <w:t>; Công ty Văn hoá và Truyền thông 1980 Books, 2019</w:t>
      </w:r>
      <w:r>
        <w:rPr>
          <w:rFonts w:ascii="Times New Roman" w:hAnsi="Times New Roman"/>
          <w:color w:val="333333"/>
          <w:sz w:val="28"/>
          <w:szCs w:val="28"/>
          <w:shd w:val="clear" w:color="auto" w:fill="FAFAFA"/>
        </w:rPr>
        <w:t>.- 375tr.</w:t>
      </w:r>
    </w:p>
    <w:p w:rsidR="00C03AA0" w:rsidRDefault="00C03AA0" w:rsidP="00C03AA0">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6871 – 650.1</w:t>
      </w:r>
    </w:p>
    <w:p w:rsidR="00C03AA0" w:rsidRDefault="00C03AA0" w:rsidP="00C03AA0">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1C29C2">
        <w:rPr>
          <w:rFonts w:ascii="Times New Roman" w:hAnsi="Times New Roman"/>
          <w:color w:val="333333"/>
          <w:sz w:val="28"/>
          <w:szCs w:val="28"/>
          <w:shd w:val="clear" w:color="auto" w:fill="FAFAFA"/>
        </w:rPr>
        <w:t>Doanh nghiệp, Quản lí, Công việc</w:t>
      </w:r>
    </w:p>
    <w:p w:rsidR="001C29C2" w:rsidRDefault="001C29C2" w:rsidP="00C03AA0">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5764B9">
        <w:rPr>
          <w:rFonts w:ascii="Times New Roman" w:hAnsi="Times New Roman"/>
          <w:color w:val="333333"/>
          <w:sz w:val="28"/>
          <w:szCs w:val="28"/>
          <w:shd w:val="clear" w:color="auto" w:fill="FAFAFA"/>
        </w:rPr>
        <w:t>Cuốn sách</w:t>
      </w:r>
      <w:r w:rsidR="00BB0285">
        <w:rPr>
          <w:rFonts w:ascii="Times New Roman" w:hAnsi="Times New Roman"/>
          <w:color w:val="333333"/>
          <w:sz w:val="28"/>
          <w:szCs w:val="28"/>
          <w:shd w:val="clear" w:color="auto" w:fill="FAFAFA"/>
        </w:rPr>
        <w:t xml:space="preserve"> </w:t>
      </w:r>
      <w:r w:rsidR="00BB0285" w:rsidRPr="00BB0285">
        <w:rPr>
          <w:rFonts w:ascii="Times New Roman" w:hAnsi="Times New Roman"/>
          <w:color w:val="333333"/>
          <w:sz w:val="28"/>
          <w:szCs w:val="28"/>
          <w:shd w:val="clear" w:color="auto" w:fill="FFFFFF"/>
        </w:rPr>
        <w:t>chia sẻ kinh nghiệm điều hành doanh nghiệp hiệu quả, thông minh, ngắn gọn, dễ áp dụng thông qua tạo lập môi trường làm việc hiệu quả, quản lý thời gian hợp lý trong công việc, giữ vững nguyên tắc, phân tích quy trình làm việc của bản thân nhằm hướng tới văn hóa doanh nghiệp lý tưởng</w:t>
      </w:r>
      <w:r w:rsidR="00BB0285">
        <w:rPr>
          <w:rFonts w:ascii="Times New Roman" w:hAnsi="Times New Roman"/>
          <w:color w:val="333333"/>
          <w:sz w:val="28"/>
          <w:szCs w:val="28"/>
          <w:shd w:val="clear" w:color="auto" w:fill="FFFFFF"/>
        </w:rPr>
        <w:t>.</w:t>
      </w:r>
    </w:p>
    <w:p w:rsidR="002527C3" w:rsidRPr="002527C3" w:rsidRDefault="00BB0285" w:rsidP="002527C3">
      <w:pPr>
        <w:spacing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17. </w:t>
      </w:r>
      <w:r w:rsidR="002527C3" w:rsidRPr="002527C3">
        <w:rPr>
          <w:rFonts w:ascii="Times New Roman" w:eastAsia="Times New Roman" w:hAnsi="Times New Roman"/>
          <w:sz w:val="20"/>
          <w:szCs w:val="20"/>
        </w:rPr>
        <w:t xml:space="preserve"> </w:t>
      </w:r>
      <w:r w:rsidR="002527C3" w:rsidRPr="00A84DF6">
        <w:rPr>
          <w:rFonts w:ascii="Times New Roman" w:eastAsia="Times New Roman" w:hAnsi="Times New Roman"/>
          <w:b/>
          <w:sz w:val="28"/>
          <w:szCs w:val="28"/>
        </w:rPr>
        <w:t>Raymond, Jonathan</w:t>
      </w:r>
      <w:r w:rsidR="002527C3">
        <w:rPr>
          <w:rFonts w:ascii="Times New Roman" w:eastAsia="Times New Roman" w:hAnsi="Times New Roman"/>
          <w:sz w:val="28"/>
          <w:szCs w:val="28"/>
        </w:rPr>
        <w:t xml:space="preserve"> </w:t>
      </w:r>
    </w:p>
    <w:p w:rsidR="002527C3" w:rsidRDefault="002527C3" w:rsidP="002527C3">
      <w:pPr>
        <w:spacing w:line="360" w:lineRule="auto"/>
        <w:jc w:val="both"/>
        <w:rPr>
          <w:rFonts w:ascii="Times New Roman" w:hAnsi="Times New Roman"/>
          <w:color w:val="333333"/>
          <w:sz w:val="28"/>
          <w:szCs w:val="28"/>
          <w:shd w:val="clear" w:color="auto" w:fill="FAFAFA"/>
        </w:rPr>
      </w:pPr>
      <w:r w:rsidRPr="002527C3">
        <w:rPr>
          <w:rFonts w:ascii="Times New Roman" w:eastAsia="Times New Roman" w:hAnsi="Times New Roman"/>
          <w:sz w:val="28"/>
          <w:szCs w:val="28"/>
        </w:rPr>
        <w:lastRenderedPageBreak/>
        <w:tab/>
      </w:r>
      <w:r w:rsidRPr="00A84DF6">
        <w:rPr>
          <w:rFonts w:ascii="Times New Roman" w:eastAsia="Times New Roman" w:hAnsi="Times New Roman"/>
          <w:b/>
          <w:i/>
          <w:sz w:val="28"/>
          <w:szCs w:val="28"/>
        </w:rPr>
        <w:t>Xây dựng văn hóa doanh nghiệp</w:t>
      </w:r>
      <w:r w:rsidR="00E32B5B">
        <w:rPr>
          <w:rFonts w:ascii="Times New Roman" w:eastAsia="Times New Roman" w:hAnsi="Times New Roman"/>
          <w:sz w:val="28"/>
          <w:szCs w:val="28"/>
        </w:rPr>
        <w:t>/ Hoàng Trang dịch</w:t>
      </w:r>
      <w:r w:rsidR="00E32B5B" w:rsidRPr="00E32B5B">
        <w:rPr>
          <w:rFonts w:ascii="Times New Roman" w:eastAsia="Times New Roman" w:hAnsi="Times New Roman"/>
          <w:sz w:val="28"/>
          <w:szCs w:val="28"/>
        </w:rPr>
        <w:t xml:space="preserve">.- </w:t>
      </w:r>
      <w:r w:rsidR="00E32B5B" w:rsidRPr="00E32B5B">
        <w:rPr>
          <w:rFonts w:ascii="Times New Roman" w:hAnsi="Times New Roman"/>
          <w:color w:val="333333"/>
          <w:sz w:val="28"/>
          <w:szCs w:val="28"/>
          <w:shd w:val="clear" w:color="auto" w:fill="FAFAFA"/>
        </w:rPr>
        <w:t>H.: Lao động ; Công ty Văn hoá và Truyền thông 1980 Books, 2019.- 326tr</w:t>
      </w:r>
    </w:p>
    <w:p w:rsidR="00E32B5B" w:rsidRDefault="00E32B5B" w:rsidP="002527C3">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6870 – 658.4092</w:t>
      </w:r>
    </w:p>
    <w:p w:rsidR="00E32B5B" w:rsidRDefault="00E32B5B" w:rsidP="002527C3">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7B6010">
        <w:rPr>
          <w:rFonts w:ascii="Times New Roman" w:hAnsi="Times New Roman"/>
          <w:color w:val="333333"/>
          <w:sz w:val="28"/>
          <w:szCs w:val="28"/>
          <w:shd w:val="clear" w:color="auto" w:fill="FAFAFA"/>
        </w:rPr>
        <w:t>Lãnh đạo, Văn hóa doanh nghiệp, Doanh nghiệp, Bí quyết thành công</w:t>
      </w:r>
    </w:p>
    <w:p w:rsidR="007B6010" w:rsidRDefault="007B6010" w:rsidP="002527C3">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792437">
        <w:rPr>
          <w:rFonts w:ascii="Times New Roman" w:hAnsi="Times New Roman"/>
          <w:color w:val="333333"/>
          <w:sz w:val="28"/>
          <w:szCs w:val="28"/>
          <w:shd w:val="clear" w:color="auto" w:fill="FAFAFA"/>
        </w:rPr>
        <w:t xml:space="preserve">Cuốn sách </w:t>
      </w:r>
      <w:r w:rsidR="00792437" w:rsidRPr="00792437">
        <w:rPr>
          <w:rFonts w:ascii="Times New Roman" w:hAnsi="Times New Roman"/>
          <w:color w:val="333333"/>
          <w:sz w:val="28"/>
          <w:szCs w:val="28"/>
          <w:shd w:val="clear" w:color="auto" w:fill="FAFAFA"/>
        </w:rPr>
        <w:t>c</w:t>
      </w:r>
      <w:r w:rsidR="00792437" w:rsidRPr="00792437">
        <w:rPr>
          <w:rFonts w:ascii="Times New Roman" w:hAnsi="Times New Roman"/>
          <w:color w:val="333333"/>
          <w:sz w:val="28"/>
          <w:szCs w:val="28"/>
          <w:shd w:val="clear" w:color="auto" w:fill="FFFFFF"/>
        </w:rPr>
        <w:t>ung cấp chiến lược cụ thể cho các nhà lãnh đạo quản lí nâng cao hiệu quả làm việc nhóm, phát triển con người và các mối quan hệ, dẫn dắt và giữ chân nhân tài, xây dựng môi trường làm việc lành mạnh và cách giải quyết xung đột nơi công sở</w:t>
      </w:r>
      <w:r w:rsidR="00792437">
        <w:rPr>
          <w:rFonts w:ascii="Times New Roman" w:hAnsi="Times New Roman"/>
          <w:color w:val="333333"/>
          <w:sz w:val="28"/>
          <w:szCs w:val="28"/>
          <w:shd w:val="clear" w:color="auto" w:fill="FFFFFF"/>
        </w:rPr>
        <w:t>.</w:t>
      </w:r>
    </w:p>
    <w:p w:rsidR="005A1354" w:rsidRPr="005A1354" w:rsidRDefault="00792437" w:rsidP="005A1354">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 xml:space="preserve">18. </w:t>
      </w:r>
      <w:r w:rsidR="005A1354" w:rsidRPr="005A1354">
        <w:rPr>
          <w:rFonts w:ascii="Times New Roman" w:eastAsia="Times New Roman" w:hAnsi="Times New Roman"/>
          <w:b/>
          <w:sz w:val="28"/>
          <w:szCs w:val="28"/>
        </w:rPr>
        <w:t xml:space="preserve"> Reader</w:t>
      </w:r>
      <w:r w:rsidR="005A1354">
        <w:rPr>
          <w:rFonts w:ascii="Times New Roman" w:eastAsia="Times New Roman" w:hAnsi="Times New Roman"/>
          <w:b/>
          <w:sz w:val="28"/>
          <w:szCs w:val="28"/>
        </w:rPr>
        <w:t xml:space="preserve">, </w:t>
      </w:r>
      <w:r w:rsidR="005A1354" w:rsidRPr="005A1354">
        <w:rPr>
          <w:rFonts w:ascii="Times New Roman" w:eastAsia="Times New Roman" w:hAnsi="Times New Roman"/>
          <w:b/>
          <w:sz w:val="28"/>
          <w:szCs w:val="28"/>
        </w:rPr>
        <w:t>Carl</w:t>
      </w:r>
    </w:p>
    <w:p w:rsidR="005A1354" w:rsidRDefault="005A1354" w:rsidP="005A1354">
      <w:pPr>
        <w:spacing w:line="360" w:lineRule="auto"/>
        <w:jc w:val="both"/>
        <w:rPr>
          <w:rFonts w:ascii="Times New Roman" w:eastAsia="Times New Roman" w:hAnsi="Times New Roman"/>
          <w:sz w:val="28"/>
          <w:szCs w:val="28"/>
        </w:rPr>
      </w:pPr>
      <w:r w:rsidRPr="005A1354">
        <w:rPr>
          <w:rFonts w:ascii="Times New Roman" w:hAnsi="Times New Roman"/>
          <w:b/>
          <w:color w:val="333333"/>
          <w:sz w:val="28"/>
          <w:szCs w:val="28"/>
          <w:shd w:val="clear" w:color="auto" w:fill="FAFAFA"/>
        </w:rPr>
        <w:tab/>
      </w:r>
      <w:r w:rsidRPr="005A1354">
        <w:rPr>
          <w:rFonts w:ascii="Times New Roman" w:eastAsia="Times New Roman" w:hAnsi="Times New Roman"/>
          <w:b/>
          <w:i/>
          <w:sz w:val="28"/>
          <w:szCs w:val="28"/>
        </w:rPr>
        <w:t>Nhượng quyền kinh doanh: Con đường ngắn nhất ra biển lớn</w:t>
      </w:r>
      <w:r>
        <w:rPr>
          <w:rFonts w:ascii="Times New Roman" w:eastAsia="Times New Roman" w:hAnsi="Times New Roman"/>
          <w:sz w:val="28"/>
          <w:szCs w:val="28"/>
        </w:rPr>
        <w:t>/ Tạ Thanh hải dịch.- H.: Công thương; Công ty sách Alpha, 2018.- 328tr</w:t>
      </w:r>
    </w:p>
    <w:p w:rsidR="005A1354" w:rsidRDefault="005A1354" w:rsidP="005A135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6872 – 658.8708</w:t>
      </w:r>
    </w:p>
    <w:p w:rsidR="005A1354" w:rsidRDefault="005A1354" w:rsidP="005A135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3B3EB5">
        <w:rPr>
          <w:rFonts w:ascii="Times New Roman" w:eastAsia="Times New Roman" w:hAnsi="Times New Roman"/>
          <w:sz w:val="28"/>
          <w:szCs w:val="28"/>
        </w:rPr>
        <w:t>Thương hiệu, Kinh doanh, Nhường quyền, Doanh nghiệp</w:t>
      </w:r>
    </w:p>
    <w:p w:rsidR="003B3EB5" w:rsidRDefault="003B3EB5" w:rsidP="005A135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4279E5">
        <w:rPr>
          <w:rFonts w:ascii="Times New Roman" w:eastAsia="Times New Roman" w:hAnsi="Times New Roman"/>
          <w:sz w:val="28"/>
          <w:szCs w:val="28"/>
        </w:rPr>
        <w:t>Cuốn sách cung cấp những chỉ dẫn cần thiết về quy trình nhượng quyền, những điều cần lưu ý đối với cả người bán và người mua nhượng quyền cùng những bài học kinh nghiệm từ các chuyên gia, những người đã thành công trong lĩnh vực này.</w:t>
      </w:r>
    </w:p>
    <w:p w:rsidR="004279E5" w:rsidRDefault="004279E5" w:rsidP="005A1354">
      <w:pPr>
        <w:spacing w:line="36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19. </w:t>
      </w:r>
      <w:r w:rsidR="00B80505">
        <w:rPr>
          <w:rFonts w:ascii="Times New Roman" w:eastAsia="Times New Roman" w:hAnsi="Times New Roman"/>
          <w:b/>
          <w:sz w:val="28"/>
          <w:szCs w:val="28"/>
        </w:rPr>
        <w:t>Phan Văn Phương</w:t>
      </w:r>
    </w:p>
    <w:p w:rsidR="00B80505" w:rsidRDefault="00B80505" w:rsidP="00B80505">
      <w:pPr>
        <w:spacing w:line="360" w:lineRule="auto"/>
        <w:jc w:val="both"/>
        <w:rPr>
          <w:rFonts w:ascii="Times New Roman" w:eastAsia="Times New Roman" w:hAnsi="Times New Roman"/>
          <w:sz w:val="28"/>
          <w:szCs w:val="28"/>
        </w:rPr>
      </w:pPr>
      <w:r>
        <w:rPr>
          <w:rFonts w:ascii="Times New Roman" w:eastAsia="Times New Roman" w:hAnsi="Times New Roman"/>
          <w:b/>
          <w:sz w:val="28"/>
          <w:szCs w:val="28"/>
        </w:rPr>
        <w:tab/>
      </w:r>
      <w:r w:rsidRPr="00B80505">
        <w:rPr>
          <w:rFonts w:ascii="Times New Roman" w:eastAsia="Times New Roman" w:hAnsi="Times New Roman"/>
          <w:b/>
          <w:i/>
          <w:sz w:val="28"/>
          <w:szCs w:val="28"/>
        </w:rPr>
        <w:t>Đi ra thế giới với người khổng lồ: Để doanh nghiệp nhỏ và vừa Việt N</w:t>
      </w:r>
      <w:r>
        <w:rPr>
          <w:rFonts w:ascii="Times New Roman" w:eastAsia="Times New Roman" w:hAnsi="Times New Roman"/>
          <w:b/>
          <w:i/>
          <w:sz w:val="28"/>
          <w:szCs w:val="28"/>
        </w:rPr>
        <w:t>am trở thành đối tác với thương hiệu toàn cầu</w:t>
      </w:r>
      <w:r>
        <w:rPr>
          <w:rFonts w:ascii="Times New Roman" w:eastAsia="Times New Roman" w:hAnsi="Times New Roman"/>
          <w:sz w:val="28"/>
          <w:szCs w:val="28"/>
        </w:rPr>
        <w:t>.- H.: Thế giới; Công ty Văn hóa Truyền thông Sống, 2020.- 264tr</w:t>
      </w:r>
    </w:p>
    <w:p w:rsidR="00B80505" w:rsidRDefault="00B80505" w:rsidP="00B8050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6875 – 658.022</w:t>
      </w:r>
    </w:p>
    <w:p w:rsidR="00B80505" w:rsidRDefault="00B80505" w:rsidP="00B8050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DD4F5A">
        <w:rPr>
          <w:rFonts w:ascii="Times New Roman" w:eastAsia="Times New Roman" w:hAnsi="Times New Roman"/>
          <w:sz w:val="28"/>
          <w:szCs w:val="28"/>
        </w:rPr>
        <w:t>Quản lí, Doanh nghiệp, Doanh nghiệp vừa và nhỏ, Việt Nam</w:t>
      </w:r>
    </w:p>
    <w:p w:rsidR="00DD4F5A" w:rsidRDefault="00DD4F5A" w:rsidP="00B8050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1443EE">
        <w:rPr>
          <w:rFonts w:ascii="Times New Roman" w:eastAsia="Times New Roman" w:hAnsi="Times New Roman"/>
          <w:sz w:val="28"/>
          <w:szCs w:val="28"/>
        </w:rPr>
        <w:t xml:space="preserve">Cuốn sách đề cập đến các nội dung: </w:t>
      </w:r>
      <w:r w:rsidR="00F20322">
        <w:rPr>
          <w:rFonts w:ascii="Times New Roman" w:eastAsia="Times New Roman" w:hAnsi="Times New Roman"/>
          <w:sz w:val="28"/>
          <w:szCs w:val="28"/>
        </w:rPr>
        <w:t>Cơ hội và định hướng để doanh nghiệp đi ra thế giới và Marketing trong doanh nghiệp sản xuất.</w:t>
      </w:r>
    </w:p>
    <w:p w:rsidR="0080798F" w:rsidRPr="0080798F" w:rsidRDefault="00F20322" w:rsidP="0080798F">
      <w:pPr>
        <w:spacing w:line="36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20. </w:t>
      </w:r>
      <w:r w:rsidR="0080798F" w:rsidRPr="0080798F">
        <w:rPr>
          <w:rFonts w:ascii="Times New Roman" w:eastAsia="Times New Roman" w:hAnsi="Times New Roman"/>
          <w:sz w:val="20"/>
          <w:szCs w:val="20"/>
        </w:rPr>
        <w:t xml:space="preserve"> </w:t>
      </w:r>
      <w:r w:rsidR="0080798F" w:rsidRPr="0080798F">
        <w:rPr>
          <w:rFonts w:ascii="Times New Roman" w:eastAsia="Times New Roman" w:hAnsi="Times New Roman"/>
          <w:b/>
          <w:sz w:val="28"/>
          <w:szCs w:val="28"/>
        </w:rPr>
        <w:t>Marr, Bernard</w:t>
      </w:r>
    </w:p>
    <w:p w:rsidR="0080798F" w:rsidRDefault="0080798F" w:rsidP="0080798F">
      <w:pPr>
        <w:spacing w:line="360" w:lineRule="auto"/>
        <w:jc w:val="both"/>
        <w:rPr>
          <w:rFonts w:ascii="Times New Roman" w:eastAsia="Times New Roman" w:hAnsi="Times New Roman"/>
          <w:sz w:val="28"/>
          <w:szCs w:val="28"/>
        </w:rPr>
      </w:pPr>
      <w:r w:rsidRPr="0080798F">
        <w:rPr>
          <w:rFonts w:ascii="Times New Roman" w:eastAsia="Times New Roman" w:hAnsi="Times New Roman"/>
          <w:b/>
          <w:sz w:val="28"/>
          <w:szCs w:val="28"/>
        </w:rPr>
        <w:tab/>
      </w:r>
      <w:r w:rsidRPr="0080798F">
        <w:rPr>
          <w:rFonts w:ascii="Times New Roman" w:eastAsia="Times New Roman" w:hAnsi="Times New Roman"/>
          <w:b/>
          <w:i/>
          <w:sz w:val="28"/>
          <w:szCs w:val="28"/>
        </w:rPr>
        <w:t>Quản trị nhân sự thông minh bằng dữ liệu</w:t>
      </w:r>
      <w:r>
        <w:rPr>
          <w:rFonts w:ascii="Times New Roman" w:eastAsia="Times New Roman" w:hAnsi="Times New Roman"/>
          <w:b/>
          <w:i/>
          <w:sz w:val="28"/>
          <w:szCs w:val="28"/>
        </w:rPr>
        <w:t>: Bộ công cụ phân tích và đo lường hiệu quả công việc trong thời đại số</w:t>
      </w:r>
      <w:r>
        <w:rPr>
          <w:rFonts w:ascii="Times New Roman" w:eastAsia="Times New Roman" w:hAnsi="Times New Roman"/>
          <w:sz w:val="28"/>
          <w:szCs w:val="28"/>
        </w:rPr>
        <w:t>/ Mộc Châu dịch; VNHR hiệu đính.- H.: Công thương; Công ty Sách Alpha, 2020.- 288tr</w:t>
      </w:r>
    </w:p>
    <w:p w:rsidR="0080798F" w:rsidRDefault="0080798F" w:rsidP="0080798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6876 – 658.300</w:t>
      </w:r>
    </w:p>
    <w:p w:rsidR="003800C4" w:rsidRDefault="003800C4" w:rsidP="0080798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Pr>
          <w:rFonts w:ascii="Times New Roman" w:eastAsia="Times New Roman" w:hAnsi="Times New Roman"/>
          <w:i/>
          <w:sz w:val="28"/>
          <w:szCs w:val="28"/>
        </w:rPr>
        <w:t xml:space="preserve">Từ khóa: </w:t>
      </w:r>
      <w:r w:rsidR="007C2CFB">
        <w:rPr>
          <w:rFonts w:ascii="Times New Roman" w:eastAsia="Times New Roman" w:hAnsi="Times New Roman"/>
          <w:sz w:val="28"/>
          <w:szCs w:val="28"/>
        </w:rPr>
        <w:t>Quản lí nhân sự, Lập kế hoạch, Thời đại số, Doanh nghiệp</w:t>
      </w:r>
    </w:p>
    <w:p w:rsidR="007C2CFB" w:rsidRPr="0084517A" w:rsidRDefault="007C2CFB" w:rsidP="0080798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84517A">
        <w:rPr>
          <w:rFonts w:ascii="Times New Roman" w:eastAsia="Times New Roman" w:hAnsi="Times New Roman"/>
          <w:sz w:val="28"/>
          <w:szCs w:val="28"/>
        </w:rPr>
        <w:t xml:space="preserve">Cuốn sách </w:t>
      </w:r>
      <w:r w:rsidR="0084517A" w:rsidRPr="0084517A">
        <w:rPr>
          <w:rFonts w:ascii="Times New Roman" w:hAnsi="Times New Roman"/>
          <w:color w:val="333333"/>
          <w:sz w:val="28"/>
          <w:szCs w:val="28"/>
          <w:shd w:val="clear" w:color="auto" w:fill="FFFFFF"/>
        </w:rPr>
        <w:t>tổng quan về quản trị nhân sự bằng dữ liệu; sự phát triển của quản trị nhân sự thông minh và siêu thông minh; chiến lược sử dụng dữ liệu trong việc xây dựng giải pháp cho quản trị nhân sự thông minh; vấn đề tận dụng sự bùng nổ dữ liệu để xác định nguồn dữ liệu liên quan đến nhân sự...</w:t>
      </w:r>
    </w:p>
    <w:p w:rsidR="0080798F" w:rsidRDefault="00676940" w:rsidP="0080798F">
      <w:pPr>
        <w:spacing w:line="360" w:lineRule="auto"/>
        <w:jc w:val="both"/>
        <w:rPr>
          <w:rFonts w:ascii="Times New Roman" w:eastAsia="Times New Roman" w:hAnsi="Times New Roman"/>
          <w:b/>
          <w:sz w:val="28"/>
          <w:szCs w:val="28"/>
        </w:rPr>
      </w:pPr>
      <w:r w:rsidRPr="00BC6FF9">
        <w:rPr>
          <w:rFonts w:ascii="Times New Roman" w:eastAsia="Times New Roman" w:hAnsi="Times New Roman"/>
          <w:b/>
          <w:sz w:val="28"/>
          <w:szCs w:val="28"/>
        </w:rPr>
        <w:t xml:space="preserve">21. </w:t>
      </w:r>
      <w:r w:rsidR="00BC6FF9">
        <w:rPr>
          <w:rFonts w:ascii="Times New Roman" w:eastAsia="Times New Roman" w:hAnsi="Times New Roman"/>
          <w:b/>
          <w:sz w:val="28"/>
          <w:szCs w:val="28"/>
        </w:rPr>
        <w:t>Đinh Văn Hiến (Chủ biên)</w:t>
      </w:r>
    </w:p>
    <w:p w:rsidR="00F7568C" w:rsidRDefault="00BC6FF9" w:rsidP="00F7568C">
      <w:pPr>
        <w:spacing w:line="360" w:lineRule="auto"/>
        <w:jc w:val="both"/>
        <w:rPr>
          <w:rFonts w:ascii="Times New Roman" w:eastAsia="Times New Roman" w:hAnsi="Times New Roman"/>
          <w:sz w:val="28"/>
          <w:szCs w:val="28"/>
        </w:rPr>
      </w:pPr>
      <w:r w:rsidRPr="00F7568C">
        <w:rPr>
          <w:rFonts w:ascii="Times New Roman" w:eastAsia="Times New Roman" w:hAnsi="Times New Roman"/>
          <w:b/>
          <w:sz w:val="28"/>
          <w:szCs w:val="28"/>
        </w:rPr>
        <w:tab/>
      </w:r>
      <w:r w:rsidR="00F7568C" w:rsidRPr="00F7568C">
        <w:rPr>
          <w:rFonts w:ascii="Times New Roman" w:eastAsia="Times New Roman" w:hAnsi="Times New Roman"/>
          <w:b/>
          <w:i/>
          <w:sz w:val="28"/>
          <w:szCs w:val="28"/>
        </w:rPr>
        <w:t>Chiến lược phát triển doanh nghiệp tự động hóa Việt Nam</w:t>
      </w:r>
      <w:r w:rsidR="00F7568C">
        <w:rPr>
          <w:rFonts w:ascii="Times New Roman" w:eastAsia="Times New Roman" w:hAnsi="Times New Roman"/>
          <w:b/>
          <w:i/>
          <w:sz w:val="28"/>
          <w:szCs w:val="28"/>
        </w:rPr>
        <w:t>: Giai đoạn đến 2025 và tầm nhìn 2035</w:t>
      </w:r>
      <w:r w:rsidR="00A50825">
        <w:rPr>
          <w:rFonts w:ascii="Times New Roman" w:eastAsia="Times New Roman" w:hAnsi="Times New Roman"/>
          <w:sz w:val="28"/>
          <w:szCs w:val="28"/>
        </w:rPr>
        <w:t>/ Đinh Việt Hòa, Phạm Văn Công, Trần Thanh Thủy.- H.: Đại học Kinh tế Quốc dân, 2016</w:t>
      </w:r>
      <w:r w:rsidR="00B22CD0">
        <w:rPr>
          <w:rFonts w:ascii="Times New Roman" w:eastAsia="Times New Roman" w:hAnsi="Times New Roman"/>
          <w:sz w:val="28"/>
          <w:szCs w:val="28"/>
        </w:rPr>
        <w:t>.- 319tr.</w:t>
      </w:r>
    </w:p>
    <w:p w:rsidR="00706F64" w:rsidRDefault="00706F64" w:rsidP="00F7568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Vv 6865 </w:t>
      </w:r>
      <w:r w:rsidR="0008424D">
        <w:rPr>
          <w:rFonts w:ascii="Times New Roman" w:eastAsia="Times New Roman" w:hAnsi="Times New Roman"/>
          <w:sz w:val="28"/>
          <w:szCs w:val="28"/>
        </w:rPr>
        <w:t>–</w:t>
      </w:r>
      <w:r>
        <w:rPr>
          <w:rFonts w:ascii="Times New Roman" w:eastAsia="Times New Roman" w:hAnsi="Times New Roman"/>
          <w:sz w:val="28"/>
          <w:szCs w:val="28"/>
        </w:rPr>
        <w:t xml:space="preserve"> </w:t>
      </w:r>
      <w:r w:rsidR="00C12906">
        <w:rPr>
          <w:rFonts w:ascii="Times New Roman" w:eastAsia="Times New Roman" w:hAnsi="Times New Roman"/>
          <w:sz w:val="28"/>
          <w:szCs w:val="28"/>
        </w:rPr>
        <w:t>338.709597</w:t>
      </w:r>
    </w:p>
    <w:p w:rsidR="0008424D" w:rsidRDefault="0008424D" w:rsidP="00F7568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355350">
        <w:rPr>
          <w:rFonts w:ascii="Times New Roman" w:eastAsia="Times New Roman" w:hAnsi="Times New Roman"/>
          <w:sz w:val="28"/>
          <w:szCs w:val="28"/>
        </w:rPr>
        <w:t>Chiến lược</w:t>
      </w:r>
      <w:r w:rsidR="00C12906">
        <w:rPr>
          <w:rFonts w:ascii="Times New Roman" w:eastAsia="Times New Roman" w:hAnsi="Times New Roman"/>
          <w:sz w:val="28"/>
          <w:szCs w:val="28"/>
        </w:rPr>
        <w:t xml:space="preserve"> phát triển</w:t>
      </w:r>
      <w:r w:rsidR="00355350">
        <w:rPr>
          <w:rFonts w:ascii="Times New Roman" w:eastAsia="Times New Roman" w:hAnsi="Times New Roman"/>
          <w:sz w:val="28"/>
          <w:szCs w:val="28"/>
        </w:rPr>
        <w:t>, Doanh nghiệp</w:t>
      </w:r>
      <w:r w:rsidR="00C12906">
        <w:rPr>
          <w:rFonts w:ascii="Times New Roman" w:eastAsia="Times New Roman" w:hAnsi="Times New Roman"/>
          <w:sz w:val="28"/>
          <w:szCs w:val="28"/>
        </w:rPr>
        <w:t>, Tự động hóa</w:t>
      </w:r>
      <w:r w:rsidR="00355350">
        <w:rPr>
          <w:rFonts w:ascii="Times New Roman" w:eastAsia="Times New Roman" w:hAnsi="Times New Roman"/>
          <w:sz w:val="28"/>
          <w:szCs w:val="28"/>
        </w:rPr>
        <w:t>, Việt Nam</w:t>
      </w:r>
    </w:p>
    <w:p w:rsidR="00355350" w:rsidRDefault="00355350" w:rsidP="00F7568C">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A974E3">
        <w:rPr>
          <w:rFonts w:ascii="Times New Roman" w:eastAsia="Times New Roman" w:hAnsi="Times New Roman"/>
          <w:sz w:val="28"/>
          <w:szCs w:val="28"/>
        </w:rPr>
        <w:t>Cuốn sách t</w:t>
      </w:r>
      <w:r w:rsidR="00A974E3" w:rsidRPr="00A974E3">
        <w:rPr>
          <w:rFonts w:ascii="Times New Roman" w:hAnsi="Times New Roman"/>
          <w:color w:val="333333"/>
          <w:sz w:val="28"/>
          <w:szCs w:val="28"/>
          <w:shd w:val="clear" w:color="auto" w:fill="FFFFFF"/>
        </w:rPr>
        <w:t>ổng quan về chiến lược và quản trị chiến lược trong các doanh nghiệp tự động hoá. Thực trạng ứng dụng và phát triển tự động hoá ở Việt Nam. Chiến lược phát triển của doanh nghiệp tự động hoá Việt Nam giai đoạn đến 2025 và tầm nhìn 2035</w:t>
      </w:r>
      <w:r w:rsidR="00B8177D">
        <w:rPr>
          <w:rFonts w:ascii="Times New Roman" w:hAnsi="Times New Roman"/>
          <w:color w:val="333333"/>
          <w:sz w:val="28"/>
          <w:szCs w:val="28"/>
          <w:shd w:val="clear" w:color="auto" w:fill="FFFFFF"/>
        </w:rPr>
        <w:t>.</w:t>
      </w:r>
    </w:p>
    <w:p w:rsidR="000B43F5" w:rsidRPr="000B43F5" w:rsidRDefault="00B8177D" w:rsidP="000B43F5">
      <w:pPr>
        <w:spacing w:line="360" w:lineRule="auto"/>
        <w:jc w:val="both"/>
        <w:rPr>
          <w:rFonts w:ascii="Times New Roman" w:eastAsia="Times New Roman" w:hAnsi="Times New Roman"/>
          <w:b/>
          <w:sz w:val="28"/>
          <w:szCs w:val="28"/>
        </w:rPr>
      </w:pPr>
      <w:r>
        <w:rPr>
          <w:rFonts w:ascii="Times New Roman" w:hAnsi="Times New Roman"/>
          <w:b/>
          <w:color w:val="333333"/>
          <w:sz w:val="28"/>
          <w:szCs w:val="28"/>
          <w:shd w:val="clear" w:color="auto" w:fill="FFFFFF"/>
        </w:rPr>
        <w:t xml:space="preserve">22. </w:t>
      </w:r>
      <w:r w:rsidR="000B43F5" w:rsidRPr="000B43F5">
        <w:rPr>
          <w:rFonts w:ascii="Times New Roman" w:eastAsia="Times New Roman" w:hAnsi="Times New Roman"/>
          <w:b/>
          <w:sz w:val="28"/>
          <w:szCs w:val="28"/>
        </w:rPr>
        <w:t>Friedrich A. Hayek</w:t>
      </w:r>
    </w:p>
    <w:p w:rsidR="000B43F5" w:rsidRDefault="000B43F5" w:rsidP="000B43F5">
      <w:pPr>
        <w:spacing w:line="360" w:lineRule="auto"/>
        <w:jc w:val="both"/>
        <w:rPr>
          <w:rFonts w:ascii="Times New Roman" w:eastAsia="Times New Roman" w:hAnsi="Times New Roman"/>
          <w:sz w:val="28"/>
          <w:szCs w:val="28"/>
        </w:rPr>
      </w:pPr>
      <w:r w:rsidRPr="000B43F5">
        <w:rPr>
          <w:rFonts w:ascii="Times New Roman" w:eastAsia="Times New Roman" w:hAnsi="Times New Roman"/>
          <w:b/>
          <w:sz w:val="28"/>
          <w:szCs w:val="28"/>
        </w:rPr>
        <w:tab/>
      </w:r>
      <w:r w:rsidRPr="000B43F5">
        <w:rPr>
          <w:rFonts w:ascii="Times New Roman" w:eastAsia="Times New Roman" w:hAnsi="Times New Roman"/>
          <w:b/>
          <w:i/>
          <w:sz w:val="28"/>
          <w:szCs w:val="28"/>
        </w:rPr>
        <w:t>Cuộc cách mạng ngược trong khoa học: Các nghiên cứu về sự lạm dụng lí tính</w:t>
      </w:r>
      <w:r>
        <w:rPr>
          <w:rFonts w:ascii="Times New Roman" w:eastAsia="Times New Roman" w:hAnsi="Times New Roman"/>
          <w:sz w:val="28"/>
          <w:szCs w:val="28"/>
        </w:rPr>
        <w:t xml:space="preserve">/ Đinh Tuấn Minh (dịch giả chính), Nguyễn Kim Anh, Lê Thanh Huy, Nguyễn Hải Yến.- Tái bản lần thứ 1.- H.: Tri thức, </w:t>
      </w:r>
      <w:r w:rsidR="00B91B84">
        <w:rPr>
          <w:rFonts w:ascii="Times New Roman" w:eastAsia="Times New Roman" w:hAnsi="Times New Roman"/>
          <w:sz w:val="28"/>
          <w:szCs w:val="28"/>
        </w:rPr>
        <w:t>2019.- 354tr</w:t>
      </w:r>
    </w:p>
    <w:p w:rsidR="00B91B84" w:rsidRDefault="00B91B84" w:rsidP="000B43F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Vv 6887 </w:t>
      </w:r>
      <w:r w:rsidR="00E80AD1">
        <w:rPr>
          <w:rFonts w:ascii="Times New Roman" w:eastAsia="Times New Roman" w:hAnsi="Times New Roman"/>
          <w:sz w:val="28"/>
          <w:szCs w:val="28"/>
        </w:rPr>
        <w:t>–</w:t>
      </w:r>
      <w:r>
        <w:rPr>
          <w:rFonts w:ascii="Times New Roman" w:eastAsia="Times New Roman" w:hAnsi="Times New Roman"/>
          <w:sz w:val="28"/>
          <w:szCs w:val="28"/>
        </w:rPr>
        <w:t xml:space="preserve"> </w:t>
      </w:r>
      <w:r w:rsidR="00E80AD1">
        <w:rPr>
          <w:rFonts w:ascii="Times New Roman" w:eastAsia="Times New Roman" w:hAnsi="Times New Roman"/>
          <w:sz w:val="28"/>
          <w:szCs w:val="28"/>
        </w:rPr>
        <w:t>300.1</w:t>
      </w:r>
    </w:p>
    <w:p w:rsidR="00E80AD1" w:rsidRDefault="00E80AD1" w:rsidP="000B43F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FF58E4">
        <w:rPr>
          <w:rFonts w:ascii="Times New Roman" w:eastAsia="Times New Roman" w:hAnsi="Times New Roman"/>
          <w:sz w:val="28"/>
          <w:szCs w:val="28"/>
        </w:rPr>
        <w:t>Nghiên cứu, Khoa học xã hội</w:t>
      </w:r>
    </w:p>
    <w:p w:rsidR="00FF58E4" w:rsidRDefault="00FF58E4" w:rsidP="000B43F5">
      <w:pPr>
        <w:spacing w:line="360" w:lineRule="auto"/>
        <w:jc w:val="both"/>
        <w:rPr>
          <w:rFonts w:ascii="Helvetica" w:hAnsi="Helvetica" w:cs="Helvetica"/>
          <w:color w:val="333333"/>
          <w:sz w:val="20"/>
          <w:szCs w:val="20"/>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D924C0">
        <w:rPr>
          <w:rFonts w:ascii="Times New Roman" w:eastAsia="Times New Roman" w:hAnsi="Times New Roman"/>
          <w:sz w:val="28"/>
          <w:szCs w:val="28"/>
        </w:rPr>
        <w:t xml:space="preserve">Cuốn sách </w:t>
      </w:r>
      <w:r w:rsidR="00D924C0" w:rsidRPr="00D924C0">
        <w:rPr>
          <w:rFonts w:ascii="Times New Roman" w:hAnsi="Times New Roman"/>
          <w:color w:val="333333"/>
          <w:sz w:val="28"/>
          <w:szCs w:val="28"/>
          <w:shd w:val="clear" w:color="auto" w:fill="FFFFFF"/>
        </w:rPr>
        <w:t>trình bày về chủ nghĩa duy khoa học và nghiên cứu về xã hội học. Ảnh hưởng của lĩnh vực khoa học tự nhiên đối với lĩnh vực khoa học xã hội. Phương pháp nghiên cứu của lĩnh vực khoa học tự nhiên. Đặc tính chủ quan của dữ liệu trong các ngành khoa học. Khách quan luận của chủ nghĩa duy khoa học. Định hướng có ý thức và sự phát triển của lí tính</w:t>
      </w:r>
      <w:r w:rsidR="00D924C0">
        <w:rPr>
          <w:rFonts w:ascii="Helvetica" w:hAnsi="Helvetica" w:cs="Helvetica"/>
          <w:color w:val="333333"/>
          <w:sz w:val="20"/>
          <w:szCs w:val="20"/>
          <w:shd w:val="clear" w:color="auto" w:fill="FFFFFF"/>
        </w:rPr>
        <w:t>.</w:t>
      </w:r>
    </w:p>
    <w:p w:rsidR="00A04834" w:rsidRPr="00A04834" w:rsidRDefault="007F7BD1" w:rsidP="00A04834">
      <w:pPr>
        <w:spacing w:line="36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23. </w:t>
      </w:r>
      <w:r w:rsidR="00A04834" w:rsidRPr="00A04834">
        <w:rPr>
          <w:rFonts w:ascii="Times New Roman" w:eastAsia="Times New Roman" w:hAnsi="Times New Roman"/>
          <w:b/>
          <w:sz w:val="28"/>
          <w:szCs w:val="28"/>
        </w:rPr>
        <w:t>Think Tank Vinasa</w:t>
      </w:r>
    </w:p>
    <w:p w:rsidR="00A04834" w:rsidRDefault="00A04834" w:rsidP="00A04834">
      <w:pPr>
        <w:spacing w:line="360" w:lineRule="auto"/>
        <w:jc w:val="both"/>
        <w:rPr>
          <w:rFonts w:ascii="Times New Roman" w:hAnsi="Times New Roman"/>
          <w:sz w:val="28"/>
          <w:szCs w:val="28"/>
        </w:rPr>
      </w:pPr>
      <w:r w:rsidRPr="00A04834">
        <w:rPr>
          <w:rFonts w:ascii="Times New Roman" w:eastAsia="Times New Roman" w:hAnsi="Times New Roman"/>
          <w:b/>
          <w:sz w:val="28"/>
          <w:szCs w:val="28"/>
        </w:rPr>
        <w:tab/>
      </w:r>
      <w:r>
        <w:rPr>
          <w:rFonts w:ascii="Times New Roman" w:hAnsi="Times New Roman"/>
          <w:b/>
          <w:i/>
          <w:sz w:val="28"/>
          <w:szCs w:val="28"/>
        </w:rPr>
        <w:t>Việt Nam thời chuyển đổi số</w:t>
      </w:r>
      <w:r>
        <w:rPr>
          <w:rFonts w:ascii="Times New Roman" w:hAnsi="Times New Roman"/>
          <w:sz w:val="28"/>
          <w:szCs w:val="28"/>
        </w:rPr>
        <w:t>.- H.: Thế giới; Công ty Sách Thái Hà, 2019.- 517tr</w:t>
      </w:r>
    </w:p>
    <w:p w:rsidR="00A04834" w:rsidRDefault="00A04834" w:rsidP="00A04834">
      <w:pPr>
        <w:spacing w:line="360" w:lineRule="auto"/>
        <w:jc w:val="both"/>
        <w:rPr>
          <w:rFonts w:ascii="Times New Roman" w:hAnsi="Times New Roman"/>
          <w:sz w:val="28"/>
          <w:szCs w:val="28"/>
        </w:rPr>
      </w:pPr>
      <w:r>
        <w:rPr>
          <w:rFonts w:ascii="Times New Roman" w:hAnsi="Times New Roman"/>
          <w:sz w:val="28"/>
          <w:szCs w:val="28"/>
        </w:rPr>
        <w:tab/>
        <w:t>Vv 6886 – 338.064</w:t>
      </w:r>
    </w:p>
    <w:p w:rsidR="00A04834" w:rsidRDefault="00A04834" w:rsidP="00A04834">
      <w:pPr>
        <w:spacing w:line="360" w:lineRule="auto"/>
        <w:ind w:left="720" w:hanging="72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Pr>
          <w:rFonts w:ascii="Times New Roman" w:hAnsi="Times New Roman"/>
          <w:sz w:val="28"/>
          <w:szCs w:val="28"/>
        </w:rPr>
        <w:t>Cách mạng công nghiệp 4.0, Tác động, Việt Nam</w:t>
      </w:r>
    </w:p>
    <w:p w:rsidR="00A04834" w:rsidRDefault="00A04834" w:rsidP="00A04834">
      <w:pPr>
        <w:spacing w:line="360" w:lineRule="auto"/>
        <w:jc w:val="left"/>
        <w:rPr>
          <w:rFonts w:ascii="Times New Roman" w:hAnsi="Times New Roman"/>
          <w:sz w:val="28"/>
          <w:szCs w:val="28"/>
          <w:shd w:val="clear" w:color="auto" w:fill="FFFFFF"/>
        </w:rPr>
      </w:pPr>
      <w:r>
        <w:rPr>
          <w:i/>
        </w:rPr>
        <w:tab/>
      </w:r>
      <w:r w:rsidRPr="00B0653A">
        <w:rPr>
          <w:rFonts w:ascii="Times New Roman" w:hAnsi="Times New Roman"/>
          <w:i/>
          <w:sz w:val="28"/>
          <w:szCs w:val="28"/>
        </w:rPr>
        <w:t xml:space="preserve">Tóm tắt: </w:t>
      </w:r>
      <w:r w:rsidRPr="00B0653A">
        <w:rPr>
          <w:rFonts w:ascii="Times New Roman" w:hAnsi="Times New Roman"/>
          <w:sz w:val="28"/>
          <w:szCs w:val="28"/>
        </w:rPr>
        <w:t xml:space="preserve">Cuốn sách </w:t>
      </w:r>
      <w:r w:rsidRPr="00B0653A">
        <w:rPr>
          <w:rFonts w:ascii="Times New Roman" w:hAnsi="Times New Roman"/>
          <w:sz w:val="28"/>
          <w:szCs w:val="28"/>
          <w:shd w:val="clear" w:color="auto" w:fill="FFFFFF"/>
        </w:rPr>
        <w:t>trình bày những vấn đề của Việt Nam trong quá trình chuyển đổi số: Hạ tầng số và an toàn thông tin, trí tuệ nhân tạo, kinh tế số, đô thị thông minh, nguồn nhân lực số và kỹ năng lao động mới, khởi nghiệp sáng tạo và đổi mới sáng tạo, chuyển đổi số doanh nghiệp...</w:t>
      </w:r>
    </w:p>
    <w:p w:rsidR="00DD5732" w:rsidRDefault="00DD5732" w:rsidP="00A04834">
      <w:pPr>
        <w:spacing w:line="360" w:lineRule="auto"/>
        <w:jc w:val="left"/>
        <w:rPr>
          <w:rFonts w:ascii="Times New Roman" w:hAnsi="Times New Roman"/>
          <w:sz w:val="28"/>
          <w:szCs w:val="28"/>
          <w:shd w:val="clear" w:color="auto" w:fill="FFFFFF"/>
        </w:rPr>
      </w:pPr>
      <w:r>
        <w:rPr>
          <w:rFonts w:ascii="Times New Roman" w:hAnsi="Times New Roman"/>
          <w:b/>
          <w:sz w:val="28"/>
          <w:szCs w:val="28"/>
          <w:shd w:val="clear" w:color="auto" w:fill="FFFFFF"/>
        </w:rPr>
        <w:t xml:space="preserve">24. </w:t>
      </w:r>
      <w:r>
        <w:rPr>
          <w:rFonts w:ascii="Times New Roman" w:hAnsi="Times New Roman"/>
          <w:b/>
          <w:i/>
          <w:sz w:val="28"/>
          <w:szCs w:val="28"/>
          <w:shd w:val="clear" w:color="auto" w:fill="FFFFFF"/>
        </w:rPr>
        <w:t>Thời đại công nghệ 4.0</w:t>
      </w:r>
      <w:r w:rsidR="006531DA">
        <w:rPr>
          <w:rFonts w:ascii="Times New Roman" w:hAnsi="Times New Roman"/>
          <w:sz w:val="28"/>
          <w:szCs w:val="28"/>
          <w:shd w:val="clear" w:color="auto" w:fill="FFFFFF"/>
        </w:rPr>
        <w:t>/ Trần Giang Sơn biên dịch</w:t>
      </w:r>
      <w:r w:rsidR="00AE0C58">
        <w:rPr>
          <w:rFonts w:ascii="Times New Roman" w:hAnsi="Times New Roman"/>
          <w:sz w:val="28"/>
          <w:szCs w:val="28"/>
          <w:shd w:val="clear" w:color="auto" w:fill="FFFFFF"/>
        </w:rPr>
        <w:t>.- H.: Hồng Đức; Tp. Hồ Chí Minh: Công ty Tri thức Văn hóa Sách Việt Nam, 2019.- 248tr</w:t>
      </w:r>
    </w:p>
    <w:p w:rsidR="00AE0C58" w:rsidRDefault="00AE0C58" w:rsidP="00A04834">
      <w:pPr>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sidR="00E94668">
        <w:rPr>
          <w:rFonts w:ascii="Times New Roman" w:hAnsi="Times New Roman"/>
          <w:sz w:val="28"/>
          <w:szCs w:val="28"/>
          <w:shd w:val="clear" w:color="auto" w:fill="FFFFFF"/>
        </w:rPr>
        <w:t xml:space="preserve">   Vv 6885 – 004</w:t>
      </w:r>
    </w:p>
    <w:p w:rsidR="00E94668" w:rsidRDefault="00E94668" w:rsidP="00A04834">
      <w:pPr>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ED7E16">
        <w:rPr>
          <w:rFonts w:ascii="Times New Roman" w:hAnsi="Times New Roman"/>
          <w:sz w:val="28"/>
          <w:szCs w:val="28"/>
          <w:shd w:val="clear" w:color="auto" w:fill="FFFFFF"/>
        </w:rPr>
        <w:t>Công nghệ thông tin, Kỉ nguyên thông tin, Cách mạng công nghiệp 4.0</w:t>
      </w:r>
    </w:p>
    <w:p w:rsidR="00ED7E16" w:rsidRDefault="00ED7E16" w:rsidP="00A04834">
      <w:pPr>
        <w:spacing w:line="360" w:lineRule="auto"/>
        <w:jc w:val="left"/>
        <w:rPr>
          <w:rFonts w:ascii="Times New Roman" w:hAnsi="Times New Roman"/>
          <w:color w:val="242424"/>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AE59B9">
        <w:rPr>
          <w:rFonts w:ascii="Times New Roman" w:hAnsi="Times New Roman"/>
          <w:sz w:val="28"/>
          <w:szCs w:val="28"/>
          <w:shd w:val="clear" w:color="auto" w:fill="FFFFFF"/>
        </w:rPr>
        <w:t xml:space="preserve"> Cuốn sách giúp bạn đọc khám phá  </w:t>
      </w:r>
      <w:r w:rsidR="00AE59B9" w:rsidRPr="00AE59B9">
        <w:rPr>
          <w:rFonts w:ascii="Times New Roman" w:hAnsi="Times New Roman"/>
          <w:color w:val="242424"/>
          <w:sz w:val="28"/>
          <w:szCs w:val="28"/>
          <w:shd w:val="clear" w:color="auto" w:fill="FFFFFF"/>
        </w:rPr>
        <w:t>thế giới máy tính, bắt đầu từ kiến trúc Von Neumann, từ “vỏ” đến “lõi”, từng bước một, cho đế</w:t>
      </w:r>
      <w:r w:rsidR="00AE59B9">
        <w:rPr>
          <w:rFonts w:ascii="Times New Roman" w:hAnsi="Times New Roman"/>
          <w:color w:val="242424"/>
          <w:sz w:val="28"/>
          <w:szCs w:val="28"/>
          <w:shd w:val="clear" w:color="auto" w:fill="FFFFFF"/>
        </w:rPr>
        <w:t>n khi</w:t>
      </w:r>
      <w:r w:rsidR="00AE59B9" w:rsidRPr="00AE59B9">
        <w:rPr>
          <w:rFonts w:ascii="Times New Roman" w:hAnsi="Times New Roman"/>
          <w:color w:val="242424"/>
          <w:sz w:val="28"/>
          <w:szCs w:val="28"/>
          <w:shd w:val="clear" w:color="auto" w:fill="FFFFFF"/>
        </w:rPr>
        <w:t xml:space="preserve"> đến được “tế bào não” của máy tính</w:t>
      </w:r>
      <w:r w:rsidR="00AE59B9">
        <w:rPr>
          <w:rFonts w:ascii="Times New Roman" w:hAnsi="Times New Roman"/>
          <w:color w:val="242424"/>
          <w:sz w:val="28"/>
          <w:szCs w:val="28"/>
          <w:shd w:val="clear" w:color="auto" w:fill="FFFFFF"/>
        </w:rPr>
        <w:t>.</w:t>
      </w:r>
    </w:p>
    <w:p w:rsidR="00333837" w:rsidRDefault="006618C2" w:rsidP="00333837">
      <w:pPr>
        <w:spacing w:line="360" w:lineRule="auto"/>
        <w:jc w:val="left"/>
        <w:rPr>
          <w:rFonts w:ascii="Times New Roman" w:hAnsi="Times New Roman"/>
          <w:sz w:val="28"/>
          <w:szCs w:val="28"/>
          <w:shd w:val="clear" w:color="auto" w:fill="FFFFFF"/>
        </w:rPr>
      </w:pPr>
      <w:r>
        <w:rPr>
          <w:rFonts w:ascii="Times New Roman" w:hAnsi="Times New Roman"/>
          <w:b/>
          <w:color w:val="242424"/>
          <w:sz w:val="28"/>
          <w:szCs w:val="28"/>
          <w:shd w:val="clear" w:color="auto" w:fill="FFFFFF"/>
        </w:rPr>
        <w:t xml:space="preserve">25. </w:t>
      </w:r>
      <w:r w:rsidR="00333837" w:rsidRPr="00333837">
        <w:rPr>
          <w:rFonts w:ascii="Times New Roman" w:eastAsia="Times New Roman" w:hAnsi="Times New Roman"/>
          <w:b/>
          <w:i/>
          <w:sz w:val="28"/>
          <w:szCs w:val="28"/>
        </w:rPr>
        <w:t>Những ý tưởng khoa học công nghệ thời đại 4.0</w:t>
      </w:r>
      <w:r w:rsidR="00333837">
        <w:rPr>
          <w:rFonts w:ascii="Times New Roman" w:eastAsia="Times New Roman" w:hAnsi="Times New Roman"/>
          <w:b/>
          <w:i/>
          <w:sz w:val="28"/>
          <w:szCs w:val="28"/>
        </w:rPr>
        <w:t xml:space="preserve">/ </w:t>
      </w:r>
      <w:r w:rsidR="00333837">
        <w:rPr>
          <w:rFonts w:ascii="Times New Roman" w:eastAsia="Times New Roman" w:hAnsi="Times New Roman"/>
          <w:sz w:val="28"/>
          <w:szCs w:val="28"/>
        </w:rPr>
        <w:t xml:space="preserve"> Trần Giang Sơn biên dịch.- H. </w:t>
      </w:r>
      <w:r w:rsidR="00333837">
        <w:rPr>
          <w:rFonts w:ascii="Times New Roman" w:hAnsi="Times New Roman"/>
          <w:sz w:val="28"/>
          <w:szCs w:val="28"/>
          <w:shd w:val="clear" w:color="auto" w:fill="FFFFFF"/>
        </w:rPr>
        <w:t>Tri thức; Tp. Hồ Chí Minh: Công ty Tri thức Văn hóa Sách Việt Nam,</w:t>
      </w:r>
      <w:r w:rsidR="006D429C">
        <w:rPr>
          <w:rFonts w:ascii="Times New Roman" w:hAnsi="Times New Roman"/>
          <w:sz w:val="28"/>
          <w:szCs w:val="28"/>
          <w:shd w:val="clear" w:color="auto" w:fill="FFFFFF"/>
        </w:rPr>
        <w:t xml:space="preserve"> 2020.- 303tr</w:t>
      </w:r>
    </w:p>
    <w:p w:rsidR="006D429C" w:rsidRDefault="006D429C" w:rsidP="00333837">
      <w:pPr>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t>Vv 6884 – 001</w:t>
      </w:r>
    </w:p>
    <w:p w:rsidR="006D429C" w:rsidRDefault="006D429C" w:rsidP="00333837">
      <w:pPr>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65551A">
        <w:rPr>
          <w:rFonts w:ascii="Times New Roman" w:hAnsi="Times New Roman"/>
          <w:sz w:val="28"/>
          <w:szCs w:val="28"/>
          <w:shd w:val="clear" w:color="auto" w:fill="FFFFFF"/>
        </w:rPr>
        <w:t>Khoa học, Công nghệ, Cách mạng khoa học công nghệ 4.0</w:t>
      </w:r>
    </w:p>
    <w:p w:rsidR="0065551A" w:rsidRDefault="0065551A" w:rsidP="00333837">
      <w:pPr>
        <w:spacing w:line="360" w:lineRule="auto"/>
        <w:jc w:val="left"/>
        <w:rPr>
          <w:rFonts w:ascii="Times New Roman" w:hAnsi="Times New Roman"/>
          <w:color w:val="333333"/>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1B4404">
        <w:rPr>
          <w:rFonts w:ascii="Times New Roman" w:hAnsi="Times New Roman"/>
          <w:sz w:val="28"/>
          <w:szCs w:val="28"/>
          <w:shd w:val="clear" w:color="auto" w:fill="FFFFFF"/>
        </w:rPr>
        <w:t xml:space="preserve">Cuốn sách </w:t>
      </w:r>
      <w:r w:rsidR="001B4404" w:rsidRPr="001B4404">
        <w:rPr>
          <w:rFonts w:ascii="Times New Roman" w:hAnsi="Times New Roman"/>
          <w:color w:val="333333"/>
          <w:sz w:val="28"/>
          <w:szCs w:val="28"/>
          <w:shd w:val="clear" w:color="auto" w:fill="FFFFFF"/>
        </w:rPr>
        <w:t>trình bày kiến thức về công cuộc khám phá vũ trụ không ngừng nghỉ của con người; khám phá bí ẩn của trái đất, từ lục địa đến biển sâu; những nghiên cứu khoa học, thành tựu toán học xuất sắc; phương pháp tiếp cận thích hợp để nhìn thấy ánh sáng khoa học; trong tương tác giữa người và máy tính; thiết kế làm thay đổi thế giới...</w:t>
      </w:r>
    </w:p>
    <w:p w:rsidR="00E40C80" w:rsidRDefault="000E6702" w:rsidP="00E40C80">
      <w:pPr>
        <w:pStyle w:val="NormalWeb"/>
        <w:shd w:val="clear" w:color="auto" w:fill="FFFFFF"/>
        <w:spacing w:before="0" w:beforeAutospacing="0" w:after="0" w:afterAutospacing="0" w:line="360" w:lineRule="auto"/>
        <w:jc w:val="both"/>
        <w:rPr>
          <w:b/>
          <w:color w:val="333333"/>
          <w:sz w:val="28"/>
          <w:szCs w:val="28"/>
          <w:shd w:val="clear" w:color="auto" w:fill="FFFFFF"/>
        </w:rPr>
      </w:pPr>
      <w:r>
        <w:rPr>
          <w:b/>
          <w:color w:val="333333"/>
          <w:sz w:val="28"/>
          <w:szCs w:val="28"/>
          <w:shd w:val="clear" w:color="auto" w:fill="FFFFFF"/>
        </w:rPr>
        <w:t xml:space="preserve">26. </w:t>
      </w:r>
      <w:r w:rsidR="00E40C80">
        <w:rPr>
          <w:b/>
          <w:color w:val="333333"/>
          <w:sz w:val="28"/>
          <w:szCs w:val="28"/>
          <w:shd w:val="clear" w:color="auto" w:fill="FFFFFF"/>
        </w:rPr>
        <w:t>Schwab, Klaus</w:t>
      </w:r>
    </w:p>
    <w:p w:rsidR="00E40C80" w:rsidRDefault="00E40C80" w:rsidP="00E40C80">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Định hình cuộc cách mạng công nghiệp lần thứ tư</w:t>
      </w:r>
      <w:r>
        <w:rPr>
          <w:color w:val="333333"/>
          <w:sz w:val="28"/>
          <w:szCs w:val="28"/>
          <w:shd w:val="clear" w:color="auto" w:fill="FFFFFF"/>
        </w:rPr>
        <w:t>/ Nguyễn Vân, Thành Thép dịch.- H.: Thế Giới; Công ty Sách Thái Hà, 2019.- 499tr</w:t>
      </w:r>
    </w:p>
    <w:p w:rsidR="00E40C80" w:rsidRDefault="00E40C80" w:rsidP="00E40C80">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t>Vv 6883 – 338.064</w:t>
      </w:r>
    </w:p>
    <w:p w:rsidR="00E40C80" w:rsidRPr="00F23CB4" w:rsidRDefault="00E40C80" w:rsidP="00E40C80">
      <w:pPr>
        <w:pStyle w:val="NormalWeb"/>
        <w:shd w:val="clear" w:color="auto" w:fill="FFFFFF"/>
        <w:spacing w:before="0" w:beforeAutospacing="0" w:after="0" w:afterAutospacing="0" w:line="360" w:lineRule="auto"/>
        <w:jc w:val="both"/>
        <w:rPr>
          <w:sz w:val="28"/>
          <w:szCs w:val="28"/>
          <w:shd w:val="clear" w:color="auto" w:fill="FFFFFF"/>
        </w:rPr>
      </w:pPr>
      <w:r>
        <w:rPr>
          <w:color w:val="333333"/>
          <w:sz w:val="28"/>
          <w:szCs w:val="28"/>
          <w:shd w:val="clear" w:color="auto" w:fill="FFFFFF"/>
        </w:rPr>
        <w:tab/>
      </w:r>
      <w:r w:rsidRPr="00F23CB4">
        <w:rPr>
          <w:i/>
          <w:sz w:val="28"/>
          <w:szCs w:val="28"/>
          <w:shd w:val="clear" w:color="auto" w:fill="FFFFFF"/>
        </w:rPr>
        <w:t xml:space="preserve">Từ khóa: </w:t>
      </w:r>
      <w:r w:rsidRPr="00F23CB4">
        <w:rPr>
          <w:sz w:val="28"/>
          <w:szCs w:val="28"/>
          <w:shd w:val="clear" w:color="auto" w:fill="FFFFFF"/>
        </w:rPr>
        <w:t>Cách mạng công nghiệp 4.0, Công nghệ</w:t>
      </w:r>
    </w:p>
    <w:p w:rsidR="00E40C80" w:rsidRDefault="00E40C80" w:rsidP="00E40C80">
      <w:pPr>
        <w:pStyle w:val="NormalWeb"/>
        <w:shd w:val="clear" w:color="auto" w:fill="FFFFFF"/>
        <w:spacing w:before="0" w:beforeAutospacing="0" w:after="0" w:afterAutospacing="0" w:line="360" w:lineRule="auto"/>
        <w:jc w:val="both"/>
        <w:rPr>
          <w:sz w:val="28"/>
          <w:szCs w:val="28"/>
          <w:shd w:val="clear" w:color="auto" w:fill="FFFFFF"/>
        </w:rPr>
      </w:pPr>
      <w:r w:rsidRPr="00F23CB4">
        <w:rPr>
          <w:sz w:val="28"/>
          <w:szCs w:val="28"/>
          <w:shd w:val="clear" w:color="auto" w:fill="FFFFFF"/>
        </w:rPr>
        <w:tab/>
      </w:r>
      <w:r w:rsidRPr="00F23CB4">
        <w:rPr>
          <w:i/>
          <w:sz w:val="28"/>
          <w:szCs w:val="28"/>
          <w:shd w:val="clear" w:color="auto" w:fill="FFFFFF"/>
        </w:rPr>
        <w:t xml:space="preserve">Tóm tắt: </w:t>
      </w:r>
      <w:r w:rsidRPr="00F23CB4">
        <w:rPr>
          <w:sz w:val="28"/>
          <w:szCs w:val="28"/>
          <w:shd w:val="clear" w:color="auto" w:fill="FFFFFF"/>
        </w:rPr>
        <w:t xml:space="preserve">Cuốn sách gồm hai phần. Phần một trình bày các thách thức và nguyên tắc quan trọng để hiện thực hóa tương lai lấy con người làm trung tâm, thảo luận về những cách thức kết nối các công nghệ của cuộc cách mạng công nghiệp lần thứ tư. Phần </w:t>
      </w:r>
      <w:r w:rsidRPr="00F23CB4">
        <w:rPr>
          <w:sz w:val="28"/>
          <w:szCs w:val="28"/>
          <w:shd w:val="clear" w:color="auto" w:fill="FFFFFF"/>
        </w:rPr>
        <w:lastRenderedPageBreak/>
        <w:t>hai tập trung vào một nhóm công nghệ cụ thể, giải thích những tác động tiềm ẩn và lý do tại sao chúng lại quan trọng đối với các nhà lãnh đạo hiện nay.</w:t>
      </w:r>
    </w:p>
    <w:p w:rsidR="00685CD1" w:rsidRDefault="00685CD1" w:rsidP="00685CD1">
      <w:pPr>
        <w:tabs>
          <w:tab w:val="left" w:pos="720"/>
        </w:tabs>
        <w:spacing w:line="360" w:lineRule="auto"/>
        <w:jc w:val="both"/>
        <w:rPr>
          <w:rFonts w:ascii="Times New Roman" w:hAnsi="Times New Roman"/>
          <w:b/>
          <w:sz w:val="28"/>
          <w:szCs w:val="28"/>
        </w:rPr>
      </w:pPr>
      <w:r>
        <w:rPr>
          <w:b/>
          <w:sz w:val="28"/>
          <w:szCs w:val="28"/>
          <w:shd w:val="clear" w:color="auto" w:fill="FFFFFF"/>
        </w:rPr>
        <w:t xml:space="preserve">27. </w:t>
      </w:r>
      <w:r>
        <w:rPr>
          <w:rFonts w:ascii="Times New Roman" w:hAnsi="Times New Roman"/>
          <w:b/>
          <w:sz w:val="28"/>
          <w:szCs w:val="28"/>
        </w:rPr>
        <w:t>Townsend, Peter</w:t>
      </w:r>
    </w:p>
    <w:p w:rsidR="00685CD1" w:rsidRDefault="00685CD1" w:rsidP="00685CD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Mặt trái của công nghệ</w:t>
      </w:r>
      <w:r>
        <w:rPr>
          <w:rFonts w:ascii="Times New Roman" w:hAnsi="Times New Roman"/>
          <w:sz w:val="28"/>
          <w:szCs w:val="28"/>
        </w:rPr>
        <w:t>/ Quế Chi biên dịch.- H.: Chính trị quốc gia, 2018.- 516tr</w:t>
      </w:r>
    </w:p>
    <w:p w:rsidR="00685CD1" w:rsidRDefault="00685CD1" w:rsidP="00685CD1">
      <w:pPr>
        <w:tabs>
          <w:tab w:val="left" w:pos="720"/>
        </w:tabs>
        <w:spacing w:line="360" w:lineRule="auto"/>
        <w:jc w:val="both"/>
        <w:rPr>
          <w:rFonts w:ascii="Times New Roman" w:hAnsi="Times New Roman"/>
          <w:sz w:val="28"/>
          <w:szCs w:val="28"/>
        </w:rPr>
      </w:pPr>
      <w:r>
        <w:rPr>
          <w:rFonts w:ascii="Times New Roman" w:hAnsi="Times New Roman"/>
          <w:sz w:val="28"/>
          <w:szCs w:val="28"/>
        </w:rPr>
        <w:tab/>
        <w:t>Vv 6882 – 600</w:t>
      </w:r>
    </w:p>
    <w:p w:rsidR="00685CD1" w:rsidRDefault="00685CD1" w:rsidP="00685CD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Khoa học, Công nghệ</w:t>
      </w:r>
    </w:p>
    <w:p w:rsidR="00685CD1" w:rsidRDefault="00685CD1" w:rsidP="00685CD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đề cập rất cụ thể về những tác động tiêu cực, mặt trái của công nghệ như việc con người biết sử dụng than đá, phát triển mạnh khai thác khoáng sản, nhưng lại làm thay đổi điều kiện tự nhiên và biến đổi khí hậu, nhiều thiên tai gây ra cho nhân loại; v.v..</w:t>
      </w:r>
    </w:p>
    <w:p w:rsidR="00E753C3" w:rsidRDefault="00BA7263" w:rsidP="00E753C3">
      <w:pPr>
        <w:pStyle w:val="NormalWeb"/>
        <w:shd w:val="clear" w:color="auto" w:fill="FFFFFF"/>
        <w:spacing w:before="0" w:beforeAutospacing="0" w:after="150" w:afterAutospacing="0" w:line="360" w:lineRule="auto"/>
        <w:jc w:val="both"/>
        <w:rPr>
          <w:b/>
          <w:color w:val="333333"/>
          <w:sz w:val="28"/>
          <w:szCs w:val="28"/>
        </w:rPr>
      </w:pPr>
      <w:r>
        <w:rPr>
          <w:b/>
          <w:sz w:val="28"/>
          <w:szCs w:val="28"/>
        </w:rPr>
        <w:t xml:space="preserve">28. </w:t>
      </w:r>
      <w:r w:rsidR="00E753C3">
        <w:rPr>
          <w:b/>
          <w:color w:val="333333"/>
          <w:sz w:val="28"/>
          <w:szCs w:val="28"/>
        </w:rPr>
        <w:t>Song, Houbing</w:t>
      </w:r>
    </w:p>
    <w:p w:rsidR="00E753C3" w:rsidRDefault="00E753C3" w:rsidP="009D26FC">
      <w:pPr>
        <w:pStyle w:val="NormalWeb"/>
        <w:shd w:val="clear" w:color="auto" w:fill="FFFFFF"/>
        <w:spacing w:before="0" w:beforeAutospacing="0" w:after="0" w:afterAutospacing="0" w:line="360" w:lineRule="auto"/>
        <w:jc w:val="both"/>
        <w:rPr>
          <w:color w:val="333333"/>
          <w:sz w:val="28"/>
          <w:szCs w:val="28"/>
        </w:rPr>
      </w:pPr>
      <w:r>
        <w:rPr>
          <w:b/>
          <w:color w:val="333333"/>
          <w:sz w:val="28"/>
          <w:szCs w:val="28"/>
        </w:rPr>
        <w:tab/>
      </w:r>
      <w:r>
        <w:rPr>
          <w:b/>
          <w:i/>
          <w:color w:val="333333"/>
          <w:sz w:val="28"/>
          <w:szCs w:val="28"/>
        </w:rPr>
        <w:t>Thành phố thông minh: Nền tảng, nguyên lý và ứng dụng</w:t>
      </w:r>
      <w:r>
        <w:rPr>
          <w:color w:val="333333"/>
          <w:sz w:val="28"/>
          <w:szCs w:val="28"/>
        </w:rPr>
        <w:t>/ Ravi Srinivasan, Tamim Sookoor, Sabina Jeschke; Ngô Thành Nam biên dịch.- H.: Chính trị quốc gia, 2019.- 1275tr</w:t>
      </w:r>
    </w:p>
    <w:p w:rsidR="00E753C3" w:rsidRDefault="00E753C3" w:rsidP="009D26FC">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ab/>
        <w:t>Vv 6878 – 354.279</w:t>
      </w:r>
    </w:p>
    <w:p w:rsidR="00E753C3" w:rsidRDefault="00E753C3" w:rsidP="009D26FC">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ab/>
      </w:r>
      <w:r>
        <w:rPr>
          <w:i/>
          <w:color w:val="333333"/>
          <w:sz w:val="28"/>
          <w:szCs w:val="28"/>
        </w:rPr>
        <w:t xml:space="preserve">Từ khóa: </w:t>
      </w:r>
      <w:r>
        <w:rPr>
          <w:color w:val="333333"/>
          <w:sz w:val="28"/>
          <w:szCs w:val="28"/>
        </w:rPr>
        <w:t>Thành phố thông minh, Cách mạng công nghiệp 4.0</w:t>
      </w:r>
    </w:p>
    <w:p w:rsidR="00E753C3" w:rsidRDefault="00E753C3" w:rsidP="009D26FC">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ab/>
      </w:r>
      <w:r>
        <w:rPr>
          <w:i/>
          <w:color w:val="333333"/>
          <w:sz w:val="28"/>
          <w:szCs w:val="28"/>
        </w:rPr>
        <w:t xml:space="preserve">Tóm tắt: </w:t>
      </w:r>
      <w:r>
        <w:rPr>
          <w:color w:val="333333"/>
          <w:sz w:val="28"/>
          <w:szCs w:val="28"/>
        </w:rPr>
        <w:t>Cuốn sách trình bày tất cả các vấn đề cơ bản trong xây dựng một thành phố thông minh, giải quyết những thách thức và cơ hội tạo ra các thành phố thông minh và những gì chúng mang lại.</w:t>
      </w:r>
    </w:p>
    <w:p w:rsidR="00B96754" w:rsidRPr="00726D78" w:rsidRDefault="00B6620A" w:rsidP="00726D78">
      <w:pPr>
        <w:spacing w:line="360" w:lineRule="auto"/>
        <w:jc w:val="both"/>
        <w:rPr>
          <w:rFonts w:ascii="Times New Roman" w:eastAsia="Times New Roman" w:hAnsi="Times New Roman"/>
          <w:b/>
          <w:sz w:val="28"/>
          <w:szCs w:val="28"/>
        </w:rPr>
      </w:pPr>
      <w:r w:rsidRPr="00D0594A">
        <w:rPr>
          <w:rFonts w:ascii="Times New Roman" w:hAnsi="Times New Roman"/>
          <w:b/>
          <w:color w:val="333333"/>
          <w:sz w:val="28"/>
          <w:szCs w:val="28"/>
        </w:rPr>
        <w:t>29</w:t>
      </w:r>
      <w:r>
        <w:rPr>
          <w:b/>
          <w:color w:val="333333"/>
          <w:sz w:val="28"/>
          <w:szCs w:val="28"/>
        </w:rPr>
        <w:t xml:space="preserve">. </w:t>
      </w:r>
      <w:r w:rsidR="00B96754" w:rsidRPr="00726D78">
        <w:rPr>
          <w:rFonts w:ascii="Times New Roman" w:eastAsia="Times New Roman" w:hAnsi="Times New Roman"/>
          <w:b/>
          <w:sz w:val="28"/>
          <w:szCs w:val="28"/>
        </w:rPr>
        <w:t>Nguyễn Việt Lâm</w:t>
      </w:r>
      <w:r w:rsidR="00726D78" w:rsidRPr="00726D78">
        <w:rPr>
          <w:rFonts w:ascii="Times New Roman" w:eastAsia="Times New Roman" w:hAnsi="Times New Roman"/>
          <w:b/>
          <w:sz w:val="28"/>
          <w:szCs w:val="28"/>
        </w:rPr>
        <w:t xml:space="preserve"> (Chủ biên)</w:t>
      </w:r>
    </w:p>
    <w:p w:rsidR="00726D78" w:rsidRPr="00C96970" w:rsidRDefault="00726D78" w:rsidP="00726D78">
      <w:pPr>
        <w:spacing w:line="360" w:lineRule="auto"/>
        <w:jc w:val="both"/>
        <w:rPr>
          <w:rFonts w:ascii="Times New Roman" w:hAnsi="Times New Roman"/>
          <w:color w:val="333333"/>
          <w:sz w:val="28"/>
          <w:szCs w:val="28"/>
          <w:shd w:val="clear" w:color="auto" w:fill="FAFAFA"/>
        </w:rPr>
      </w:pPr>
      <w:r w:rsidRPr="00726D78">
        <w:rPr>
          <w:rFonts w:ascii="Times New Roman" w:eastAsia="Times New Roman" w:hAnsi="Times New Roman"/>
          <w:b/>
          <w:sz w:val="28"/>
          <w:szCs w:val="28"/>
        </w:rPr>
        <w:tab/>
      </w:r>
      <w:r w:rsidRPr="00726D78">
        <w:rPr>
          <w:rFonts w:ascii="Times New Roman" w:eastAsia="Times New Roman" w:hAnsi="Times New Roman"/>
          <w:b/>
          <w:i/>
          <w:sz w:val="28"/>
          <w:szCs w:val="28"/>
        </w:rPr>
        <w:t>Chính sách an ninh mạng trong quan hệ quốc tế hiện nay và đối sách của Việt Nam</w:t>
      </w:r>
      <w:r w:rsidR="00C96970">
        <w:rPr>
          <w:rFonts w:ascii="Times New Roman" w:eastAsia="Times New Roman" w:hAnsi="Times New Roman"/>
          <w:sz w:val="28"/>
          <w:szCs w:val="28"/>
        </w:rPr>
        <w:t xml:space="preserve">/ </w:t>
      </w:r>
      <w:r w:rsidR="00C96970" w:rsidRPr="00C96970">
        <w:rPr>
          <w:rFonts w:ascii="Times New Roman" w:hAnsi="Times New Roman"/>
          <w:color w:val="333333"/>
          <w:sz w:val="28"/>
          <w:szCs w:val="28"/>
          <w:shd w:val="clear" w:color="auto" w:fill="FAFAFA"/>
        </w:rPr>
        <w:t>H.: Chính trị Quốc gia, 2019, 2019.- 220tr</w:t>
      </w:r>
    </w:p>
    <w:p w:rsidR="00C96970" w:rsidRDefault="00C96970" w:rsidP="00726D78">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6879 – 005.8</w:t>
      </w:r>
    </w:p>
    <w:p w:rsidR="00C96970" w:rsidRDefault="00C96970" w:rsidP="00726D78">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sidR="005C2AC1">
        <w:rPr>
          <w:rFonts w:ascii="Times New Roman" w:hAnsi="Times New Roman"/>
          <w:i/>
          <w:color w:val="333333"/>
          <w:sz w:val="28"/>
          <w:szCs w:val="28"/>
          <w:shd w:val="clear" w:color="auto" w:fill="FAFAFA"/>
        </w:rPr>
        <w:t xml:space="preserve">Từ khóa: </w:t>
      </w:r>
      <w:r w:rsidR="00A17164">
        <w:rPr>
          <w:rFonts w:ascii="Times New Roman" w:hAnsi="Times New Roman"/>
          <w:color w:val="333333"/>
          <w:sz w:val="28"/>
          <w:szCs w:val="28"/>
          <w:shd w:val="clear" w:color="auto" w:fill="FAFAFA"/>
        </w:rPr>
        <w:t>An ninh mạng, Hợp tác quốc tế, Chính sách, Việt Nam</w:t>
      </w:r>
    </w:p>
    <w:p w:rsidR="00A17164" w:rsidRPr="00D0594A" w:rsidRDefault="00A17164" w:rsidP="00726D78">
      <w:pPr>
        <w:spacing w:line="360" w:lineRule="auto"/>
        <w:jc w:val="both"/>
        <w:rPr>
          <w:rFonts w:ascii="Times New Roman" w:eastAsia="Times New Roman" w:hAnsi="Times New Roman"/>
          <w:sz w:val="28"/>
          <w:szCs w:val="28"/>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D0594A">
        <w:rPr>
          <w:rFonts w:ascii="Times New Roman" w:hAnsi="Times New Roman"/>
          <w:color w:val="333333"/>
          <w:sz w:val="28"/>
          <w:szCs w:val="28"/>
          <w:shd w:val="clear" w:color="auto" w:fill="FAFAFA"/>
        </w:rPr>
        <w:t xml:space="preserve">Cuốn sách </w:t>
      </w:r>
      <w:r w:rsidR="00722303">
        <w:rPr>
          <w:rFonts w:ascii="Times New Roman" w:hAnsi="Times New Roman"/>
          <w:color w:val="333333"/>
          <w:sz w:val="28"/>
          <w:szCs w:val="28"/>
          <w:shd w:val="clear" w:color="auto" w:fill="FFFFFF"/>
        </w:rPr>
        <w:t>t</w:t>
      </w:r>
      <w:r w:rsidR="00D0594A" w:rsidRPr="00D0594A">
        <w:rPr>
          <w:rFonts w:ascii="Times New Roman" w:hAnsi="Times New Roman"/>
          <w:color w:val="333333"/>
          <w:sz w:val="28"/>
          <w:szCs w:val="28"/>
          <w:shd w:val="clear" w:color="auto" w:fill="FFFFFF"/>
        </w:rPr>
        <w:t>rình bày khái niệm, thực trạng an ninh mạng trong quan hệ quốc tế hiện nay; nghiên cứu chính sách an ninh mạng và tình hình hợp tác về an ninh mạng của một số quốc gia trên thế giới; từ đó đưa ra kiến nghị, đề xuất chính sách về an ninh mạng cho Việt Nam</w:t>
      </w:r>
    </w:p>
    <w:p w:rsidR="00C23A6F" w:rsidRDefault="00D0594A" w:rsidP="00C23A6F">
      <w:pPr>
        <w:spacing w:line="360" w:lineRule="auto"/>
        <w:jc w:val="both"/>
        <w:rPr>
          <w:rFonts w:ascii="Times New Roman" w:eastAsia="Times New Roman" w:hAnsi="Times New Roman"/>
          <w:sz w:val="28"/>
          <w:szCs w:val="28"/>
        </w:rPr>
      </w:pPr>
      <w:r w:rsidRPr="00EB0307">
        <w:rPr>
          <w:rFonts w:ascii="Times New Roman" w:hAnsi="Times New Roman"/>
          <w:b/>
          <w:color w:val="333333"/>
          <w:sz w:val="28"/>
          <w:szCs w:val="28"/>
        </w:rPr>
        <w:lastRenderedPageBreak/>
        <w:t>30</w:t>
      </w:r>
      <w:r w:rsidRPr="00D0594A">
        <w:rPr>
          <w:b/>
          <w:color w:val="333333"/>
          <w:sz w:val="28"/>
          <w:szCs w:val="28"/>
        </w:rPr>
        <w:t xml:space="preserve">. </w:t>
      </w:r>
      <w:r w:rsidR="00C23A6F" w:rsidRPr="00C23A6F">
        <w:rPr>
          <w:rFonts w:ascii="Times New Roman" w:eastAsia="Times New Roman" w:hAnsi="Times New Roman"/>
          <w:b/>
          <w:i/>
          <w:sz w:val="28"/>
          <w:szCs w:val="28"/>
        </w:rPr>
        <w:t>Ngôi nhà tiết kiệm năng lượng</w:t>
      </w:r>
      <w:r w:rsidR="00C23A6F">
        <w:rPr>
          <w:rFonts w:ascii="Times New Roman" w:eastAsia="Times New Roman" w:hAnsi="Times New Roman"/>
          <w:sz w:val="28"/>
          <w:szCs w:val="28"/>
        </w:rPr>
        <w:t>/ Trần Giang Sơn biên dịch.- H.: Hồng Đức; Tp. Hồ Chí Minh: Công ty Tri thức Văn hóa Sách Việt Nam, 2019.- 288tr.</w:t>
      </w:r>
    </w:p>
    <w:p w:rsidR="00C23A6F" w:rsidRDefault="00C23A6F" w:rsidP="00C23A6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6881 – 333.7962</w:t>
      </w:r>
    </w:p>
    <w:p w:rsidR="00C23A6F" w:rsidRDefault="00C23A6F" w:rsidP="00C23A6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614F98">
        <w:rPr>
          <w:rFonts w:ascii="Times New Roman" w:eastAsia="Times New Roman" w:hAnsi="Times New Roman"/>
          <w:sz w:val="28"/>
          <w:szCs w:val="28"/>
        </w:rPr>
        <w:t>Nhà, Tiết kiệm năng lượng</w:t>
      </w:r>
    </w:p>
    <w:p w:rsidR="00614F98" w:rsidRDefault="00614F98" w:rsidP="00C23A6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BB54D0">
        <w:rPr>
          <w:rFonts w:ascii="Times New Roman" w:eastAsia="Times New Roman" w:hAnsi="Times New Roman"/>
          <w:sz w:val="28"/>
          <w:szCs w:val="28"/>
        </w:rPr>
        <w:t xml:space="preserve">Cuốn sách đề cập đến các nội dung: Năng lượng là gì? Năng lượng tích trữ trong tự nhiên; Nhân tố tiết kiệm năng lượng trong một số kiểu nhà ở truyền thống trên thế giới; </w:t>
      </w:r>
      <w:r w:rsidR="009F51BB">
        <w:rPr>
          <w:rFonts w:ascii="Times New Roman" w:eastAsia="Times New Roman" w:hAnsi="Times New Roman"/>
          <w:sz w:val="28"/>
          <w:szCs w:val="28"/>
        </w:rPr>
        <w:t>Sáu bước trang trí nội thất thân thiện với môi trường;…</w:t>
      </w:r>
    </w:p>
    <w:p w:rsidR="00BA7263" w:rsidRDefault="00CB5529" w:rsidP="00EB0307">
      <w:pPr>
        <w:spacing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31. </w:t>
      </w:r>
      <w:r w:rsidR="00EB0307">
        <w:rPr>
          <w:rFonts w:ascii="Times New Roman" w:eastAsia="Times New Roman" w:hAnsi="Times New Roman"/>
          <w:b/>
          <w:i/>
          <w:sz w:val="28"/>
          <w:szCs w:val="28"/>
        </w:rPr>
        <w:t>Kỷ nguyên trí tuệ nhân tạo</w:t>
      </w:r>
      <w:r w:rsidR="00EB0307">
        <w:rPr>
          <w:rFonts w:ascii="Times New Roman" w:eastAsia="Times New Roman" w:hAnsi="Times New Roman"/>
          <w:sz w:val="28"/>
          <w:szCs w:val="28"/>
        </w:rPr>
        <w:t>/ Trần Giang Sơn biên dịch.- H.: Hồng Đức; Tp. Hồ Chí Minh: Công ty Tri thức Văn hóa Sách Việt Nam, 2019.- 284tr.</w:t>
      </w:r>
    </w:p>
    <w:p w:rsidR="00EB0307" w:rsidRDefault="00EB0307" w:rsidP="00EB030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6880 – 303.4834</w:t>
      </w:r>
    </w:p>
    <w:p w:rsidR="00EB0307" w:rsidRDefault="00EB0307" w:rsidP="00EB030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523C43">
        <w:rPr>
          <w:rFonts w:ascii="Times New Roman" w:eastAsia="Times New Roman" w:hAnsi="Times New Roman"/>
          <w:sz w:val="28"/>
          <w:szCs w:val="28"/>
        </w:rPr>
        <w:t>Trí tuệ nhân tạo, Đời sống xã hội, Cách mạng công nghiệp 4.0</w:t>
      </w:r>
    </w:p>
    <w:p w:rsidR="00523C43" w:rsidRDefault="00523C43" w:rsidP="00EB030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57288D">
        <w:rPr>
          <w:rFonts w:ascii="Times New Roman" w:eastAsia="Times New Roman" w:hAnsi="Times New Roman"/>
          <w:sz w:val="28"/>
          <w:szCs w:val="28"/>
        </w:rPr>
        <w:t>Cuốn sách gồm các nội dung: Làm thế nào để xây dựng thành phố thông minh; Những vấn đề của thành phố trong tương lai; Phương tiện giao thông cá nhân của năm 2030; Lập trình cho thẻ NFC;…</w:t>
      </w:r>
    </w:p>
    <w:p w:rsidR="008245A1" w:rsidRDefault="008245A1" w:rsidP="00EB0307">
      <w:pPr>
        <w:spacing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32. </w:t>
      </w:r>
      <w:r>
        <w:rPr>
          <w:rFonts w:ascii="Times New Roman" w:eastAsia="Times New Roman" w:hAnsi="Times New Roman"/>
          <w:b/>
          <w:i/>
          <w:sz w:val="28"/>
          <w:szCs w:val="28"/>
        </w:rPr>
        <w:t>Khoa học và công nghệ Việt Nam 2018</w:t>
      </w:r>
      <w:r>
        <w:rPr>
          <w:rFonts w:ascii="Times New Roman" w:eastAsia="Times New Roman" w:hAnsi="Times New Roman"/>
          <w:sz w:val="28"/>
          <w:szCs w:val="28"/>
        </w:rPr>
        <w:t xml:space="preserve">/ </w:t>
      </w:r>
      <w:r w:rsidR="00D327D2">
        <w:rPr>
          <w:rFonts w:ascii="Times New Roman" w:eastAsia="Times New Roman" w:hAnsi="Times New Roman"/>
          <w:sz w:val="28"/>
          <w:szCs w:val="28"/>
        </w:rPr>
        <w:t xml:space="preserve">Trần Đắc Hiến (chủ biên), Đào Mạnh Thắng, Vũ Anh Tuấn, Trần Thị Thu Hà,..- H.: Khoa học và kỹ thuật, 2019.- </w:t>
      </w:r>
      <w:r w:rsidR="00BF14C4">
        <w:rPr>
          <w:rFonts w:ascii="Times New Roman" w:eastAsia="Times New Roman" w:hAnsi="Times New Roman"/>
          <w:sz w:val="28"/>
          <w:szCs w:val="28"/>
        </w:rPr>
        <w:t>288tr</w:t>
      </w:r>
    </w:p>
    <w:p w:rsidR="00BF14C4" w:rsidRDefault="00BF14C4" w:rsidP="00EB030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6855 – 600</w:t>
      </w:r>
    </w:p>
    <w:p w:rsidR="00BF14C4" w:rsidRDefault="00BF14C4" w:rsidP="00EB030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3D4D32">
        <w:rPr>
          <w:rFonts w:ascii="Times New Roman" w:eastAsia="Times New Roman" w:hAnsi="Times New Roman"/>
          <w:sz w:val="28"/>
          <w:szCs w:val="28"/>
        </w:rPr>
        <w:t>Khoa học, Công nghệ, Việt Nam</w:t>
      </w:r>
    </w:p>
    <w:p w:rsidR="003D4D32" w:rsidRDefault="003D4D32" w:rsidP="00EB0307">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E46F43">
        <w:rPr>
          <w:rFonts w:ascii="Times New Roman" w:eastAsia="Times New Roman" w:hAnsi="Times New Roman"/>
          <w:i/>
          <w:sz w:val="28"/>
          <w:szCs w:val="28"/>
        </w:rPr>
        <w:t xml:space="preserve"> </w:t>
      </w:r>
      <w:r w:rsidR="00E46F43">
        <w:rPr>
          <w:rFonts w:ascii="Times New Roman" w:eastAsia="Times New Roman" w:hAnsi="Times New Roman"/>
          <w:sz w:val="28"/>
          <w:szCs w:val="28"/>
        </w:rPr>
        <w:t xml:space="preserve">Cuốn sách </w:t>
      </w:r>
      <w:r w:rsidR="00E46F43" w:rsidRPr="00E46F43">
        <w:rPr>
          <w:rFonts w:ascii="Times New Roman" w:eastAsia="Times New Roman" w:hAnsi="Times New Roman"/>
          <w:sz w:val="28"/>
          <w:szCs w:val="28"/>
        </w:rPr>
        <w:t>t</w:t>
      </w:r>
      <w:r w:rsidR="00E46F43" w:rsidRPr="00E46F43">
        <w:rPr>
          <w:rFonts w:ascii="Times New Roman" w:hAnsi="Times New Roman"/>
          <w:color w:val="333333"/>
          <w:sz w:val="28"/>
          <w:szCs w:val="28"/>
          <w:shd w:val="clear" w:color="auto" w:fill="FFFFFF"/>
        </w:rPr>
        <w:t>rình bày định hướng phát triển khoa học và công nghệ Việt Nam. Giới thiệu các nội dung về quản lý nhà nước và nguồn lực khoa học và công nghệ. Sơ lược kết quả hoạt động khoa học và công nghệ, đổi mới sáng tạo và doanh nghiệp khoa học công nghệ. Giới thiệu danh sách giải thưởng khoa học và công nghệ Việt Nam năm 2018</w:t>
      </w:r>
      <w:r w:rsidR="00E46F43">
        <w:rPr>
          <w:rFonts w:ascii="Times New Roman" w:hAnsi="Times New Roman"/>
          <w:color w:val="333333"/>
          <w:sz w:val="28"/>
          <w:szCs w:val="28"/>
          <w:shd w:val="clear" w:color="auto" w:fill="FFFFFF"/>
        </w:rPr>
        <w:t>.</w:t>
      </w:r>
    </w:p>
    <w:p w:rsidR="00E46F43" w:rsidRDefault="00E46F43" w:rsidP="00EB0307">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33. </w:t>
      </w:r>
      <w:r w:rsidR="00187B0E">
        <w:rPr>
          <w:rFonts w:ascii="Times New Roman" w:hAnsi="Times New Roman"/>
          <w:b/>
          <w:color w:val="333333"/>
          <w:sz w:val="28"/>
          <w:szCs w:val="28"/>
          <w:shd w:val="clear" w:color="auto" w:fill="FFFFFF"/>
        </w:rPr>
        <w:t>Nguyễn Viết Lợi</w:t>
      </w:r>
    </w:p>
    <w:p w:rsidR="00F11F21" w:rsidRDefault="00187B0E" w:rsidP="00F11F21">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ab/>
      </w:r>
      <w:r w:rsidR="00F11F21" w:rsidRPr="00F11F21">
        <w:rPr>
          <w:rFonts w:ascii="Times New Roman" w:eastAsia="Times New Roman" w:hAnsi="Times New Roman"/>
          <w:b/>
          <w:i/>
          <w:sz w:val="28"/>
          <w:szCs w:val="28"/>
        </w:rPr>
        <w:t>Tài chính Việt Nam 2019: Đổi mới mô hình tăng trưởng và cơ cấu lại nền kinh tế</w:t>
      </w:r>
      <w:r w:rsidR="00F11F21">
        <w:rPr>
          <w:rFonts w:ascii="Times New Roman" w:eastAsia="Times New Roman" w:hAnsi="Times New Roman"/>
          <w:sz w:val="28"/>
          <w:szCs w:val="28"/>
        </w:rPr>
        <w:t>.- H.: Tài chính, 2020.- 283tr</w:t>
      </w:r>
    </w:p>
    <w:p w:rsidR="00F11F21" w:rsidRDefault="00F11F21" w:rsidP="00F11F2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6857 – 338.9597</w:t>
      </w:r>
    </w:p>
    <w:p w:rsidR="00F11F21" w:rsidRPr="009C35D8" w:rsidRDefault="00F11F21" w:rsidP="00F11F2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9C35D8">
        <w:rPr>
          <w:rFonts w:ascii="Times New Roman" w:eastAsia="Times New Roman" w:hAnsi="Times New Roman"/>
          <w:sz w:val="28"/>
          <w:szCs w:val="28"/>
        </w:rPr>
        <w:t>Tài chính, Việt Nam, Mô hình tăng trưởng, Tái cơ cấu, Kinh tế</w:t>
      </w:r>
    </w:p>
    <w:p w:rsidR="00F11F21" w:rsidRPr="00F11F21" w:rsidRDefault="00F11F21" w:rsidP="00F11F21">
      <w:pPr>
        <w:jc w:val="both"/>
        <w:rPr>
          <w:rFonts w:ascii="Times New Roman" w:eastAsia="Times New Roman" w:hAnsi="Times New Roman"/>
          <w:sz w:val="28"/>
          <w:szCs w:val="28"/>
        </w:rPr>
      </w:pPr>
      <w:r>
        <w:rPr>
          <w:rFonts w:ascii="Times New Roman" w:eastAsia="Times New Roman" w:hAnsi="Times New Roman"/>
          <w:sz w:val="28"/>
          <w:szCs w:val="28"/>
        </w:rPr>
        <w:tab/>
      </w:r>
    </w:p>
    <w:p w:rsidR="00187B0E" w:rsidRDefault="00187B0E" w:rsidP="00EB0307">
      <w:pPr>
        <w:spacing w:line="360" w:lineRule="auto"/>
        <w:jc w:val="both"/>
        <w:rPr>
          <w:rFonts w:ascii="Times New Roman" w:hAnsi="Times New Roman"/>
          <w:b/>
          <w:color w:val="333333"/>
          <w:sz w:val="28"/>
          <w:szCs w:val="28"/>
          <w:shd w:val="clear" w:color="auto" w:fill="FFFFFF"/>
        </w:rPr>
      </w:pPr>
    </w:p>
    <w:p w:rsidR="00187B0E" w:rsidRDefault="00187B0E" w:rsidP="00187B0E">
      <w:pPr>
        <w:spacing w:line="360" w:lineRule="auto"/>
        <w:ind w:firstLine="720"/>
        <w:jc w:val="both"/>
        <w:rPr>
          <w:rFonts w:ascii="Times New Roman" w:hAnsi="Times New Roman"/>
          <w:color w:val="333333"/>
          <w:sz w:val="28"/>
          <w:szCs w:val="28"/>
          <w:shd w:val="clear" w:color="auto" w:fill="FFFFFF"/>
        </w:rPr>
      </w:pPr>
      <w:r w:rsidRPr="00F11F21">
        <w:rPr>
          <w:rFonts w:ascii="Times New Roman" w:hAnsi="Times New Roman"/>
          <w:i/>
          <w:color w:val="333333"/>
          <w:sz w:val="28"/>
          <w:szCs w:val="28"/>
          <w:shd w:val="clear" w:color="auto" w:fill="FFFFFF"/>
        </w:rPr>
        <w:t>Tóm tắt:</w:t>
      </w:r>
      <w:r>
        <w:rPr>
          <w:rFonts w:ascii="Times New Roman" w:hAnsi="Times New Roman"/>
          <w:b/>
          <w:i/>
          <w:color w:val="333333"/>
          <w:sz w:val="28"/>
          <w:szCs w:val="28"/>
          <w:shd w:val="clear" w:color="auto" w:fill="FFFFFF"/>
        </w:rPr>
        <w:t xml:space="preserve"> </w:t>
      </w:r>
      <w:r w:rsidR="008E00F2">
        <w:rPr>
          <w:rFonts w:ascii="Times New Roman" w:hAnsi="Times New Roman"/>
          <w:color w:val="333333"/>
          <w:sz w:val="28"/>
          <w:szCs w:val="28"/>
          <w:shd w:val="clear" w:color="auto" w:fill="FFFFFF"/>
        </w:rPr>
        <w:t>Cuốn sách t</w:t>
      </w:r>
      <w:r w:rsidRPr="009C35D8">
        <w:rPr>
          <w:rFonts w:ascii="Times New Roman" w:hAnsi="Times New Roman"/>
          <w:color w:val="333333"/>
          <w:sz w:val="28"/>
          <w:szCs w:val="28"/>
          <w:shd w:val="clear" w:color="auto" w:fill="FFFFFF"/>
        </w:rPr>
        <w:t>ổng quan về đổi mới mô hình tăng trưởng và cơ cấu lại nền kinh tế ở Việt Nam; chính sách tài chính, khuyến nghị giải pháp chính sách tài chính thúc đẩy đổi mới lại mô hình tăng trưởng và cơ cấu lại nền kinh tế</w:t>
      </w:r>
      <w:r w:rsidR="009C35D8">
        <w:rPr>
          <w:rFonts w:ascii="Times New Roman" w:hAnsi="Times New Roman"/>
          <w:color w:val="333333"/>
          <w:sz w:val="28"/>
          <w:szCs w:val="28"/>
          <w:shd w:val="clear" w:color="auto" w:fill="FFFFFF"/>
        </w:rPr>
        <w:t>.</w:t>
      </w:r>
    </w:p>
    <w:p w:rsidR="00B53522" w:rsidRDefault="00C01E26" w:rsidP="00B53522">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 xml:space="preserve">34. </w:t>
      </w:r>
      <w:r w:rsidR="00B53522" w:rsidRPr="00B53522">
        <w:rPr>
          <w:rFonts w:ascii="Times New Roman" w:eastAsia="Times New Roman" w:hAnsi="Times New Roman"/>
          <w:b/>
          <w:i/>
          <w:sz w:val="28"/>
          <w:szCs w:val="28"/>
        </w:rPr>
        <w:t>Văn bản pháp luật về tài chính thực hiện chính sách ưu đãi với nguời có công</w:t>
      </w:r>
      <w:r w:rsidR="00B53522">
        <w:rPr>
          <w:rFonts w:ascii="Times New Roman" w:eastAsia="Times New Roman" w:hAnsi="Times New Roman"/>
          <w:sz w:val="28"/>
          <w:szCs w:val="28"/>
        </w:rPr>
        <w:t>.- H.: Tài chính, 2019.- 520tr</w:t>
      </w:r>
    </w:p>
    <w:p w:rsidR="00B53522" w:rsidRDefault="00B53522" w:rsidP="00B5352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6854 – 344.597</w:t>
      </w:r>
    </w:p>
    <w:p w:rsidR="00B53522" w:rsidRDefault="00B53522" w:rsidP="00B5352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7164AB">
        <w:rPr>
          <w:rFonts w:ascii="Times New Roman" w:eastAsia="Times New Roman" w:hAnsi="Times New Roman"/>
          <w:sz w:val="28"/>
          <w:szCs w:val="28"/>
        </w:rPr>
        <w:t>Pháp luật, Chính sách, Người có công, Văn bản pháp luật</w:t>
      </w:r>
    </w:p>
    <w:p w:rsidR="007164AB" w:rsidRDefault="007164AB" w:rsidP="00B53522">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E65AC2">
        <w:rPr>
          <w:rFonts w:ascii="Times New Roman" w:eastAsia="Times New Roman" w:hAnsi="Times New Roman"/>
          <w:sz w:val="28"/>
          <w:szCs w:val="28"/>
        </w:rPr>
        <w:t xml:space="preserve">Cuốn sách </w:t>
      </w:r>
      <w:r w:rsidR="00E65AC2" w:rsidRPr="00E65AC2">
        <w:rPr>
          <w:rFonts w:ascii="Times New Roman" w:eastAsia="Times New Roman" w:hAnsi="Times New Roman"/>
          <w:sz w:val="28"/>
          <w:szCs w:val="28"/>
        </w:rPr>
        <w:t>g</w:t>
      </w:r>
      <w:r w:rsidR="00E65AC2" w:rsidRPr="00E65AC2">
        <w:rPr>
          <w:rFonts w:ascii="Times New Roman" w:hAnsi="Times New Roman"/>
          <w:color w:val="333333"/>
          <w:sz w:val="28"/>
          <w:szCs w:val="28"/>
          <w:shd w:val="clear" w:color="auto" w:fill="FFFFFF"/>
        </w:rPr>
        <w:t>iới thiệu Lệnh của Chủ tịch nước, pháp lệnh, nghị quyết của Uỷ ban Thường vụ Quốc hội, quyết định của Thủ tướng Chính phủ về chính sách đối với người có công với cách mạng và hướng dẫn cụ thể của các Bộ, ngành liên quan đến chính sách đối với người có công với cách mạng</w:t>
      </w:r>
      <w:r w:rsidR="00E65AC2">
        <w:rPr>
          <w:rFonts w:ascii="Times New Roman" w:hAnsi="Times New Roman"/>
          <w:color w:val="333333"/>
          <w:sz w:val="28"/>
          <w:szCs w:val="28"/>
          <w:shd w:val="clear" w:color="auto" w:fill="FFFFFF"/>
        </w:rPr>
        <w:t>.</w:t>
      </w:r>
    </w:p>
    <w:p w:rsidR="007A032D" w:rsidRDefault="007A032D" w:rsidP="00B53522">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35. </w:t>
      </w:r>
      <w:r w:rsidR="003446E9">
        <w:rPr>
          <w:rFonts w:ascii="Times New Roman" w:hAnsi="Times New Roman"/>
          <w:b/>
          <w:color w:val="333333"/>
          <w:sz w:val="28"/>
          <w:szCs w:val="28"/>
          <w:shd w:val="clear" w:color="auto" w:fill="FFFFFF"/>
        </w:rPr>
        <w:t>Nguyễn Tuấn Minh</w:t>
      </w:r>
    </w:p>
    <w:p w:rsidR="003446E9" w:rsidRDefault="003446E9" w:rsidP="003446E9">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ab/>
      </w:r>
      <w:r w:rsidRPr="001F165D">
        <w:rPr>
          <w:rFonts w:ascii="Times New Roman" w:eastAsia="Times New Roman" w:hAnsi="Times New Roman"/>
          <w:b/>
          <w:i/>
          <w:sz w:val="28"/>
          <w:szCs w:val="28"/>
        </w:rPr>
        <w:t>Quan hệ Hoa Kỳ - Nhật Bản giai đoạn hiện nay</w:t>
      </w:r>
      <w:r w:rsidRPr="003446E9">
        <w:rPr>
          <w:rFonts w:ascii="Times New Roman" w:eastAsia="Times New Roman" w:hAnsi="Times New Roman"/>
          <w:sz w:val="28"/>
          <w:szCs w:val="28"/>
        </w:rPr>
        <w:t xml:space="preserve">/ </w:t>
      </w:r>
      <w:r>
        <w:rPr>
          <w:rFonts w:ascii="Times New Roman" w:eastAsia="Times New Roman" w:hAnsi="Times New Roman"/>
          <w:sz w:val="28"/>
          <w:szCs w:val="28"/>
        </w:rPr>
        <w:t>Nguyễn Tuấn Minh (ch.b.), Nguyễn Ngọc Mạnh, Lê Thị Vân Nga… - H.: Khoa học xã hội, 2019.- 292tr</w:t>
      </w:r>
    </w:p>
    <w:p w:rsidR="003446E9" w:rsidRDefault="003446E9" w:rsidP="003446E9">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6908 – 327.73052</w:t>
      </w:r>
    </w:p>
    <w:p w:rsidR="003446E9" w:rsidRDefault="003446E9" w:rsidP="003446E9">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0036DA">
        <w:rPr>
          <w:rFonts w:ascii="Times New Roman" w:eastAsia="Times New Roman" w:hAnsi="Times New Roman"/>
          <w:sz w:val="28"/>
          <w:szCs w:val="28"/>
        </w:rPr>
        <w:t>Quan hệ ngoại giao, Mỹ, Nhật Bản, Quan hệ quốc tế</w:t>
      </w:r>
    </w:p>
    <w:p w:rsidR="000036DA" w:rsidRDefault="000036DA" w:rsidP="003446E9">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Tóm tắt</w:t>
      </w:r>
      <w:r w:rsidR="00ED6F70">
        <w:rPr>
          <w:rFonts w:ascii="Times New Roman" w:eastAsia="Times New Roman" w:hAnsi="Times New Roman"/>
          <w:sz w:val="28"/>
          <w:szCs w:val="28"/>
        </w:rPr>
        <w:t xml:space="preserve">: Cuốn sách </w:t>
      </w:r>
      <w:r w:rsidR="005B0A3A" w:rsidRPr="005B0A3A">
        <w:rPr>
          <w:rFonts w:ascii="Times New Roman" w:hAnsi="Times New Roman"/>
          <w:color w:val="333333"/>
          <w:sz w:val="28"/>
          <w:szCs w:val="28"/>
          <w:shd w:val="clear" w:color="auto" w:fill="FFFFFF"/>
        </w:rPr>
        <w:t>trình bày những nhân tố chi phối quan hệ và thực trạng quan hệ Hoa Kỳ - Nhật Bản; đánh giá tác động và triển vọng quan hệ Hoa Kỳ - Nhật Bản đến năm 2030</w:t>
      </w:r>
      <w:r w:rsidR="005B0A3A">
        <w:rPr>
          <w:rFonts w:ascii="Times New Roman" w:hAnsi="Times New Roman"/>
          <w:color w:val="333333"/>
          <w:sz w:val="28"/>
          <w:szCs w:val="28"/>
          <w:shd w:val="clear" w:color="auto" w:fill="FFFFFF"/>
        </w:rPr>
        <w:t>.</w:t>
      </w:r>
    </w:p>
    <w:p w:rsidR="00006DCF" w:rsidRPr="00006DCF" w:rsidRDefault="005B0A3A" w:rsidP="00006DCF">
      <w:pPr>
        <w:spacing w:line="360" w:lineRule="auto"/>
        <w:jc w:val="both"/>
        <w:rPr>
          <w:rFonts w:ascii="Times New Roman" w:eastAsia="Times New Roman" w:hAnsi="Times New Roman"/>
          <w:b/>
          <w:sz w:val="28"/>
          <w:szCs w:val="28"/>
        </w:rPr>
      </w:pPr>
      <w:r>
        <w:rPr>
          <w:rFonts w:ascii="Times New Roman" w:hAnsi="Times New Roman"/>
          <w:b/>
          <w:color w:val="333333"/>
          <w:sz w:val="28"/>
          <w:szCs w:val="28"/>
          <w:shd w:val="clear" w:color="auto" w:fill="FFFFFF"/>
        </w:rPr>
        <w:t xml:space="preserve">36. </w:t>
      </w:r>
      <w:r w:rsidR="00006DCF" w:rsidRPr="00006DCF">
        <w:rPr>
          <w:rFonts w:ascii="Times New Roman" w:eastAsia="Times New Roman" w:hAnsi="Times New Roman"/>
          <w:b/>
          <w:sz w:val="28"/>
          <w:szCs w:val="28"/>
        </w:rPr>
        <w:t>Bùi Nhật Quang, Trần Thị Lan Hương</w:t>
      </w:r>
    </w:p>
    <w:p w:rsidR="00006DCF" w:rsidRDefault="00006DCF" w:rsidP="00006DCF">
      <w:pPr>
        <w:spacing w:line="360" w:lineRule="auto"/>
        <w:jc w:val="both"/>
        <w:rPr>
          <w:rFonts w:ascii="Times New Roman" w:eastAsia="Times New Roman" w:hAnsi="Times New Roman"/>
          <w:sz w:val="28"/>
          <w:szCs w:val="28"/>
        </w:rPr>
      </w:pPr>
      <w:r w:rsidRPr="00006DCF">
        <w:rPr>
          <w:rFonts w:ascii="Times New Roman" w:eastAsia="Times New Roman" w:hAnsi="Times New Roman"/>
          <w:b/>
          <w:sz w:val="28"/>
          <w:szCs w:val="28"/>
        </w:rPr>
        <w:tab/>
      </w:r>
      <w:r w:rsidRPr="00006DCF">
        <w:rPr>
          <w:rFonts w:ascii="Times New Roman" w:eastAsia="Times New Roman" w:hAnsi="Times New Roman"/>
          <w:b/>
          <w:i/>
          <w:sz w:val="28"/>
          <w:szCs w:val="28"/>
        </w:rPr>
        <w:t>Lợi thế đặc thù trong phát triển kinh tế Tây Nguyên</w:t>
      </w:r>
      <w:r>
        <w:rPr>
          <w:rFonts w:ascii="Times New Roman" w:eastAsia="Times New Roman" w:hAnsi="Times New Roman"/>
          <w:sz w:val="28"/>
          <w:szCs w:val="28"/>
        </w:rPr>
        <w:t>.- H.: Khoa học xã hội, 2020.- 384tr</w:t>
      </w:r>
    </w:p>
    <w:p w:rsidR="00006DCF" w:rsidRDefault="00006DCF" w:rsidP="00006DC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6907 – 338.9597</w:t>
      </w:r>
      <w:r w:rsidR="00025FFF">
        <w:rPr>
          <w:rFonts w:ascii="Times New Roman" w:eastAsia="Times New Roman" w:hAnsi="Times New Roman"/>
          <w:sz w:val="28"/>
          <w:szCs w:val="28"/>
        </w:rPr>
        <w:t>76</w:t>
      </w:r>
    </w:p>
    <w:p w:rsidR="00006DCF" w:rsidRDefault="00006DCF" w:rsidP="00006DC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025FFF">
        <w:rPr>
          <w:rFonts w:ascii="Times New Roman" w:eastAsia="Times New Roman" w:hAnsi="Times New Roman"/>
          <w:sz w:val="28"/>
          <w:szCs w:val="28"/>
        </w:rPr>
        <w:t>Kinh tế, Lợi thế, Phát triển, Tây Nguyên</w:t>
      </w:r>
    </w:p>
    <w:p w:rsidR="00257DF7" w:rsidRDefault="00257DF7" w:rsidP="00006DCF">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12310F">
        <w:rPr>
          <w:rFonts w:ascii="Times New Roman" w:eastAsia="Times New Roman" w:hAnsi="Times New Roman"/>
          <w:sz w:val="28"/>
          <w:szCs w:val="28"/>
        </w:rPr>
        <w:t xml:space="preserve">Cuốn sách </w:t>
      </w:r>
      <w:r w:rsidR="0012310F" w:rsidRPr="0012310F">
        <w:rPr>
          <w:rFonts w:ascii="Times New Roman" w:hAnsi="Times New Roman"/>
          <w:color w:val="333333"/>
          <w:sz w:val="28"/>
          <w:szCs w:val="28"/>
          <w:shd w:val="clear" w:color="auto" w:fill="FFFFFF"/>
        </w:rPr>
        <w:t xml:space="preserve">tìm hiểu những vấn đề chung về lợi thế đặc thù và kinh nghiệm quốc tế; xác định các lĩnh vực lợi thế đặc thù và thực trạng khai thác các lợi thế đặc thù của Tây Nguyên; khai thác các lĩnh vực lợi thế đặc thù của Tây Nguyên trong bối cảnh </w:t>
      </w:r>
      <w:r w:rsidR="0012310F" w:rsidRPr="0012310F">
        <w:rPr>
          <w:rFonts w:ascii="Times New Roman" w:hAnsi="Times New Roman"/>
          <w:color w:val="333333"/>
          <w:sz w:val="28"/>
          <w:szCs w:val="28"/>
          <w:shd w:val="clear" w:color="auto" w:fill="FFFFFF"/>
        </w:rPr>
        <w:lastRenderedPageBreak/>
        <w:t>Việt Nam tham gia cộng đồng kinh tế ASEAN và thực trạng các hiệp định thương mại tự do thế hệ mới; từ đó đề xuất giải pháp đến năm 2020</w:t>
      </w:r>
      <w:r w:rsidR="0012310F">
        <w:rPr>
          <w:rFonts w:ascii="Times New Roman" w:hAnsi="Times New Roman"/>
          <w:color w:val="333333"/>
          <w:sz w:val="28"/>
          <w:szCs w:val="28"/>
          <w:shd w:val="clear" w:color="auto" w:fill="FFFFFF"/>
        </w:rPr>
        <w:t>.</w:t>
      </w:r>
    </w:p>
    <w:p w:rsidR="0012310F" w:rsidRDefault="0012310F" w:rsidP="00006DCF">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37. </w:t>
      </w:r>
      <w:r w:rsidR="00FF3011">
        <w:rPr>
          <w:rFonts w:ascii="Times New Roman" w:hAnsi="Times New Roman"/>
          <w:b/>
          <w:color w:val="333333"/>
          <w:sz w:val="28"/>
          <w:szCs w:val="28"/>
          <w:shd w:val="clear" w:color="auto" w:fill="FFFFFF"/>
        </w:rPr>
        <w:t>Lê Văn Toan</w:t>
      </w:r>
    </w:p>
    <w:p w:rsidR="00FF3011" w:rsidRDefault="00FF3011" w:rsidP="00FF3011">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ab/>
      </w:r>
      <w:r w:rsidRPr="001F165D">
        <w:rPr>
          <w:rFonts w:ascii="Times New Roman" w:eastAsia="Times New Roman" w:hAnsi="Times New Roman"/>
          <w:b/>
          <w:i/>
          <w:sz w:val="28"/>
          <w:szCs w:val="28"/>
        </w:rPr>
        <w:t>Biển Đông: Luận bàn của các học giả trên thế giới</w:t>
      </w:r>
      <w:r>
        <w:rPr>
          <w:rFonts w:ascii="Times New Roman" w:eastAsia="Times New Roman" w:hAnsi="Times New Roman"/>
          <w:sz w:val="28"/>
          <w:szCs w:val="28"/>
        </w:rPr>
        <w:t>.- H.: Thông tin và truyền thông, 2020.- 500tr</w:t>
      </w:r>
    </w:p>
    <w:p w:rsidR="00FF3011" w:rsidRDefault="00FF3011" w:rsidP="00FF301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6906 – 327.0916</w:t>
      </w:r>
    </w:p>
    <w:p w:rsidR="00FF3011" w:rsidRDefault="00FF3011" w:rsidP="00FF301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2820DA">
        <w:rPr>
          <w:rFonts w:ascii="Times New Roman" w:eastAsia="Times New Roman" w:hAnsi="Times New Roman"/>
          <w:sz w:val="28"/>
          <w:szCs w:val="28"/>
        </w:rPr>
        <w:t>Biển Đông, Quan hệ quốc tế, Địa chính trị</w:t>
      </w:r>
    </w:p>
    <w:p w:rsidR="002820DA" w:rsidRDefault="002820DA" w:rsidP="00FF3011">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900B14">
        <w:rPr>
          <w:rFonts w:ascii="Times New Roman" w:eastAsia="Times New Roman" w:hAnsi="Times New Roman"/>
          <w:sz w:val="28"/>
          <w:szCs w:val="28"/>
        </w:rPr>
        <w:t xml:space="preserve">Cuốn sách </w:t>
      </w:r>
      <w:r w:rsidR="00900B14" w:rsidRPr="00900B14">
        <w:rPr>
          <w:rFonts w:ascii="Times New Roman" w:hAnsi="Times New Roman"/>
          <w:color w:val="333333"/>
          <w:sz w:val="28"/>
          <w:szCs w:val="28"/>
          <w:shd w:val="clear" w:color="auto" w:fill="FFFFFF"/>
        </w:rPr>
        <w:t>tập hợp một số công trình nghiên cứu của các học giả trên thế giới luận bàn về địa chính trị Biển Đông, nghĩa vụ, lợi ích và chiến lược của các nước liên quan; những vấn đề và giải pháp nhằm ngăn ngừa xung đột, giải quyết tranh chấp trên Biển Đông.</w:t>
      </w:r>
    </w:p>
    <w:p w:rsidR="00900B14" w:rsidRDefault="00900B14" w:rsidP="00FF301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38. </w:t>
      </w:r>
      <w:r w:rsidR="002517B0">
        <w:rPr>
          <w:rFonts w:ascii="Times New Roman" w:hAnsi="Times New Roman"/>
          <w:b/>
          <w:color w:val="333333"/>
          <w:sz w:val="28"/>
          <w:szCs w:val="28"/>
          <w:shd w:val="clear" w:color="auto" w:fill="FFFFFF"/>
        </w:rPr>
        <w:t>Phạm Cao Cường</w:t>
      </w:r>
    </w:p>
    <w:p w:rsidR="002517B0" w:rsidRDefault="002517B0" w:rsidP="002517B0">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ab/>
      </w:r>
      <w:r w:rsidRPr="001F165D">
        <w:rPr>
          <w:rFonts w:ascii="Times New Roman" w:eastAsia="Times New Roman" w:hAnsi="Times New Roman"/>
          <w:b/>
          <w:i/>
          <w:sz w:val="28"/>
          <w:szCs w:val="28"/>
        </w:rPr>
        <w:t>Chính sách biển Đông của Hoa Kỳ trong bối cảnh mới</w:t>
      </w:r>
      <w:r>
        <w:rPr>
          <w:rFonts w:ascii="Times New Roman" w:eastAsia="Times New Roman" w:hAnsi="Times New Roman"/>
          <w:sz w:val="28"/>
          <w:szCs w:val="28"/>
        </w:rPr>
        <w:t>/ Phạm Cao Cường (ch.b.), Lê Khương Thùy, Nguyễn Lan Hương…-H.: Khoa học xã hội, 2019.- 376tr</w:t>
      </w:r>
    </w:p>
    <w:p w:rsidR="002517B0" w:rsidRDefault="002517B0" w:rsidP="002517B0">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6900 – 327.10973</w:t>
      </w:r>
    </w:p>
    <w:p w:rsidR="002517B0" w:rsidRDefault="002517B0" w:rsidP="002517B0">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3B499A">
        <w:rPr>
          <w:rFonts w:ascii="Times New Roman" w:eastAsia="Times New Roman" w:hAnsi="Times New Roman"/>
          <w:sz w:val="28"/>
          <w:szCs w:val="28"/>
        </w:rPr>
        <w:t>Chính sách đối ngoại, Biển Đông, Mỹ</w:t>
      </w:r>
    </w:p>
    <w:p w:rsidR="003B499A" w:rsidRDefault="003B499A" w:rsidP="002517B0">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1205F1">
        <w:rPr>
          <w:rFonts w:ascii="Times New Roman" w:eastAsia="Times New Roman" w:hAnsi="Times New Roman"/>
          <w:sz w:val="28"/>
          <w:szCs w:val="28"/>
        </w:rPr>
        <w:t xml:space="preserve">Cuốn sách </w:t>
      </w:r>
      <w:r w:rsidR="001205F1" w:rsidRPr="001205F1">
        <w:rPr>
          <w:rFonts w:ascii="Times New Roman" w:hAnsi="Times New Roman"/>
          <w:color w:val="333333"/>
          <w:sz w:val="28"/>
          <w:szCs w:val="28"/>
          <w:shd w:val="clear" w:color="auto" w:fill="FFFFFF"/>
        </w:rPr>
        <w:t>trình bày những nhân tố tác động, thực trạng, dự báo chính sách của Hoa Kỳ đối với Biển Đông và một số gợi ý cho Việt Nam trong vấn đề Biển Đông thời gian tới</w:t>
      </w:r>
      <w:r w:rsidR="001205F1">
        <w:rPr>
          <w:rFonts w:ascii="Times New Roman" w:hAnsi="Times New Roman"/>
          <w:color w:val="333333"/>
          <w:sz w:val="28"/>
          <w:szCs w:val="28"/>
          <w:shd w:val="clear" w:color="auto" w:fill="FFFFFF"/>
        </w:rPr>
        <w:t>.</w:t>
      </w:r>
    </w:p>
    <w:p w:rsidR="001205F1" w:rsidRDefault="001205F1" w:rsidP="002517B0">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39. </w:t>
      </w:r>
      <w:r w:rsidR="008936CA">
        <w:rPr>
          <w:rFonts w:ascii="Times New Roman" w:hAnsi="Times New Roman"/>
          <w:b/>
          <w:color w:val="333333"/>
          <w:sz w:val="28"/>
          <w:szCs w:val="28"/>
          <w:shd w:val="clear" w:color="auto" w:fill="FFFFFF"/>
        </w:rPr>
        <w:t>Võ Xuân Vinh</w:t>
      </w:r>
    </w:p>
    <w:p w:rsidR="008936CA" w:rsidRDefault="008936CA" w:rsidP="00CD6E0C">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ab/>
      </w:r>
      <w:r w:rsidRPr="001F165D">
        <w:rPr>
          <w:rFonts w:ascii="Times New Roman" w:eastAsia="Times New Roman" w:hAnsi="Times New Roman"/>
          <w:b/>
          <w:i/>
          <w:sz w:val="28"/>
          <w:szCs w:val="28"/>
        </w:rPr>
        <w:t>Hợp tác an ninh phi truyền thống trên biển ở Đông Nam Á và gợi ý chính sách cho Việt Nam</w:t>
      </w:r>
      <w:r w:rsidRPr="00CD6E0C">
        <w:rPr>
          <w:rFonts w:ascii="Times New Roman" w:eastAsia="Times New Roman" w:hAnsi="Times New Roman"/>
          <w:sz w:val="28"/>
          <w:szCs w:val="28"/>
        </w:rPr>
        <w:t xml:space="preserve">/ Võ Xuân Vinh (ch.b.), Nguyễn Huy Hoàng, </w:t>
      </w:r>
      <w:r w:rsidR="00CD6E0C">
        <w:rPr>
          <w:rFonts w:ascii="Times New Roman" w:eastAsia="Times New Roman" w:hAnsi="Times New Roman"/>
          <w:sz w:val="28"/>
          <w:szCs w:val="28"/>
        </w:rPr>
        <w:t>Dương Văn Huy,… -H.: Khoa học xã hội, 2019.- 236tr</w:t>
      </w:r>
    </w:p>
    <w:p w:rsidR="00CD6E0C" w:rsidRDefault="00CD6E0C" w:rsidP="00CD6E0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6901 – 363.286</w:t>
      </w:r>
    </w:p>
    <w:p w:rsidR="00CD6E0C" w:rsidRDefault="00CD6E0C" w:rsidP="00CD6E0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C52153">
        <w:rPr>
          <w:rFonts w:ascii="Times New Roman" w:eastAsia="Times New Roman" w:hAnsi="Times New Roman"/>
          <w:sz w:val="28"/>
          <w:szCs w:val="28"/>
        </w:rPr>
        <w:t>An ninh biển, An ninh phi truyền thống, Hợp tác khu vực, Đông Nam Á</w:t>
      </w:r>
    </w:p>
    <w:p w:rsidR="00C52153" w:rsidRDefault="00C52153" w:rsidP="00CD6E0C">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3E52BC">
        <w:rPr>
          <w:rFonts w:ascii="Times New Roman" w:eastAsia="Times New Roman" w:hAnsi="Times New Roman"/>
          <w:sz w:val="28"/>
          <w:szCs w:val="28"/>
        </w:rPr>
        <w:t xml:space="preserve">Cuốn sách </w:t>
      </w:r>
      <w:r w:rsidR="003E52BC" w:rsidRPr="003E52BC">
        <w:rPr>
          <w:rFonts w:ascii="Times New Roman" w:hAnsi="Times New Roman"/>
          <w:color w:val="333333"/>
          <w:sz w:val="28"/>
          <w:szCs w:val="28"/>
          <w:shd w:val="clear" w:color="auto" w:fill="FFFFFF"/>
        </w:rPr>
        <w:t>giới thiệu về an ninh phi truyền thống trên biển; một số thách thức an ninh phi truyền thống trên biển đang nổi lên hiện nay ở Đông Nam Á; hiện trạng hợp tác an ninh phi truyền thống trên biển ở Đông Nam Á; một số nhận xét, đánh giá và gợi ý cho Việt Nam</w:t>
      </w:r>
      <w:r w:rsidR="003E52BC">
        <w:rPr>
          <w:rFonts w:ascii="Times New Roman" w:hAnsi="Times New Roman"/>
          <w:color w:val="333333"/>
          <w:sz w:val="28"/>
          <w:szCs w:val="28"/>
          <w:shd w:val="clear" w:color="auto" w:fill="FFFFFF"/>
        </w:rPr>
        <w:t>.</w:t>
      </w:r>
    </w:p>
    <w:p w:rsidR="001B32BA" w:rsidRPr="001B32BA" w:rsidRDefault="00EF58EB" w:rsidP="001B32BA">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lastRenderedPageBreak/>
        <w:t xml:space="preserve">40. </w:t>
      </w:r>
      <w:r w:rsidR="001B32BA" w:rsidRPr="008633D4">
        <w:rPr>
          <w:rFonts w:ascii="Times New Roman" w:eastAsia="Times New Roman" w:hAnsi="Times New Roman"/>
          <w:b/>
          <w:sz w:val="28"/>
          <w:szCs w:val="28"/>
        </w:rPr>
        <w:t>Hawken, Paul</w:t>
      </w:r>
      <w:r w:rsidR="001B32BA" w:rsidRPr="001B32BA">
        <w:rPr>
          <w:rFonts w:ascii="Times New Roman" w:eastAsia="Times New Roman" w:hAnsi="Times New Roman"/>
          <w:sz w:val="28"/>
          <w:szCs w:val="28"/>
        </w:rPr>
        <w:t xml:space="preserve"> </w:t>
      </w:r>
    </w:p>
    <w:p w:rsidR="001B32BA" w:rsidRPr="001B32BA" w:rsidRDefault="001B32BA" w:rsidP="001B32BA">
      <w:pPr>
        <w:spacing w:line="360" w:lineRule="auto"/>
        <w:jc w:val="both"/>
        <w:rPr>
          <w:rFonts w:ascii="Times New Roman" w:hAnsi="Times New Roman"/>
          <w:color w:val="333333"/>
          <w:sz w:val="28"/>
          <w:szCs w:val="28"/>
          <w:shd w:val="clear" w:color="auto" w:fill="FFFFFF"/>
        </w:rPr>
      </w:pPr>
      <w:r w:rsidRPr="001B32BA">
        <w:rPr>
          <w:rFonts w:ascii="Times New Roman" w:hAnsi="Times New Roman"/>
          <w:b/>
          <w:color w:val="333333"/>
          <w:sz w:val="28"/>
          <w:szCs w:val="28"/>
          <w:shd w:val="clear" w:color="auto" w:fill="FFFFFF"/>
        </w:rPr>
        <w:tab/>
      </w:r>
      <w:r w:rsidRPr="001F165D">
        <w:rPr>
          <w:rFonts w:ascii="Times New Roman" w:eastAsia="Times New Roman" w:hAnsi="Times New Roman"/>
          <w:b/>
          <w:i/>
          <w:sz w:val="28"/>
          <w:szCs w:val="28"/>
        </w:rPr>
        <w:t>Drawdown: 99 giải pháp ngăn chặn thảm họa từ biến đổi khí hậu</w:t>
      </w:r>
      <w:r w:rsidRPr="001B32BA">
        <w:rPr>
          <w:rFonts w:ascii="Times New Roman" w:eastAsia="Times New Roman" w:hAnsi="Times New Roman"/>
          <w:sz w:val="28"/>
          <w:szCs w:val="28"/>
        </w:rPr>
        <w:t>/</w:t>
      </w:r>
      <w:r w:rsidRPr="001B32BA">
        <w:rPr>
          <w:rFonts w:ascii="Times New Roman" w:hAnsi="Times New Roman"/>
          <w:color w:val="333333"/>
          <w:sz w:val="28"/>
          <w:szCs w:val="28"/>
          <w:shd w:val="clear" w:color="auto" w:fill="FFFFFF"/>
        </w:rPr>
        <w:t>Đỗ Hoàng Lan dịch.- H.: Lao động ; Công ty Văn hoá và Truyền thông 1980 Books, 2019.- 423tr</w:t>
      </w:r>
    </w:p>
    <w:p w:rsidR="001B32BA" w:rsidRDefault="001B32BA" w:rsidP="001B32BA">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6905 – 363.738746</w:t>
      </w:r>
    </w:p>
    <w:p w:rsidR="001B32BA" w:rsidRDefault="001B32BA" w:rsidP="001B32BA">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D71773">
        <w:rPr>
          <w:rFonts w:ascii="Times New Roman" w:eastAsia="Times New Roman" w:hAnsi="Times New Roman"/>
          <w:sz w:val="28"/>
          <w:szCs w:val="28"/>
        </w:rPr>
        <w:t>Hiệu ứng nhà kính, biến đổi khí hậu, Môi trường, Giải pháp</w:t>
      </w:r>
    </w:p>
    <w:p w:rsidR="00D71773" w:rsidRDefault="00D71773" w:rsidP="001B32BA">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0419E3">
        <w:rPr>
          <w:rFonts w:ascii="Times New Roman" w:eastAsia="Times New Roman" w:hAnsi="Times New Roman"/>
          <w:sz w:val="28"/>
          <w:szCs w:val="28"/>
        </w:rPr>
        <w:t xml:space="preserve">Cuốn sách </w:t>
      </w:r>
      <w:r w:rsidR="000419E3" w:rsidRPr="000419E3">
        <w:rPr>
          <w:rFonts w:ascii="Times New Roman" w:hAnsi="Times New Roman"/>
          <w:color w:val="333333"/>
          <w:sz w:val="28"/>
          <w:szCs w:val="28"/>
          <w:shd w:val="clear" w:color="auto" w:fill="FFFFFF"/>
        </w:rPr>
        <w:t>đưa ra các giải pháp nhằm ngăn chặn thảm hoạ từ biến đổi khí hậu: những giải pháp từ năng lượng, thực phẩm, kế hoạch hoá gia đình, giáo dục cho bé gái, các công trình và thành phố, sử dụng đất, phương tiện vận tải, nguyên vật liệu...</w:t>
      </w:r>
    </w:p>
    <w:p w:rsidR="009F7011" w:rsidRDefault="009F7011" w:rsidP="001B32BA">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41. </w:t>
      </w:r>
      <w:r w:rsidR="00713C97">
        <w:rPr>
          <w:rFonts w:ascii="Times New Roman" w:hAnsi="Times New Roman"/>
          <w:b/>
          <w:color w:val="333333"/>
          <w:sz w:val="28"/>
          <w:szCs w:val="28"/>
          <w:shd w:val="clear" w:color="auto" w:fill="FFFFFF"/>
        </w:rPr>
        <w:t>Trần Văn Chánh</w:t>
      </w:r>
    </w:p>
    <w:p w:rsidR="00713C97" w:rsidRDefault="00713C97" w:rsidP="0050275E">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ab/>
      </w:r>
      <w:r w:rsidRPr="00015BF1">
        <w:rPr>
          <w:rFonts w:ascii="Times New Roman" w:eastAsia="Times New Roman" w:hAnsi="Times New Roman"/>
          <w:b/>
          <w:i/>
          <w:sz w:val="28"/>
          <w:szCs w:val="28"/>
        </w:rPr>
        <w:t>Bàn về giáo dục Việt Nam trước và sau năm 1975</w:t>
      </w:r>
      <w:r>
        <w:rPr>
          <w:rFonts w:ascii="Times New Roman" w:eastAsia="Times New Roman" w:hAnsi="Times New Roman"/>
          <w:sz w:val="28"/>
          <w:szCs w:val="28"/>
        </w:rPr>
        <w:t xml:space="preserve">.- H.: </w:t>
      </w:r>
      <w:r w:rsidR="0050275E">
        <w:rPr>
          <w:rFonts w:ascii="Times New Roman" w:eastAsia="Times New Roman" w:hAnsi="Times New Roman"/>
          <w:sz w:val="28"/>
          <w:szCs w:val="28"/>
        </w:rPr>
        <w:t>Nxb Hà Nội; Công ty sách Omega Việt Nam, 2019.- 392tr</w:t>
      </w:r>
    </w:p>
    <w:p w:rsidR="0050275E" w:rsidRDefault="0050275E" w:rsidP="0050275E">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6904 – 370.9597</w:t>
      </w:r>
    </w:p>
    <w:p w:rsidR="0050275E" w:rsidRDefault="0050275E" w:rsidP="0050275E">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573D37">
        <w:rPr>
          <w:rFonts w:ascii="Times New Roman" w:eastAsia="Times New Roman" w:hAnsi="Times New Roman"/>
          <w:sz w:val="28"/>
          <w:szCs w:val="28"/>
        </w:rPr>
        <w:t>Giáo dục, Việt Nam</w:t>
      </w:r>
    </w:p>
    <w:p w:rsidR="00821F1B" w:rsidRDefault="00573D37" w:rsidP="0050275E">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79081A">
        <w:rPr>
          <w:rFonts w:ascii="Times New Roman" w:eastAsia="Times New Roman" w:hAnsi="Times New Roman"/>
          <w:sz w:val="28"/>
          <w:szCs w:val="28"/>
        </w:rPr>
        <w:t xml:space="preserve"> Cuốn sách gồm 2 phần. Phần 1: trước năm 1975, đề cập đến các nội dung: Giáo dục miền Nam Việt Nam 1954 – 1975 trên con đường xây dựng và phát triển; Chương trình giáo dục và sách giáo khoa miền Nam 1954 – 1975,.. Phần 2: Sau năm 1975, đề cập đến các vấn đề: </w:t>
      </w:r>
      <w:r w:rsidR="00821F1B">
        <w:rPr>
          <w:rFonts w:ascii="Times New Roman" w:eastAsia="Times New Roman" w:hAnsi="Times New Roman"/>
          <w:sz w:val="28"/>
          <w:szCs w:val="28"/>
        </w:rPr>
        <w:t>Sức ì của ngành giáo dục là do đâu; Xây dựng một môi trường giáo dục nhân bản,..</w:t>
      </w:r>
    </w:p>
    <w:p w:rsidR="0039114A" w:rsidRDefault="00821F1B" w:rsidP="0050275E">
      <w:pPr>
        <w:spacing w:line="36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42. </w:t>
      </w:r>
      <w:r w:rsidR="0039114A">
        <w:rPr>
          <w:rFonts w:ascii="Times New Roman" w:eastAsia="Times New Roman" w:hAnsi="Times New Roman"/>
          <w:b/>
          <w:sz w:val="28"/>
          <w:szCs w:val="28"/>
        </w:rPr>
        <w:t>Nguyễn Thị Ngọc (chủ biên)</w:t>
      </w:r>
    </w:p>
    <w:p w:rsidR="0039114A" w:rsidRDefault="0039114A" w:rsidP="0039114A">
      <w:pPr>
        <w:spacing w:line="360" w:lineRule="auto"/>
        <w:jc w:val="both"/>
        <w:rPr>
          <w:rFonts w:ascii="Times New Roman" w:eastAsia="Times New Roman" w:hAnsi="Times New Roman"/>
          <w:sz w:val="28"/>
          <w:szCs w:val="28"/>
        </w:rPr>
      </w:pPr>
      <w:r>
        <w:rPr>
          <w:rFonts w:ascii="Times New Roman" w:eastAsia="Times New Roman" w:hAnsi="Times New Roman"/>
          <w:b/>
          <w:sz w:val="28"/>
          <w:szCs w:val="28"/>
        </w:rPr>
        <w:tab/>
      </w:r>
      <w:r w:rsidRPr="00015BF1">
        <w:rPr>
          <w:rFonts w:ascii="Times New Roman" w:eastAsia="Times New Roman" w:hAnsi="Times New Roman"/>
          <w:b/>
          <w:i/>
          <w:sz w:val="28"/>
          <w:szCs w:val="28"/>
        </w:rPr>
        <w:t>Chính sách bảo vệ môi trường của một số nước Châu Âu và gợi mở cho Việt Nam</w:t>
      </w:r>
      <w:r w:rsidRPr="0039114A">
        <w:rPr>
          <w:rFonts w:ascii="Times New Roman" w:eastAsia="Times New Roman" w:hAnsi="Times New Roman"/>
          <w:sz w:val="28"/>
          <w:szCs w:val="28"/>
        </w:rPr>
        <w:t xml:space="preserve">/ Nguyễn Thị Ngọc (ch.b.), Đinh Thị Ngọc Bích, Trần Thị Thu Huyền,..- H.: </w:t>
      </w:r>
      <w:r>
        <w:rPr>
          <w:rFonts w:ascii="Times New Roman" w:eastAsia="Times New Roman" w:hAnsi="Times New Roman"/>
          <w:sz w:val="28"/>
          <w:szCs w:val="28"/>
        </w:rPr>
        <w:t>Khoa học xã hội, 2019.- 488tr</w:t>
      </w:r>
    </w:p>
    <w:p w:rsidR="0039114A" w:rsidRDefault="0039114A" w:rsidP="0039114A">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Vv </w:t>
      </w:r>
      <w:r w:rsidR="00680E5C">
        <w:rPr>
          <w:rFonts w:ascii="Times New Roman" w:eastAsia="Times New Roman" w:hAnsi="Times New Roman"/>
          <w:sz w:val="28"/>
          <w:szCs w:val="28"/>
        </w:rPr>
        <w:t>6903 – 363.70094</w:t>
      </w:r>
    </w:p>
    <w:p w:rsidR="00680E5C" w:rsidRDefault="00680E5C" w:rsidP="0039114A">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072C43">
        <w:rPr>
          <w:rFonts w:ascii="Times New Roman" w:eastAsia="Times New Roman" w:hAnsi="Times New Roman"/>
          <w:sz w:val="28"/>
          <w:szCs w:val="28"/>
        </w:rPr>
        <w:t>Chính sách, Bảo vệ môi trường, Châu Âu, Việt Nam</w:t>
      </w:r>
    </w:p>
    <w:p w:rsidR="00072C43" w:rsidRDefault="00072C43" w:rsidP="0039114A">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3F294B">
        <w:rPr>
          <w:rFonts w:ascii="Times New Roman" w:eastAsia="Times New Roman" w:hAnsi="Times New Roman"/>
          <w:sz w:val="28"/>
          <w:szCs w:val="28"/>
        </w:rPr>
        <w:t xml:space="preserve">Cuốn sách </w:t>
      </w:r>
      <w:r w:rsidR="003F294B" w:rsidRPr="003F294B">
        <w:rPr>
          <w:rFonts w:ascii="Times New Roman" w:hAnsi="Times New Roman"/>
          <w:color w:val="333333"/>
          <w:sz w:val="28"/>
          <w:szCs w:val="28"/>
          <w:shd w:val="clear" w:color="auto" w:fill="FFFFFF"/>
        </w:rPr>
        <w:t>giới thiệu những vấn đề chung và bối cảnh hình thành chính sách bảo vệ môi trường ở các nước châu Âu; chính sách bảo vệ môi trường ở cấp độ liên minh châu Âu; chính sách bảo vệ môi trường tại một số quốc gia châu Âu; những bài học gợi mở cho Việt Nam</w:t>
      </w:r>
      <w:r w:rsidR="003F294B">
        <w:rPr>
          <w:rFonts w:ascii="Times New Roman" w:hAnsi="Times New Roman"/>
          <w:color w:val="333333"/>
          <w:sz w:val="28"/>
          <w:szCs w:val="28"/>
          <w:shd w:val="clear" w:color="auto" w:fill="FFFFFF"/>
        </w:rPr>
        <w:t>.</w:t>
      </w:r>
    </w:p>
    <w:p w:rsidR="00D072EC" w:rsidRPr="00D072EC" w:rsidRDefault="00EE2B2C" w:rsidP="00D072EC">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 xml:space="preserve">43. </w:t>
      </w:r>
      <w:r w:rsidR="00D072EC" w:rsidRPr="00015BF1">
        <w:rPr>
          <w:rFonts w:ascii="Times New Roman" w:eastAsia="Times New Roman" w:hAnsi="Times New Roman"/>
          <w:b/>
          <w:sz w:val="28"/>
          <w:szCs w:val="28"/>
        </w:rPr>
        <w:t>Ryan, Tim</w:t>
      </w:r>
      <w:r w:rsidR="00D072EC" w:rsidRPr="00D072EC">
        <w:rPr>
          <w:rFonts w:ascii="Times New Roman" w:eastAsia="Times New Roman" w:hAnsi="Times New Roman"/>
          <w:sz w:val="28"/>
          <w:szCs w:val="28"/>
        </w:rPr>
        <w:t xml:space="preserve"> </w:t>
      </w:r>
    </w:p>
    <w:p w:rsidR="00D072EC" w:rsidRDefault="00D072EC" w:rsidP="00D072EC">
      <w:pPr>
        <w:spacing w:line="360" w:lineRule="auto"/>
        <w:jc w:val="both"/>
        <w:rPr>
          <w:rFonts w:ascii="Times New Roman" w:hAnsi="Times New Roman"/>
          <w:color w:val="333333"/>
          <w:sz w:val="28"/>
          <w:szCs w:val="28"/>
          <w:shd w:val="clear" w:color="auto" w:fill="FFFFFF"/>
        </w:rPr>
      </w:pPr>
      <w:r w:rsidRPr="00D072EC">
        <w:rPr>
          <w:rFonts w:ascii="Times New Roman" w:eastAsia="Times New Roman" w:hAnsi="Times New Roman"/>
          <w:b/>
          <w:sz w:val="28"/>
          <w:szCs w:val="28"/>
        </w:rPr>
        <w:lastRenderedPageBreak/>
        <w:tab/>
      </w:r>
      <w:r w:rsidRPr="00015BF1">
        <w:rPr>
          <w:rFonts w:ascii="Times New Roman" w:eastAsia="Times New Roman" w:hAnsi="Times New Roman"/>
          <w:b/>
          <w:i/>
          <w:sz w:val="28"/>
          <w:szCs w:val="28"/>
        </w:rPr>
        <w:t>Quốc gia tỉnh thức</w:t>
      </w:r>
      <w:r>
        <w:rPr>
          <w:rFonts w:ascii="Times New Roman" w:eastAsia="Times New Roman" w:hAnsi="Times New Roman"/>
          <w:sz w:val="28"/>
          <w:szCs w:val="28"/>
        </w:rPr>
        <w:t xml:space="preserve">/ Quế Chi dịch.- H.: </w:t>
      </w:r>
      <w:r w:rsidR="00F23BAD" w:rsidRPr="00F23BAD">
        <w:rPr>
          <w:rFonts w:ascii="Times New Roman" w:hAnsi="Times New Roman"/>
          <w:color w:val="333333"/>
          <w:sz w:val="28"/>
          <w:szCs w:val="28"/>
          <w:shd w:val="clear" w:color="auto" w:fill="FFFFFF"/>
        </w:rPr>
        <w:t>Thế giới; Công ty Sách Thái Hà, 2019</w:t>
      </w:r>
      <w:r w:rsidR="00F23BAD">
        <w:rPr>
          <w:rFonts w:ascii="Times New Roman" w:hAnsi="Times New Roman"/>
          <w:color w:val="333333"/>
          <w:sz w:val="28"/>
          <w:szCs w:val="28"/>
          <w:shd w:val="clear" w:color="auto" w:fill="FFFFFF"/>
        </w:rPr>
        <w:t>.- 283tr</w:t>
      </w:r>
    </w:p>
    <w:p w:rsidR="00F23BAD" w:rsidRDefault="00F23BAD"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6902 – 616.891425</w:t>
      </w:r>
    </w:p>
    <w:p w:rsidR="00F23BAD" w:rsidRDefault="00F23BAD"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C61FE3" w:rsidRPr="00C61FE3">
        <w:rPr>
          <w:rFonts w:ascii="Times New Roman" w:hAnsi="Times New Roman"/>
          <w:color w:val="333333"/>
          <w:sz w:val="28"/>
          <w:szCs w:val="28"/>
          <w:shd w:val="clear" w:color="auto" w:fill="FFFFFF"/>
        </w:rPr>
        <w:t>Liệu pháp</w:t>
      </w:r>
      <w:r w:rsidR="00C61FE3">
        <w:rPr>
          <w:rFonts w:ascii="Times New Roman" w:hAnsi="Times New Roman"/>
          <w:color w:val="333333"/>
          <w:sz w:val="28"/>
          <w:szCs w:val="28"/>
          <w:shd w:val="clear" w:color="auto" w:fill="FFFFFF"/>
        </w:rPr>
        <w:t>, Nhận thức, Mỹ</w:t>
      </w:r>
    </w:p>
    <w:p w:rsidR="00C61FE3" w:rsidRDefault="00C61FE3"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8035C1">
        <w:rPr>
          <w:rFonts w:ascii="Times New Roman" w:hAnsi="Times New Roman"/>
          <w:color w:val="333333"/>
          <w:sz w:val="28"/>
          <w:szCs w:val="28"/>
          <w:shd w:val="clear" w:color="auto" w:fill="FFFFFF"/>
        </w:rPr>
        <w:t xml:space="preserve">Cuốn sách </w:t>
      </w:r>
      <w:r w:rsidR="008035C1" w:rsidRPr="008035C1">
        <w:rPr>
          <w:rFonts w:ascii="Times New Roman" w:hAnsi="Times New Roman"/>
          <w:color w:val="333333"/>
          <w:sz w:val="28"/>
          <w:szCs w:val="28"/>
          <w:shd w:val="clear" w:color="auto" w:fill="FFFFFF"/>
        </w:rPr>
        <w:t>đưa ra những giá trị của thức tỉnh, nhận thức, lòng từ bi và sự trắc ẩn; ghi lại những trải nghiệm trực tiếp của tác giả cùng những giá trị truyền thống của nước Mỹ như tự lực cánh sinh, căn cơ tiết kiệm, sáng tạo và luôn hoàn thành nhiệm vụ sẽ được chấn hưng nếu mỗi người đều trở nên tỉnh thức hơn trong cuộc sống, hướng tới một xã hội vững mạnh và hài hoà</w:t>
      </w:r>
      <w:r w:rsidR="008035C1">
        <w:rPr>
          <w:rFonts w:ascii="Times New Roman" w:hAnsi="Times New Roman"/>
          <w:color w:val="333333"/>
          <w:sz w:val="28"/>
          <w:szCs w:val="28"/>
          <w:shd w:val="clear" w:color="auto" w:fill="FFFFFF"/>
        </w:rPr>
        <w:t>.</w:t>
      </w:r>
    </w:p>
    <w:p w:rsidR="008035C1" w:rsidRDefault="008035C1" w:rsidP="00D072EC">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44. Vũ Thư (chủ biên)</w:t>
      </w:r>
    </w:p>
    <w:p w:rsidR="008035C1" w:rsidRDefault="008035C1" w:rsidP="00D072EC">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Tổ chức quyền lực nhà nước ở địa phương trong nhà nước pháp quyền xã hội chủ nghĩa Việt Nam</w:t>
      </w:r>
      <w:r>
        <w:rPr>
          <w:rFonts w:ascii="Times New Roman" w:hAnsi="Times New Roman"/>
          <w:color w:val="333333"/>
          <w:sz w:val="28"/>
          <w:szCs w:val="28"/>
          <w:shd w:val="clear" w:color="auto" w:fill="FFFFFF"/>
        </w:rPr>
        <w:t>/ Vũ Thư (ch.b), Nguyễn Đức Minh, Phạm Hồng Thái,.. – H.: Khoa học xã hội, 2019.- 316tr</w:t>
      </w:r>
    </w:p>
    <w:p w:rsidR="008035C1" w:rsidRDefault="008035C1"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6899 – 352.140</w:t>
      </w:r>
    </w:p>
    <w:p w:rsidR="008035C1" w:rsidRDefault="008035C1"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F5561B">
        <w:rPr>
          <w:rFonts w:ascii="Times New Roman" w:hAnsi="Times New Roman"/>
          <w:color w:val="333333"/>
          <w:sz w:val="28"/>
          <w:szCs w:val="28"/>
          <w:shd w:val="clear" w:color="auto" w:fill="FFFFFF"/>
        </w:rPr>
        <w:t>Quản lí nhà nước, Chính quyền địa phương, Việt Nam</w:t>
      </w:r>
    </w:p>
    <w:p w:rsidR="00F5561B" w:rsidRDefault="00F5561B"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F86012">
        <w:rPr>
          <w:rFonts w:ascii="Times New Roman" w:hAnsi="Times New Roman"/>
          <w:color w:val="333333"/>
          <w:sz w:val="28"/>
          <w:szCs w:val="28"/>
          <w:shd w:val="clear" w:color="auto" w:fill="FFFFFF"/>
        </w:rPr>
        <w:t xml:space="preserve">Cuốn sách </w:t>
      </w:r>
      <w:r w:rsidR="00F86012" w:rsidRPr="00F86012">
        <w:rPr>
          <w:rFonts w:ascii="Times New Roman" w:hAnsi="Times New Roman"/>
          <w:color w:val="333333"/>
          <w:sz w:val="28"/>
          <w:szCs w:val="28"/>
          <w:shd w:val="clear" w:color="auto" w:fill="FFFFFF"/>
        </w:rPr>
        <w:t>khái quát về tổ chức, thực tiễn tổ chức, đổi mới và hoàn thiện tổ chức quyền lực nhà nước ở địa phương trong nhà nước pháp quyền xã hội chủ nghĩa Việt Nam giai đoạn hiện nay</w:t>
      </w:r>
      <w:r w:rsidR="00F86012">
        <w:rPr>
          <w:rFonts w:ascii="Times New Roman" w:hAnsi="Times New Roman"/>
          <w:color w:val="333333"/>
          <w:sz w:val="28"/>
          <w:szCs w:val="28"/>
          <w:shd w:val="clear" w:color="auto" w:fill="FFFFFF"/>
        </w:rPr>
        <w:t>.</w:t>
      </w:r>
    </w:p>
    <w:p w:rsidR="00F86012" w:rsidRDefault="00F86012" w:rsidP="00D072EC">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45. </w:t>
      </w:r>
      <w:r w:rsidR="00715574">
        <w:rPr>
          <w:rFonts w:ascii="Times New Roman" w:hAnsi="Times New Roman"/>
          <w:b/>
          <w:color w:val="333333"/>
          <w:sz w:val="28"/>
          <w:szCs w:val="28"/>
          <w:shd w:val="clear" w:color="auto" w:fill="FFFFFF"/>
        </w:rPr>
        <w:t>Đỗ Tá Khánh, Đinh Mạnh Tuấn (đồng chủ biên)</w:t>
      </w:r>
    </w:p>
    <w:p w:rsidR="00715574" w:rsidRDefault="00715574" w:rsidP="00D072EC">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Khủng hoảng di cư ở liên minh Châu Âu: điều chỉnh chính sách và những tác động</w:t>
      </w:r>
      <w:r w:rsidR="00B93C89">
        <w:rPr>
          <w:rFonts w:ascii="Times New Roman" w:hAnsi="Times New Roman"/>
          <w:color w:val="333333"/>
          <w:sz w:val="28"/>
          <w:szCs w:val="28"/>
          <w:shd w:val="clear" w:color="auto" w:fill="FFFFFF"/>
        </w:rPr>
        <w:t xml:space="preserve">.- H.: Khoa học xã hội, 2019.- </w:t>
      </w:r>
      <w:r w:rsidR="00903845">
        <w:rPr>
          <w:rFonts w:ascii="Times New Roman" w:hAnsi="Times New Roman"/>
          <w:color w:val="333333"/>
          <w:sz w:val="28"/>
          <w:szCs w:val="28"/>
          <w:shd w:val="clear" w:color="auto" w:fill="FFFFFF"/>
        </w:rPr>
        <w:t>184tr</w:t>
      </w:r>
    </w:p>
    <w:p w:rsidR="00903845" w:rsidRDefault="00903845"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6898 – 325.4</w:t>
      </w:r>
    </w:p>
    <w:p w:rsidR="00903845" w:rsidRDefault="00903845"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12A67">
        <w:rPr>
          <w:rFonts w:ascii="Times New Roman" w:hAnsi="Times New Roman"/>
          <w:color w:val="333333"/>
          <w:sz w:val="28"/>
          <w:szCs w:val="28"/>
          <w:shd w:val="clear" w:color="auto" w:fill="FFFFFF"/>
        </w:rPr>
        <w:t>Nhập cư, Di cư, Khủng hoảng, Chính sách, Liên minh Châu Âu</w:t>
      </w:r>
    </w:p>
    <w:p w:rsidR="00212A67" w:rsidRDefault="00212A67"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696EC8">
        <w:rPr>
          <w:rFonts w:ascii="Times New Roman" w:hAnsi="Times New Roman"/>
          <w:color w:val="333333"/>
          <w:sz w:val="28"/>
          <w:szCs w:val="28"/>
          <w:shd w:val="clear" w:color="auto" w:fill="FFFFFF"/>
        </w:rPr>
        <w:t xml:space="preserve">Cuốn sách phân tích nguyên nhân, tác động và những điều chỉnh chính sách của cuộc khủng hoảng nhập cư ở Liên minh Châu Âu. </w:t>
      </w:r>
      <w:r w:rsidR="00F20FEB">
        <w:rPr>
          <w:rFonts w:ascii="Times New Roman" w:hAnsi="Times New Roman"/>
          <w:color w:val="333333"/>
          <w:sz w:val="28"/>
          <w:szCs w:val="28"/>
          <w:shd w:val="clear" w:color="auto" w:fill="FFFFFF"/>
        </w:rPr>
        <w:t>Một số vấn đề rút ra và khuyến nghị chính sách cho Việt Nam.</w:t>
      </w:r>
    </w:p>
    <w:p w:rsidR="003C231A" w:rsidRDefault="003C231A" w:rsidP="00D072EC">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46. </w:t>
      </w:r>
      <w:r w:rsidR="00BF3F9F">
        <w:rPr>
          <w:rFonts w:ascii="Times New Roman" w:hAnsi="Times New Roman"/>
          <w:b/>
          <w:color w:val="333333"/>
          <w:sz w:val="28"/>
          <w:szCs w:val="28"/>
          <w:shd w:val="clear" w:color="auto" w:fill="FFFFFF"/>
        </w:rPr>
        <w:t>Quí Lâm</w:t>
      </w:r>
    </w:p>
    <w:p w:rsidR="00BF3F9F" w:rsidRDefault="00BF3F9F" w:rsidP="00D072EC">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Công tác bảo vệ chủ quyền biển, đảo Việt Nam trong tình hình mới</w:t>
      </w:r>
      <w:r w:rsidR="004B2ABB">
        <w:rPr>
          <w:rFonts w:ascii="Times New Roman" w:hAnsi="Times New Roman"/>
          <w:color w:val="333333"/>
          <w:sz w:val="28"/>
          <w:szCs w:val="28"/>
          <w:shd w:val="clear" w:color="auto" w:fill="FFFFFF"/>
        </w:rPr>
        <w:t>.- H.: Hồng Đức, 2019.- 400tr</w:t>
      </w:r>
    </w:p>
    <w:p w:rsidR="004B2ABB" w:rsidRDefault="004B2ABB"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ab/>
        <w:t>Vv 6897 – 320.1509597</w:t>
      </w:r>
    </w:p>
    <w:p w:rsidR="004B2ABB" w:rsidRDefault="004B2ABB"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793CB5">
        <w:rPr>
          <w:rFonts w:ascii="Times New Roman" w:hAnsi="Times New Roman"/>
          <w:color w:val="333333"/>
          <w:sz w:val="28"/>
          <w:szCs w:val="28"/>
          <w:shd w:val="clear" w:color="auto" w:fill="FFFFFF"/>
        </w:rPr>
        <w:t>Biển, Đảo, Việt Nam, Chủ quyền</w:t>
      </w:r>
    </w:p>
    <w:p w:rsidR="00793CB5" w:rsidRDefault="00793CB5"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146892">
        <w:rPr>
          <w:rFonts w:ascii="Times New Roman" w:hAnsi="Times New Roman"/>
          <w:color w:val="333333"/>
          <w:sz w:val="28"/>
          <w:szCs w:val="28"/>
          <w:shd w:val="clear" w:color="auto" w:fill="FFFFFF"/>
        </w:rPr>
        <w:t xml:space="preserve">Cuốn sách bao gồm các nội dung: Chiến lược phát triển bền vững kinh tế biển Việt Nam đến năm 2030, tầm nhìn đến năm 2045; </w:t>
      </w:r>
      <w:r w:rsidR="0096744E">
        <w:rPr>
          <w:rFonts w:ascii="Times New Roman" w:hAnsi="Times New Roman"/>
          <w:color w:val="333333"/>
          <w:sz w:val="28"/>
          <w:szCs w:val="28"/>
          <w:shd w:val="clear" w:color="auto" w:fill="FFFFFF"/>
        </w:rPr>
        <w:t>Quan điểm của Đảng về bảo vệ vững chắc chủ quyền biển, đảo Việt Nam trong tình hình mới; …</w:t>
      </w:r>
    </w:p>
    <w:p w:rsidR="0096744E" w:rsidRDefault="0096744E" w:rsidP="00D072EC">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47. </w:t>
      </w:r>
      <w:r w:rsidR="00D8404C">
        <w:rPr>
          <w:rFonts w:ascii="Times New Roman" w:hAnsi="Times New Roman"/>
          <w:b/>
          <w:color w:val="333333"/>
          <w:sz w:val="28"/>
          <w:szCs w:val="28"/>
          <w:shd w:val="clear" w:color="auto" w:fill="FFFFFF"/>
        </w:rPr>
        <w:t>Đỗ Bang</w:t>
      </w:r>
    </w:p>
    <w:p w:rsidR="00D8404C" w:rsidRDefault="00D8404C" w:rsidP="00D072EC">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Chủ quyền biển đảo Việt Nam – Minh chứng lịch sử và cơ sở pháp lý</w:t>
      </w:r>
      <w:r>
        <w:rPr>
          <w:rFonts w:ascii="Times New Roman" w:hAnsi="Times New Roman"/>
          <w:color w:val="333333"/>
          <w:sz w:val="28"/>
          <w:szCs w:val="28"/>
          <w:shd w:val="clear" w:color="auto" w:fill="FFFFFF"/>
        </w:rPr>
        <w:t>/ Đỗ Bang (ch.b), Nguyễn Anh Tuấn, Nguyễn Tất Thắng,..- H.: Tri thức; Tp. Hồ Chí Minh: Công ty tri thức Văn hoa Sách Việt Nam, 2020.- 416tr</w:t>
      </w:r>
    </w:p>
    <w:p w:rsidR="00D8404C" w:rsidRDefault="00D8404C" w:rsidP="00D072E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320.1509597</w:t>
      </w:r>
    </w:p>
    <w:p w:rsidR="00D8404C" w:rsidRDefault="00D8404C" w:rsidP="00D8404C">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Pr>
          <w:rFonts w:ascii="Times New Roman" w:hAnsi="Times New Roman"/>
          <w:color w:val="333333"/>
          <w:sz w:val="28"/>
          <w:szCs w:val="28"/>
          <w:shd w:val="clear" w:color="auto" w:fill="FFFFFF"/>
        </w:rPr>
        <w:t>Biển, Đảo, Việt Nam, Chủ quyền</w:t>
      </w:r>
    </w:p>
    <w:p w:rsidR="00D8404C" w:rsidRDefault="00D8404C" w:rsidP="00D8404C">
      <w:pPr>
        <w:spacing w:line="360" w:lineRule="auto"/>
        <w:jc w:val="both"/>
        <w:rPr>
          <w:rFonts w:ascii="Helvetica" w:hAnsi="Helvetica" w:cs="Helvetica"/>
          <w:color w:val="333333"/>
          <w:sz w:val="20"/>
          <w:szCs w:val="20"/>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714CCF">
        <w:rPr>
          <w:rFonts w:ascii="Times New Roman" w:hAnsi="Times New Roman"/>
          <w:color w:val="333333"/>
          <w:sz w:val="28"/>
          <w:szCs w:val="28"/>
          <w:shd w:val="clear" w:color="auto" w:fill="FFFFFF"/>
        </w:rPr>
        <w:t xml:space="preserve">Cuốn sách </w:t>
      </w:r>
      <w:r w:rsidR="00714CCF" w:rsidRPr="00714CCF">
        <w:rPr>
          <w:rFonts w:ascii="Times New Roman" w:hAnsi="Times New Roman"/>
          <w:color w:val="333333"/>
          <w:sz w:val="28"/>
          <w:szCs w:val="28"/>
          <w:shd w:val="clear" w:color="auto" w:fill="FFFFFF"/>
        </w:rPr>
        <w:t>gồm những tư liệu, luận điểm nghiên cứu mang tính lịch sử và pháp lý về vấn đề chù quyền biển đảo Việt Nam, đưa ra những minh chứng lịch sử, những nhìn nhận khách quan của lịch sử và tầm nhìn thời đại, từ đó rút ra những bài học kinh nghiệm và những giải pháp hữu hiệu khẳng định chủ quyền của Việt Nam về hai quần đảo Hoàng Sa và Trường Sa.</w:t>
      </w:r>
    </w:p>
    <w:p w:rsidR="00714CCF" w:rsidRDefault="00714CCF" w:rsidP="00D8404C">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48. </w:t>
      </w:r>
      <w:r w:rsidR="00036CFC">
        <w:rPr>
          <w:rFonts w:ascii="Times New Roman" w:hAnsi="Times New Roman"/>
          <w:b/>
          <w:color w:val="333333"/>
          <w:sz w:val="28"/>
          <w:szCs w:val="28"/>
          <w:shd w:val="clear" w:color="auto" w:fill="FFFFFF"/>
        </w:rPr>
        <w:t>Hoa Hữu Cường</w:t>
      </w:r>
    </w:p>
    <w:p w:rsidR="00036CFC" w:rsidRPr="00CF39B7" w:rsidRDefault="00036CFC" w:rsidP="00D8404C">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sidRPr="00CF39B7">
        <w:rPr>
          <w:rFonts w:ascii="Times New Roman" w:hAnsi="Times New Roman"/>
          <w:b/>
          <w:i/>
          <w:color w:val="333333"/>
          <w:sz w:val="28"/>
          <w:szCs w:val="28"/>
          <w:shd w:val="clear" w:color="auto" w:fill="FFFFFF"/>
        </w:rPr>
        <w:t>Xuất khẩu hàng nông sản chủ lực của Việt Nam sang thị trường Liên minh Châu Âu (EU) đến năm 2025</w:t>
      </w:r>
      <w:r w:rsidRPr="00CF39B7">
        <w:rPr>
          <w:rFonts w:ascii="Times New Roman" w:hAnsi="Times New Roman"/>
          <w:color w:val="333333"/>
          <w:sz w:val="28"/>
          <w:szCs w:val="28"/>
          <w:shd w:val="clear" w:color="auto" w:fill="FFFFFF"/>
        </w:rPr>
        <w:t>/ Hoa Hữu Cường (ch.b.), Nguyễn Cao Sơn, Bùi Việt Hưng...- H.: Khoa học xã hội, 2019.- 186tr</w:t>
      </w:r>
    </w:p>
    <w:p w:rsidR="00036CFC" w:rsidRPr="00CF39B7" w:rsidRDefault="00036CFC" w:rsidP="00D8404C">
      <w:pPr>
        <w:spacing w:line="360" w:lineRule="auto"/>
        <w:jc w:val="both"/>
        <w:rPr>
          <w:rFonts w:ascii="Times New Roman" w:hAnsi="Times New Roman"/>
          <w:color w:val="333333"/>
          <w:sz w:val="28"/>
          <w:szCs w:val="28"/>
          <w:shd w:val="clear" w:color="auto" w:fill="FFFFFF"/>
        </w:rPr>
      </w:pPr>
      <w:r w:rsidRPr="00CF39B7">
        <w:rPr>
          <w:rFonts w:ascii="Times New Roman" w:hAnsi="Times New Roman"/>
          <w:color w:val="333333"/>
          <w:sz w:val="28"/>
          <w:szCs w:val="28"/>
          <w:shd w:val="clear" w:color="auto" w:fill="FFFFFF"/>
        </w:rPr>
        <w:tab/>
        <w:t>Vv 6895 – 382.4109597</w:t>
      </w:r>
    </w:p>
    <w:p w:rsidR="00036CFC" w:rsidRPr="00CF39B7" w:rsidRDefault="00036CFC" w:rsidP="00D8404C">
      <w:pPr>
        <w:spacing w:line="360" w:lineRule="auto"/>
        <w:jc w:val="both"/>
        <w:rPr>
          <w:rFonts w:ascii="Times New Roman" w:hAnsi="Times New Roman"/>
          <w:color w:val="333333"/>
          <w:sz w:val="28"/>
          <w:szCs w:val="28"/>
          <w:shd w:val="clear" w:color="auto" w:fill="FFFFFF"/>
        </w:rPr>
      </w:pPr>
      <w:r w:rsidRPr="00CF39B7">
        <w:rPr>
          <w:rFonts w:ascii="Times New Roman" w:hAnsi="Times New Roman"/>
          <w:color w:val="333333"/>
          <w:sz w:val="28"/>
          <w:szCs w:val="28"/>
          <w:shd w:val="clear" w:color="auto" w:fill="FFFFFF"/>
        </w:rPr>
        <w:tab/>
      </w:r>
      <w:r w:rsidRPr="00CF39B7">
        <w:rPr>
          <w:rFonts w:ascii="Times New Roman" w:hAnsi="Times New Roman"/>
          <w:i/>
          <w:color w:val="333333"/>
          <w:sz w:val="28"/>
          <w:szCs w:val="28"/>
          <w:shd w:val="clear" w:color="auto" w:fill="FFFFFF"/>
        </w:rPr>
        <w:t xml:space="preserve">Từ khóa: </w:t>
      </w:r>
      <w:r w:rsidR="000F59AA" w:rsidRPr="00CF39B7">
        <w:rPr>
          <w:rFonts w:ascii="Times New Roman" w:hAnsi="Times New Roman"/>
          <w:color w:val="333333"/>
          <w:sz w:val="28"/>
          <w:szCs w:val="28"/>
          <w:shd w:val="clear" w:color="auto" w:fill="FFFFFF"/>
        </w:rPr>
        <w:t>Xuất khẩu, Nông sản, Việt Nam, EU</w:t>
      </w:r>
    </w:p>
    <w:p w:rsidR="000F59AA" w:rsidRDefault="000F59AA" w:rsidP="00D8404C">
      <w:pPr>
        <w:spacing w:line="360" w:lineRule="auto"/>
        <w:jc w:val="both"/>
        <w:rPr>
          <w:rFonts w:ascii="Times New Roman" w:hAnsi="Times New Roman"/>
          <w:color w:val="333333"/>
          <w:sz w:val="28"/>
          <w:szCs w:val="28"/>
          <w:shd w:val="clear" w:color="auto" w:fill="FFFFFF"/>
        </w:rPr>
      </w:pPr>
      <w:r w:rsidRPr="00CF39B7">
        <w:rPr>
          <w:rFonts w:ascii="Times New Roman" w:hAnsi="Times New Roman"/>
          <w:color w:val="333333"/>
          <w:sz w:val="28"/>
          <w:szCs w:val="28"/>
          <w:shd w:val="clear" w:color="auto" w:fill="FFFFFF"/>
        </w:rPr>
        <w:tab/>
      </w:r>
      <w:r w:rsidRPr="00CF39B7">
        <w:rPr>
          <w:rFonts w:ascii="Times New Roman" w:hAnsi="Times New Roman"/>
          <w:i/>
          <w:color w:val="333333"/>
          <w:sz w:val="28"/>
          <w:szCs w:val="28"/>
          <w:shd w:val="clear" w:color="auto" w:fill="FFFFFF"/>
        </w:rPr>
        <w:t xml:space="preserve">Tóm tắt: </w:t>
      </w:r>
      <w:r w:rsidR="00CF39B7" w:rsidRPr="00CF39B7">
        <w:rPr>
          <w:rFonts w:ascii="Times New Roman" w:hAnsi="Times New Roman"/>
          <w:color w:val="333333"/>
          <w:sz w:val="28"/>
          <w:szCs w:val="28"/>
          <w:shd w:val="clear" w:color="auto" w:fill="FFFFFF"/>
        </w:rPr>
        <w:t>Cuốn sách giới thiệu cơ sở lý thuyết về xuất khẩu hàng nông sản chủ lực; thực trạng xuất khẩu sản phẩm nông sản chủ lực của Việt Nam sang thị trường EU trong giai đoạn 2006 đến nay; giải pháp thúc đẩy xuất khẩu sản phẩm nông sản chủ lực sang thị trường EU đến năm 2025</w:t>
      </w:r>
      <w:r w:rsidR="002127E1">
        <w:rPr>
          <w:rFonts w:ascii="Times New Roman" w:hAnsi="Times New Roman"/>
          <w:color w:val="333333"/>
          <w:sz w:val="28"/>
          <w:szCs w:val="28"/>
          <w:shd w:val="clear" w:color="auto" w:fill="FFFFFF"/>
        </w:rPr>
        <w:t>.</w:t>
      </w:r>
    </w:p>
    <w:p w:rsidR="002127E1" w:rsidRDefault="002127E1" w:rsidP="00D8404C">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49. </w:t>
      </w:r>
      <w:r w:rsidR="00F71C08">
        <w:rPr>
          <w:rFonts w:ascii="Times New Roman" w:hAnsi="Times New Roman"/>
          <w:b/>
          <w:color w:val="333333"/>
          <w:sz w:val="28"/>
          <w:szCs w:val="28"/>
          <w:shd w:val="clear" w:color="auto" w:fill="FFFFFF"/>
        </w:rPr>
        <w:t>Phan Đại Doãn, Nguyễn Quang Ngọc (chủ biên)</w:t>
      </w:r>
    </w:p>
    <w:p w:rsidR="00F71C08" w:rsidRDefault="00F71C08" w:rsidP="00F71C08">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lastRenderedPageBreak/>
        <w:tab/>
      </w:r>
      <w:r w:rsidRPr="00F71C08">
        <w:rPr>
          <w:rFonts w:ascii="Times New Roman" w:eastAsia="Times New Roman" w:hAnsi="Times New Roman"/>
          <w:sz w:val="28"/>
          <w:szCs w:val="28"/>
        </w:rPr>
        <w:t xml:space="preserve">Kinh nghiệm tổ chức quản lý nông thôn Việt Nam trong lịch sử/ </w:t>
      </w:r>
      <w:r w:rsidRPr="00F71C08">
        <w:rPr>
          <w:rFonts w:ascii="Times New Roman" w:hAnsi="Times New Roman"/>
          <w:color w:val="333333"/>
          <w:sz w:val="28"/>
          <w:szCs w:val="28"/>
          <w:shd w:val="clear" w:color="auto" w:fill="FFFFFF"/>
        </w:rPr>
        <w:t xml:space="preserve">Phan Đại Doãn, Nguyễn Quang Ngọc ch.b.), Nguyễn Thừa Hỷ...- H.: </w:t>
      </w:r>
      <w:r>
        <w:rPr>
          <w:rFonts w:ascii="Times New Roman" w:hAnsi="Times New Roman"/>
          <w:color w:val="333333"/>
          <w:sz w:val="28"/>
          <w:szCs w:val="28"/>
          <w:shd w:val="clear" w:color="auto" w:fill="FFFFFF"/>
        </w:rPr>
        <w:t>Hồng Đức; Tp. Hồ Chí Minh: Công ty tri thức Văn hoa Sách Việt Nam, 2020.- 290tr</w:t>
      </w:r>
    </w:p>
    <w:p w:rsidR="00F71C08" w:rsidRDefault="00F71C08"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6894 – 959.7</w:t>
      </w:r>
    </w:p>
    <w:p w:rsidR="00F71C08" w:rsidRDefault="00F71C08"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446EB1">
        <w:rPr>
          <w:rFonts w:ascii="Times New Roman" w:hAnsi="Times New Roman"/>
          <w:color w:val="333333"/>
          <w:sz w:val="28"/>
          <w:szCs w:val="28"/>
          <w:shd w:val="clear" w:color="auto" w:fill="FFFFFF"/>
        </w:rPr>
        <w:t>Lịch sử. Quản lí. Nông thôn, Việt Nam</w:t>
      </w:r>
    </w:p>
    <w:p w:rsidR="00446EB1" w:rsidRDefault="00446EB1"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16141B">
        <w:rPr>
          <w:rFonts w:ascii="Times New Roman" w:hAnsi="Times New Roman"/>
          <w:color w:val="333333"/>
          <w:sz w:val="28"/>
          <w:szCs w:val="28"/>
          <w:shd w:val="clear" w:color="auto" w:fill="FFFFFF"/>
        </w:rPr>
        <w:t xml:space="preserve">Cuốn sách đề cập đến </w:t>
      </w:r>
      <w:r w:rsidR="0016141B" w:rsidRPr="0016141B">
        <w:rPr>
          <w:rFonts w:ascii="Times New Roman" w:hAnsi="Times New Roman"/>
          <w:color w:val="333333"/>
          <w:sz w:val="28"/>
          <w:szCs w:val="28"/>
          <w:shd w:val="clear" w:color="auto" w:fill="FFFFFF"/>
        </w:rPr>
        <w:t>những vấn đề chung về lịch sử quản lý nông thôn, cách nhình nhận, đánh giá về thiết chế chính trị xã hội nông thôn Việt Nam hiện nay. Những kinh nghiệm cụ thể về quản lý nông thôn trong lịch sử Việt Nam dưới nhiều góc độ khác nhau: so sánh làng ấp Bắc Bộ với Nam Bộ, quản lý các làng bản miền rừng núi, làng công giáo</w:t>
      </w:r>
      <w:r w:rsidR="0016141B">
        <w:rPr>
          <w:rFonts w:ascii="Times New Roman" w:hAnsi="Times New Roman"/>
          <w:color w:val="333333"/>
          <w:sz w:val="28"/>
          <w:szCs w:val="28"/>
          <w:shd w:val="clear" w:color="auto" w:fill="FFFFFF"/>
        </w:rPr>
        <w:t>.</w:t>
      </w:r>
    </w:p>
    <w:p w:rsidR="002453F2" w:rsidRPr="002453F2" w:rsidRDefault="0016141B" w:rsidP="002453F2">
      <w:pPr>
        <w:spacing w:line="360"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 xml:space="preserve">50. </w:t>
      </w:r>
      <w:r w:rsidR="002453F2" w:rsidRPr="000A379D">
        <w:rPr>
          <w:rFonts w:ascii="Times New Roman" w:eastAsia="Times New Roman" w:hAnsi="Times New Roman"/>
          <w:b/>
          <w:sz w:val="28"/>
          <w:szCs w:val="28"/>
        </w:rPr>
        <w:t>Phạm Thị Trầm</w:t>
      </w:r>
    </w:p>
    <w:p w:rsidR="002453F2" w:rsidRDefault="002453F2" w:rsidP="002453F2">
      <w:pPr>
        <w:spacing w:line="360" w:lineRule="auto"/>
        <w:jc w:val="both"/>
        <w:rPr>
          <w:rFonts w:ascii="Times New Roman" w:eastAsia="Times New Roman" w:hAnsi="Times New Roman"/>
          <w:sz w:val="28"/>
          <w:szCs w:val="28"/>
        </w:rPr>
      </w:pPr>
      <w:r w:rsidRPr="002453F2">
        <w:rPr>
          <w:rFonts w:ascii="Times New Roman" w:eastAsia="Times New Roman" w:hAnsi="Times New Roman"/>
          <w:b/>
          <w:sz w:val="28"/>
          <w:szCs w:val="28"/>
        </w:rPr>
        <w:tab/>
      </w:r>
      <w:r w:rsidRPr="000A379D">
        <w:rPr>
          <w:rFonts w:ascii="Times New Roman" w:eastAsia="Times New Roman" w:hAnsi="Times New Roman"/>
          <w:b/>
          <w:i/>
          <w:sz w:val="28"/>
          <w:szCs w:val="28"/>
        </w:rPr>
        <w:t xml:space="preserve">Nông nghiệp thông minh </w:t>
      </w:r>
      <w:r w:rsidR="000A379D">
        <w:rPr>
          <w:rFonts w:ascii="Times New Roman" w:eastAsia="Times New Roman" w:hAnsi="Times New Roman"/>
          <w:b/>
          <w:i/>
          <w:sz w:val="28"/>
          <w:szCs w:val="28"/>
        </w:rPr>
        <w:t xml:space="preserve">thích ứng với biến đổi khí hậu: </w:t>
      </w:r>
      <w:r w:rsidRPr="000A379D">
        <w:rPr>
          <w:rFonts w:ascii="Times New Roman" w:eastAsia="Times New Roman" w:hAnsi="Times New Roman"/>
          <w:b/>
          <w:i/>
          <w:sz w:val="28"/>
          <w:szCs w:val="28"/>
        </w:rPr>
        <w:t>Trường hợp nghiên cứu tỉnh Lâm Đồng</w:t>
      </w:r>
      <w:r>
        <w:rPr>
          <w:rFonts w:ascii="Times New Roman" w:eastAsia="Times New Roman" w:hAnsi="Times New Roman"/>
          <w:sz w:val="28"/>
          <w:szCs w:val="28"/>
        </w:rPr>
        <w:t>/ Phạm Thị Trầm (ch.b.), Nguyễn Thị Hằng, Mai Hải Linh,.. –H.: Khoa học xã hội, 2020.- 223tr</w:t>
      </w:r>
    </w:p>
    <w:p w:rsidR="002453F2" w:rsidRDefault="002453F2" w:rsidP="002453F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6893 – 338.160</w:t>
      </w:r>
    </w:p>
    <w:p w:rsidR="002453F2" w:rsidRDefault="002453F2" w:rsidP="002453F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9F4B2E">
        <w:rPr>
          <w:rFonts w:ascii="Times New Roman" w:eastAsia="Times New Roman" w:hAnsi="Times New Roman"/>
          <w:sz w:val="28"/>
          <w:szCs w:val="28"/>
        </w:rPr>
        <w:t>Nông nghiệp, Công nghệ cao, Thích nghi, Biến đổi khí hậu, Lâm Đồng</w:t>
      </w:r>
    </w:p>
    <w:p w:rsidR="009F4B2E" w:rsidRDefault="009F4B2E" w:rsidP="002453F2">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0A379D">
        <w:rPr>
          <w:rFonts w:ascii="Times New Roman" w:eastAsia="Times New Roman" w:hAnsi="Times New Roman"/>
          <w:sz w:val="28"/>
          <w:szCs w:val="28"/>
        </w:rPr>
        <w:t xml:space="preserve">Cuốn sách </w:t>
      </w:r>
      <w:r w:rsidR="000A379D" w:rsidRPr="000A379D">
        <w:rPr>
          <w:rFonts w:ascii="Times New Roman" w:hAnsi="Times New Roman"/>
          <w:color w:val="333333"/>
          <w:sz w:val="28"/>
          <w:szCs w:val="28"/>
          <w:shd w:val="clear" w:color="auto" w:fill="FFFFFF"/>
        </w:rPr>
        <w:t>khái quát một số vấn đề về nông nghiệp thông minh thích ứng với biến đổi khí hậu. Trình bày thực trạng và đề xuất các giải pháp phát triển nông nghiệp thông minh thích ứng với biến đổi khí hậu ở tỉnh Lâm Đồng</w:t>
      </w:r>
      <w:r w:rsidR="000A379D">
        <w:rPr>
          <w:rFonts w:ascii="Times New Roman" w:hAnsi="Times New Roman"/>
          <w:color w:val="333333"/>
          <w:sz w:val="28"/>
          <w:szCs w:val="28"/>
          <w:shd w:val="clear" w:color="auto" w:fill="FFFFFF"/>
        </w:rPr>
        <w:t>.</w:t>
      </w:r>
    </w:p>
    <w:p w:rsidR="000A379D" w:rsidRDefault="000A379D" w:rsidP="002453F2">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51. </w:t>
      </w:r>
      <w:r w:rsidR="00C44EB4">
        <w:rPr>
          <w:rFonts w:ascii="Times New Roman" w:hAnsi="Times New Roman"/>
          <w:b/>
          <w:color w:val="333333"/>
          <w:sz w:val="28"/>
          <w:szCs w:val="28"/>
          <w:shd w:val="clear" w:color="auto" w:fill="FFFFFF"/>
        </w:rPr>
        <w:t>Vũ Hùng Cường, Nguyễn Thị Lê (đồng chủ biên)</w:t>
      </w:r>
    </w:p>
    <w:p w:rsidR="00C44EB4" w:rsidRDefault="00C44EB4" w:rsidP="002453F2">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Thương mại tự do và chủ nghĩa bảo hộ</w:t>
      </w:r>
      <w:r w:rsidR="00C85075">
        <w:rPr>
          <w:rFonts w:ascii="Times New Roman" w:hAnsi="Times New Roman"/>
          <w:color w:val="333333"/>
          <w:sz w:val="28"/>
          <w:szCs w:val="28"/>
          <w:shd w:val="clear" w:color="auto" w:fill="FFFFFF"/>
        </w:rPr>
        <w:t>.- H.: Khoa học xã hội, 2020.- 274tr</w:t>
      </w:r>
    </w:p>
    <w:p w:rsidR="00C85075" w:rsidRDefault="00C85075" w:rsidP="002453F2">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6892 – 382</w:t>
      </w:r>
    </w:p>
    <w:p w:rsidR="00C85075" w:rsidRDefault="00C85075" w:rsidP="002453F2">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E26BD9">
        <w:rPr>
          <w:rFonts w:ascii="Times New Roman" w:hAnsi="Times New Roman"/>
          <w:color w:val="333333"/>
          <w:sz w:val="28"/>
          <w:szCs w:val="28"/>
          <w:shd w:val="clear" w:color="auto" w:fill="FFFFFF"/>
        </w:rPr>
        <w:t>Thương mại tự do, Chủ nghĩa bảo hộ</w:t>
      </w:r>
    </w:p>
    <w:p w:rsidR="00E26BD9" w:rsidRDefault="00E26BD9" w:rsidP="002453F2">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Tóm tắt:</w:t>
      </w:r>
      <w:r w:rsidR="006D0F18" w:rsidRPr="006D0F18">
        <w:rPr>
          <w:rFonts w:ascii="Times New Roman" w:hAnsi="Times New Roman"/>
          <w:color w:val="333333"/>
          <w:sz w:val="28"/>
          <w:szCs w:val="28"/>
          <w:shd w:val="clear" w:color="auto" w:fill="FFFFFF"/>
        </w:rPr>
        <w:t>Cuốn sách</w:t>
      </w:r>
      <w:r w:rsidR="006D0F18" w:rsidRPr="006D0F18">
        <w:rPr>
          <w:rFonts w:ascii="Times New Roman" w:hAnsi="Times New Roman"/>
          <w:i/>
          <w:color w:val="333333"/>
          <w:sz w:val="28"/>
          <w:szCs w:val="28"/>
          <w:shd w:val="clear" w:color="auto" w:fill="FFFFFF"/>
        </w:rPr>
        <w:t xml:space="preserve"> </w:t>
      </w:r>
      <w:r w:rsidR="006D0F18" w:rsidRPr="006D0F18">
        <w:rPr>
          <w:rFonts w:ascii="Times New Roman" w:hAnsi="Times New Roman"/>
          <w:color w:val="333333"/>
          <w:sz w:val="28"/>
          <w:szCs w:val="28"/>
          <w:shd w:val="clear" w:color="auto" w:fill="FFFFFF"/>
        </w:rPr>
        <w:t xml:space="preserve">trình bày tổng quan về thương mại tự do và chủ nghĩa bảo hộ. Nghịch lý thương mại tự do. Cuộc đấu tranh giành quyền lực và chống lại chủ nghĩa bảo hộ. Từ bảo hộ mậu dịch đến chiến tranh thương mại. Nguồn gốc chủ nghĩa bảo hộ tân tự do của Hoa kỳ. Các cuộc chiến tranh thương mại của ông Trump. Bóng ma của hệ thống Bismarckian ám ảnh Bắc Kinh. Cuộc tấn công của Tổng thống Donald Trump vào hệ </w:t>
      </w:r>
      <w:r w:rsidR="006D0F18" w:rsidRPr="006D0F18">
        <w:rPr>
          <w:rFonts w:ascii="Times New Roman" w:hAnsi="Times New Roman"/>
          <w:color w:val="333333"/>
          <w:sz w:val="28"/>
          <w:szCs w:val="28"/>
          <w:shd w:val="clear" w:color="auto" w:fill="FFFFFF"/>
        </w:rPr>
        <w:lastRenderedPageBreak/>
        <w:t>thống thương mại toàn cầu. Quản trị kinh tế trong thời đại Trump. Những thay đổi căn bản trong quan hệ Mỹ - Trung. Cam kết dối trá của chủ nghĩa bảo hộ.</w:t>
      </w:r>
    </w:p>
    <w:p w:rsidR="000F121A" w:rsidRDefault="000F121A" w:rsidP="002453F2">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52. </w:t>
      </w:r>
      <w:r w:rsidR="00000276">
        <w:rPr>
          <w:rFonts w:ascii="Times New Roman" w:hAnsi="Times New Roman"/>
          <w:b/>
          <w:color w:val="333333"/>
          <w:sz w:val="28"/>
          <w:szCs w:val="28"/>
          <w:shd w:val="clear" w:color="auto" w:fill="FFFFFF"/>
        </w:rPr>
        <w:t>Tô Trung Thành</w:t>
      </w:r>
    </w:p>
    <w:p w:rsidR="00000276" w:rsidRDefault="00000276" w:rsidP="002453F2">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Các rào cản tài chính tiền tệ đối với sự phát triển doanh nghiệp Việt Nam</w:t>
      </w:r>
      <w:r w:rsidR="002B11D2">
        <w:rPr>
          <w:rFonts w:ascii="Times New Roman" w:hAnsi="Times New Roman"/>
          <w:b/>
          <w:i/>
          <w:color w:val="333333"/>
          <w:sz w:val="28"/>
          <w:szCs w:val="28"/>
          <w:shd w:val="clear" w:color="auto" w:fill="FFFFFF"/>
        </w:rPr>
        <w:t>: Sách chuyên khảo</w:t>
      </w:r>
      <w:r w:rsidR="002B11D2">
        <w:rPr>
          <w:rFonts w:ascii="Times New Roman" w:hAnsi="Times New Roman"/>
          <w:color w:val="333333"/>
          <w:sz w:val="28"/>
          <w:szCs w:val="28"/>
          <w:shd w:val="clear" w:color="auto" w:fill="FFFFFF"/>
        </w:rPr>
        <w:t>.- H.: Chính trị quốc gia, 2020.- 352tr</w:t>
      </w:r>
    </w:p>
    <w:p w:rsidR="002B11D2" w:rsidRDefault="002B11D2" w:rsidP="002453F2">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6891 – 338.604</w:t>
      </w:r>
    </w:p>
    <w:p w:rsidR="002B11D2" w:rsidRDefault="002B11D2" w:rsidP="002453F2">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FC53FD">
        <w:rPr>
          <w:rFonts w:ascii="Times New Roman" w:hAnsi="Times New Roman"/>
          <w:color w:val="333333"/>
          <w:sz w:val="28"/>
          <w:szCs w:val="28"/>
          <w:shd w:val="clear" w:color="auto" w:fill="FFFFFF"/>
        </w:rPr>
        <w:t>Doanh nghiệp, Tài chính, Tiền tệ, Rào cản, Việt Nam</w:t>
      </w:r>
    </w:p>
    <w:p w:rsidR="00FC53FD" w:rsidRDefault="00FC53FD" w:rsidP="002453F2">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5C1C30">
        <w:rPr>
          <w:rFonts w:ascii="Times New Roman" w:hAnsi="Times New Roman"/>
          <w:color w:val="333333"/>
          <w:sz w:val="28"/>
          <w:szCs w:val="28"/>
          <w:shd w:val="clear" w:color="auto" w:fill="FFFFFF"/>
        </w:rPr>
        <w:t xml:space="preserve">Cuốn sách </w:t>
      </w:r>
      <w:r w:rsidR="005C1C30" w:rsidRPr="005C1C30">
        <w:rPr>
          <w:rFonts w:ascii="Times New Roman" w:hAnsi="Times New Roman"/>
          <w:color w:val="333333"/>
          <w:sz w:val="28"/>
          <w:szCs w:val="28"/>
          <w:shd w:val="clear" w:color="auto" w:fill="FFFFFF"/>
        </w:rPr>
        <w:t>tổng quan nghiên cứu các rào cản tài chính tiền tệ đối với sự phát triển của doanh nghiệp. Phân tích thực trạng, tác động, khả năng tiếp cận tài chính đến sự phát triển của doanh nghiệp và đưa ra các khuyến nghị chính sách nhằm khắc phục, giải quyết triệt để các rào cản để phục vụ cho sự phát triển các doanh nghiệp Việt Nam đến năm 2025</w:t>
      </w:r>
      <w:r w:rsidR="005C1C30">
        <w:rPr>
          <w:rFonts w:ascii="Times New Roman" w:hAnsi="Times New Roman"/>
          <w:color w:val="333333"/>
          <w:sz w:val="28"/>
          <w:szCs w:val="28"/>
          <w:shd w:val="clear" w:color="auto" w:fill="FFFFFF"/>
        </w:rPr>
        <w:t>.</w:t>
      </w:r>
    </w:p>
    <w:p w:rsidR="005C1C30" w:rsidRPr="001B7DA5" w:rsidRDefault="005C1C30" w:rsidP="002453F2">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53. </w:t>
      </w:r>
      <w:r w:rsidR="007A7DFD" w:rsidRPr="001B7DA5">
        <w:rPr>
          <w:rFonts w:ascii="Times New Roman" w:hAnsi="Times New Roman"/>
          <w:b/>
          <w:color w:val="333333"/>
          <w:sz w:val="28"/>
          <w:szCs w:val="28"/>
          <w:shd w:val="clear" w:color="auto" w:fill="FFFFFF"/>
        </w:rPr>
        <w:t>Jesuthasan, Ravin</w:t>
      </w:r>
    </w:p>
    <w:p w:rsidR="007A7DFD" w:rsidRPr="001B7DA5" w:rsidRDefault="007A7DFD" w:rsidP="002453F2">
      <w:pPr>
        <w:spacing w:line="360" w:lineRule="auto"/>
        <w:jc w:val="both"/>
        <w:rPr>
          <w:rFonts w:ascii="Times New Roman" w:hAnsi="Times New Roman"/>
          <w:color w:val="333333"/>
          <w:sz w:val="28"/>
          <w:szCs w:val="28"/>
          <w:shd w:val="clear" w:color="auto" w:fill="FFFFFF"/>
        </w:rPr>
      </w:pPr>
      <w:r w:rsidRPr="001B7DA5">
        <w:rPr>
          <w:rFonts w:ascii="Times New Roman" w:hAnsi="Times New Roman"/>
          <w:color w:val="333333"/>
          <w:sz w:val="28"/>
          <w:szCs w:val="28"/>
          <w:shd w:val="clear" w:color="auto" w:fill="FFFFFF"/>
        </w:rPr>
        <w:tab/>
      </w:r>
      <w:r w:rsidRPr="001B7DA5">
        <w:rPr>
          <w:rFonts w:ascii="Times New Roman" w:hAnsi="Times New Roman"/>
          <w:b/>
          <w:i/>
          <w:color w:val="333333"/>
          <w:sz w:val="28"/>
          <w:szCs w:val="28"/>
          <w:shd w:val="clear" w:color="auto" w:fill="FFFFFF"/>
        </w:rPr>
        <w:t>Nguồn nhân lực trong thời đại 4.0</w:t>
      </w:r>
      <w:r w:rsidR="00AD5DCA" w:rsidRPr="001B7DA5">
        <w:rPr>
          <w:rFonts w:ascii="Times New Roman" w:hAnsi="Times New Roman"/>
          <w:b/>
          <w:i/>
          <w:color w:val="333333"/>
          <w:sz w:val="28"/>
          <w:szCs w:val="28"/>
          <w:shd w:val="clear" w:color="auto" w:fill="FFFFFF"/>
        </w:rPr>
        <w:t>: Cơ hội hay thách thức dành cho doanh nghiệp</w:t>
      </w:r>
      <w:r w:rsidR="00AD5DCA" w:rsidRPr="001B7DA5">
        <w:rPr>
          <w:rFonts w:ascii="Times New Roman" w:hAnsi="Times New Roman"/>
          <w:color w:val="333333"/>
          <w:sz w:val="28"/>
          <w:szCs w:val="28"/>
          <w:shd w:val="clear" w:color="auto" w:fill="FFFFFF"/>
        </w:rPr>
        <w:t>/Ravin Jesuthasan, John W. Boudreau ; Vũ Thị Hồng Ngân dịch.- H.: Đại học Kinh tế Quốc dân ; Công ty Văn hoá và Truyền thông 1980 Books, 2019.- 311tr</w:t>
      </w:r>
    </w:p>
    <w:p w:rsidR="00AD5DCA" w:rsidRPr="001B7DA5" w:rsidRDefault="00AD5DCA" w:rsidP="002453F2">
      <w:pPr>
        <w:spacing w:line="360" w:lineRule="auto"/>
        <w:jc w:val="both"/>
        <w:rPr>
          <w:rFonts w:ascii="Times New Roman" w:hAnsi="Times New Roman"/>
          <w:color w:val="333333"/>
          <w:sz w:val="28"/>
          <w:szCs w:val="28"/>
          <w:shd w:val="clear" w:color="auto" w:fill="FFFFFF"/>
        </w:rPr>
      </w:pPr>
      <w:r w:rsidRPr="001B7DA5">
        <w:rPr>
          <w:rFonts w:ascii="Times New Roman" w:hAnsi="Times New Roman"/>
          <w:color w:val="333333"/>
          <w:sz w:val="28"/>
          <w:szCs w:val="28"/>
          <w:shd w:val="clear" w:color="auto" w:fill="FFFFFF"/>
        </w:rPr>
        <w:tab/>
        <w:t>Vv 6890 – 658.514</w:t>
      </w:r>
    </w:p>
    <w:p w:rsidR="00AD5DCA" w:rsidRPr="001B7DA5" w:rsidRDefault="00AD5DCA" w:rsidP="002453F2">
      <w:pPr>
        <w:spacing w:line="360" w:lineRule="auto"/>
        <w:jc w:val="both"/>
        <w:rPr>
          <w:rFonts w:ascii="Times New Roman" w:hAnsi="Times New Roman"/>
          <w:color w:val="333333"/>
          <w:sz w:val="28"/>
          <w:szCs w:val="28"/>
          <w:shd w:val="clear" w:color="auto" w:fill="FFFFFF"/>
        </w:rPr>
      </w:pPr>
      <w:r w:rsidRPr="001B7DA5">
        <w:rPr>
          <w:rFonts w:ascii="Times New Roman" w:hAnsi="Times New Roman"/>
          <w:color w:val="333333"/>
          <w:sz w:val="28"/>
          <w:szCs w:val="28"/>
          <w:shd w:val="clear" w:color="auto" w:fill="FFFFFF"/>
        </w:rPr>
        <w:tab/>
      </w:r>
      <w:r w:rsidRPr="001B7DA5">
        <w:rPr>
          <w:rFonts w:ascii="Times New Roman" w:hAnsi="Times New Roman"/>
          <w:i/>
          <w:color w:val="333333"/>
          <w:sz w:val="28"/>
          <w:szCs w:val="28"/>
          <w:shd w:val="clear" w:color="auto" w:fill="FFFFFF"/>
        </w:rPr>
        <w:t xml:space="preserve">Từ khóa: </w:t>
      </w:r>
      <w:r w:rsidR="00B10C3E" w:rsidRPr="001B7DA5">
        <w:rPr>
          <w:rFonts w:ascii="Times New Roman" w:hAnsi="Times New Roman"/>
          <w:color w:val="333333"/>
          <w:sz w:val="28"/>
          <w:szCs w:val="28"/>
          <w:shd w:val="clear" w:color="auto" w:fill="FFFFFF"/>
        </w:rPr>
        <w:t>Quản lí, Doanh nghiệp, Công nghệ, Tự động hóa, Nguồn nhân lực</w:t>
      </w:r>
    </w:p>
    <w:p w:rsidR="0016141B" w:rsidRDefault="00B10C3E" w:rsidP="00F71C08">
      <w:pPr>
        <w:spacing w:line="360" w:lineRule="auto"/>
        <w:jc w:val="both"/>
        <w:rPr>
          <w:rFonts w:ascii="Times New Roman" w:hAnsi="Times New Roman"/>
          <w:color w:val="333333"/>
          <w:sz w:val="28"/>
          <w:szCs w:val="28"/>
          <w:shd w:val="clear" w:color="auto" w:fill="FFFFFF"/>
        </w:rPr>
      </w:pPr>
      <w:r w:rsidRPr="001B7DA5">
        <w:rPr>
          <w:rFonts w:ascii="Times New Roman" w:hAnsi="Times New Roman"/>
          <w:color w:val="333333"/>
          <w:sz w:val="28"/>
          <w:szCs w:val="28"/>
          <w:shd w:val="clear" w:color="auto" w:fill="FFFFFF"/>
        </w:rPr>
        <w:tab/>
      </w:r>
      <w:r w:rsidRPr="001B7DA5">
        <w:rPr>
          <w:rFonts w:ascii="Times New Roman" w:hAnsi="Times New Roman"/>
          <w:i/>
          <w:color w:val="333333"/>
          <w:sz w:val="28"/>
          <w:szCs w:val="28"/>
          <w:shd w:val="clear" w:color="auto" w:fill="FFFFFF"/>
        </w:rPr>
        <w:t xml:space="preserve">Tóm tắt: </w:t>
      </w:r>
      <w:r w:rsidR="009A6AC4" w:rsidRPr="001B7DA5">
        <w:rPr>
          <w:rFonts w:ascii="Times New Roman" w:hAnsi="Times New Roman"/>
          <w:color w:val="333333"/>
          <w:sz w:val="28"/>
          <w:szCs w:val="28"/>
          <w:shd w:val="clear" w:color="auto" w:fill="FFFFFF"/>
        </w:rPr>
        <w:t>Cuốn sách cung cấp cho các nhà lãnh đạo những kiến thức về quy trình tự động hoá, tối ưu hoá công việc trong thời đại 4.0; xác định lại tổ chức, công tác lãnh đạo và nhân sự nhằm xây dựng chiến lược kỹ thuật số và có được một lực lượng lao động sẵn sàng, gắn kết và nhanh nhẹn trong tương lai</w:t>
      </w:r>
      <w:r w:rsidR="001B7DA5" w:rsidRPr="001B7DA5">
        <w:rPr>
          <w:rFonts w:ascii="Times New Roman" w:hAnsi="Times New Roman"/>
          <w:color w:val="333333"/>
          <w:sz w:val="28"/>
          <w:szCs w:val="28"/>
          <w:shd w:val="clear" w:color="auto" w:fill="FFFFFF"/>
        </w:rPr>
        <w:t>.</w:t>
      </w:r>
    </w:p>
    <w:p w:rsidR="002223E9" w:rsidRDefault="002223E9" w:rsidP="00F71C08">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54. </w:t>
      </w:r>
      <w:r w:rsidR="00654F69">
        <w:rPr>
          <w:rFonts w:ascii="Times New Roman" w:hAnsi="Times New Roman"/>
          <w:b/>
          <w:color w:val="333333"/>
          <w:sz w:val="28"/>
          <w:szCs w:val="28"/>
          <w:shd w:val="clear" w:color="auto" w:fill="FFFFFF"/>
        </w:rPr>
        <w:t>Hà Minh Hồng</w:t>
      </w:r>
    </w:p>
    <w:p w:rsidR="00654F69" w:rsidRDefault="00654F69" w:rsidP="00F71C08">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Chủ quyền Việt Nam trên Biển Đông</w:t>
      </w:r>
      <w:r>
        <w:rPr>
          <w:rFonts w:ascii="Times New Roman" w:hAnsi="Times New Roman"/>
          <w:color w:val="333333"/>
          <w:sz w:val="28"/>
          <w:szCs w:val="28"/>
          <w:shd w:val="clear" w:color="auto" w:fill="FFFFFF"/>
        </w:rPr>
        <w:t>/ Hà Minh Hồng (ch.b.).- Tái bản.- H.: Chính trị Quốc gia, 2020.- 324tr</w:t>
      </w:r>
    </w:p>
    <w:p w:rsidR="00654F69" w:rsidRDefault="00654F69"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6888 – 320.1509597</w:t>
      </w:r>
    </w:p>
    <w:p w:rsidR="00654F69" w:rsidRDefault="00654F69"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6E042C">
        <w:rPr>
          <w:rFonts w:ascii="Times New Roman" w:hAnsi="Times New Roman"/>
          <w:color w:val="333333"/>
          <w:sz w:val="28"/>
          <w:szCs w:val="28"/>
          <w:shd w:val="clear" w:color="auto" w:fill="FFFFFF"/>
        </w:rPr>
        <w:t>Chủ quyền quốc gia, Biển Đông, Việt Nam</w:t>
      </w:r>
    </w:p>
    <w:p w:rsidR="006E042C" w:rsidRDefault="006E042C" w:rsidP="00F71C08">
      <w:pPr>
        <w:spacing w:line="360" w:lineRule="auto"/>
        <w:jc w:val="both"/>
        <w:rPr>
          <w:rFonts w:ascii="Helvetica" w:hAnsi="Helvetica" w:cs="Helvetica"/>
          <w:color w:val="333333"/>
          <w:sz w:val="20"/>
          <w:szCs w:val="20"/>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E75123">
        <w:rPr>
          <w:rFonts w:ascii="Times New Roman" w:hAnsi="Times New Roman"/>
          <w:color w:val="333333"/>
          <w:sz w:val="28"/>
          <w:szCs w:val="28"/>
          <w:shd w:val="clear" w:color="auto" w:fill="FFFFFF"/>
        </w:rPr>
        <w:t xml:space="preserve">Cuốn sách </w:t>
      </w:r>
      <w:r w:rsidR="00E75123" w:rsidRPr="00E75123">
        <w:rPr>
          <w:rFonts w:ascii="Times New Roman" w:hAnsi="Times New Roman"/>
          <w:color w:val="333333"/>
          <w:sz w:val="28"/>
          <w:szCs w:val="28"/>
          <w:shd w:val="clear" w:color="auto" w:fill="FFFFFF"/>
        </w:rPr>
        <w:t xml:space="preserve">tổng quan về biển, đảo Việt Nam; quá trình xác lập và thực thi chủ quyền biển, đảo Việt Nam trước thế kỷ XX; thực thi và bảo vệ chủ quyền biển, đảo </w:t>
      </w:r>
      <w:r w:rsidR="00E75123" w:rsidRPr="00E75123">
        <w:rPr>
          <w:rFonts w:ascii="Times New Roman" w:hAnsi="Times New Roman"/>
          <w:color w:val="333333"/>
          <w:sz w:val="28"/>
          <w:szCs w:val="28"/>
          <w:shd w:val="clear" w:color="auto" w:fill="FFFFFF"/>
        </w:rPr>
        <w:lastRenderedPageBreak/>
        <w:t>Việt Nam từ đầu thế kỷ XX đến năm 2017; hiện trạng biển Đông và cơ sở pháp lý quốc tế khẳng định chủ quyền của Việt Nam ở biển Đông và hai quần đảo Hoàng Sa, Trường Sa; các biện pháp và thủ tục giải quyết tranh chấp lãnh thổ trong luật quốc tế và khả năng áp dụng để giải quyết các tranh chấp ở Biển Đông</w:t>
      </w:r>
      <w:r w:rsidR="00E75123">
        <w:rPr>
          <w:rFonts w:ascii="Helvetica" w:hAnsi="Helvetica" w:cs="Helvetica"/>
          <w:color w:val="333333"/>
          <w:sz w:val="20"/>
          <w:szCs w:val="20"/>
          <w:shd w:val="clear" w:color="auto" w:fill="FFFFFF"/>
        </w:rPr>
        <w:t>.</w:t>
      </w:r>
    </w:p>
    <w:p w:rsidR="00E75123" w:rsidRDefault="004A1630" w:rsidP="00F71C08">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55. </w:t>
      </w:r>
      <w:r w:rsidR="001E7ABD">
        <w:rPr>
          <w:rFonts w:ascii="Times New Roman" w:hAnsi="Times New Roman"/>
          <w:b/>
          <w:color w:val="333333"/>
          <w:sz w:val="28"/>
          <w:szCs w:val="28"/>
          <w:shd w:val="clear" w:color="auto" w:fill="FFFFFF"/>
        </w:rPr>
        <w:t>Phạm Thị Thúy Nga</w:t>
      </w:r>
    </w:p>
    <w:p w:rsidR="001E7ABD" w:rsidRDefault="001E7ABD" w:rsidP="00F71C08">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sidR="00C062EB">
        <w:rPr>
          <w:rFonts w:ascii="Times New Roman" w:hAnsi="Times New Roman"/>
          <w:b/>
          <w:i/>
          <w:color w:val="333333"/>
          <w:sz w:val="28"/>
          <w:szCs w:val="28"/>
          <w:shd w:val="clear" w:color="auto" w:fill="FFFFFF"/>
        </w:rPr>
        <w:t>Hoàn thiện pháp luật về thương lượng tập thể trong bối cảnh hội nhập ở Việt Nam hiện nay</w:t>
      </w:r>
      <w:r w:rsidR="00F46773">
        <w:rPr>
          <w:rFonts w:ascii="Times New Roman" w:hAnsi="Times New Roman"/>
          <w:b/>
          <w:i/>
          <w:color w:val="333333"/>
          <w:sz w:val="28"/>
          <w:szCs w:val="28"/>
          <w:shd w:val="clear" w:color="auto" w:fill="FFFFFF"/>
        </w:rPr>
        <w:t>: Sách chuyên khảo</w:t>
      </w:r>
      <w:r w:rsidR="00F46773">
        <w:rPr>
          <w:rFonts w:ascii="Times New Roman" w:hAnsi="Times New Roman"/>
          <w:color w:val="333333"/>
          <w:sz w:val="28"/>
          <w:szCs w:val="28"/>
          <w:shd w:val="clear" w:color="auto" w:fill="FFFFFF"/>
        </w:rPr>
        <w:t>/ Phạm Thị Thúy Nga (ch.b.), Chu Thị Thanh An, Phạm Hữu Nghị,..</w:t>
      </w:r>
      <w:r w:rsidR="000B4CF0">
        <w:rPr>
          <w:rFonts w:ascii="Times New Roman" w:hAnsi="Times New Roman"/>
          <w:color w:val="333333"/>
          <w:sz w:val="28"/>
          <w:szCs w:val="28"/>
          <w:shd w:val="clear" w:color="auto" w:fill="FFFFFF"/>
        </w:rPr>
        <w:t xml:space="preserve"> – H.: Khoa học xã hội, 2019.- 248tr</w:t>
      </w:r>
    </w:p>
    <w:p w:rsidR="000B4CF0" w:rsidRDefault="000B4CF0"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6889 – 344.59701</w:t>
      </w:r>
    </w:p>
    <w:p w:rsidR="000B4CF0" w:rsidRDefault="000B4CF0"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A774ED">
        <w:rPr>
          <w:rFonts w:ascii="Times New Roman" w:hAnsi="Times New Roman"/>
          <w:color w:val="333333"/>
          <w:sz w:val="28"/>
          <w:szCs w:val="28"/>
          <w:shd w:val="clear" w:color="auto" w:fill="FFFFFF"/>
        </w:rPr>
        <w:t>Pháp luật, Bộ luật lao động, Thương lượng tập thể, Việt Nam</w:t>
      </w:r>
    </w:p>
    <w:p w:rsidR="00A774ED" w:rsidRDefault="00A774ED"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A33ADD">
        <w:rPr>
          <w:rFonts w:ascii="Times New Roman" w:hAnsi="Times New Roman"/>
          <w:color w:val="333333"/>
          <w:sz w:val="28"/>
          <w:szCs w:val="28"/>
          <w:shd w:val="clear" w:color="auto" w:fill="FFFFFF"/>
        </w:rPr>
        <w:t xml:space="preserve">Cuốn sách </w:t>
      </w:r>
      <w:r w:rsidR="00A33ADD" w:rsidRPr="00A33ADD">
        <w:rPr>
          <w:rFonts w:ascii="Times New Roman" w:hAnsi="Times New Roman"/>
          <w:color w:val="333333"/>
          <w:sz w:val="28"/>
          <w:szCs w:val="28"/>
          <w:shd w:val="clear" w:color="auto" w:fill="FFFFFF"/>
        </w:rPr>
        <w:t>giới thiệu cơ sở lý luận, thực tiễn, thực trạng, quan điểm, yêu cầu, định hướng và giải pháp hoàn thiện pháp luật về thương lượng tập thể trong bối cảnh yêu cầu hội nhập quốc tế ở Việt Nam hiện nay.</w:t>
      </w:r>
    </w:p>
    <w:p w:rsidR="00A33ADD" w:rsidRDefault="007646E9" w:rsidP="00F71C08">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56. </w:t>
      </w:r>
      <w:r>
        <w:rPr>
          <w:rFonts w:ascii="Times New Roman" w:hAnsi="Times New Roman"/>
          <w:b/>
          <w:i/>
          <w:color w:val="333333"/>
          <w:sz w:val="28"/>
          <w:szCs w:val="28"/>
          <w:shd w:val="clear" w:color="auto" w:fill="FFFFFF"/>
        </w:rPr>
        <w:t>Kết quả điều tra cơ sở sản xuất kinh doanh cá thể phi nông, lâm nghiệp và thủy sản năm 2018</w:t>
      </w:r>
      <w:r>
        <w:rPr>
          <w:rFonts w:ascii="Times New Roman" w:hAnsi="Times New Roman"/>
          <w:color w:val="333333"/>
          <w:sz w:val="28"/>
          <w:szCs w:val="28"/>
          <w:shd w:val="clear" w:color="auto" w:fill="FFFFFF"/>
        </w:rPr>
        <w:t>.- H.: Thống kê, 2020.- 179tr</w:t>
      </w:r>
    </w:p>
    <w:p w:rsidR="007646E9" w:rsidRDefault="007646E9"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TC 1610 – 315</w:t>
      </w:r>
    </w:p>
    <w:p w:rsidR="007646E9" w:rsidRDefault="007646E9"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3B630F">
        <w:rPr>
          <w:rFonts w:ascii="Times New Roman" w:hAnsi="Times New Roman"/>
          <w:color w:val="333333"/>
          <w:sz w:val="28"/>
          <w:szCs w:val="28"/>
          <w:shd w:val="clear" w:color="auto" w:fill="FFFFFF"/>
        </w:rPr>
        <w:t>Kết quả điều tra, Sản xuất kinh doanh, Nông nghiệp, Lâm nghiệp, Thủy sản</w:t>
      </w:r>
    </w:p>
    <w:p w:rsidR="003B630F" w:rsidRDefault="003B630F" w:rsidP="00F71C08">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57. </w:t>
      </w:r>
      <w:r>
        <w:rPr>
          <w:rFonts w:ascii="Times New Roman" w:hAnsi="Times New Roman"/>
          <w:b/>
          <w:i/>
          <w:color w:val="333333"/>
          <w:sz w:val="28"/>
          <w:szCs w:val="28"/>
          <w:shd w:val="clear" w:color="auto" w:fill="FFFFFF"/>
        </w:rPr>
        <w:t>Xu hướng lao động và xã hội Việt Nam: Báo cáo thường niên 2019</w:t>
      </w:r>
      <w:r>
        <w:rPr>
          <w:rFonts w:ascii="Times New Roman" w:hAnsi="Times New Roman"/>
          <w:color w:val="333333"/>
          <w:sz w:val="28"/>
          <w:szCs w:val="28"/>
          <w:shd w:val="clear" w:color="auto" w:fill="FFFFFF"/>
        </w:rPr>
        <w:t>.- H.: Khoa học và Kỹ thuật, 2020.- 159tr</w:t>
      </w:r>
    </w:p>
    <w:p w:rsidR="003B630F" w:rsidRDefault="003B630F"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TC 1611 – 331</w:t>
      </w:r>
    </w:p>
    <w:p w:rsidR="003B630F" w:rsidRDefault="003B630F"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C20F91">
        <w:rPr>
          <w:rFonts w:ascii="Times New Roman" w:hAnsi="Times New Roman"/>
          <w:color w:val="333333"/>
          <w:sz w:val="28"/>
          <w:szCs w:val="28"/>
          <w:shd w:val="clear" w:color="auto" w:fill="FFFFFF"/>
        </w:rPr>
        <w:t>Lao động, Xã hội, Việt Nam</w:t>
      </w:r>
    </w:p>
    <w:p w:rsidR="00C20F91" w:rsidRDefault="00765F07" w:rsidP="00F71C08">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58. </w:t>
      </w:r>
      <w:r>
        <w:rPr>
          <w:rFonts w:ascii="Times New Roman" w:hAnsi="Times New Roman"/>
          <w:b/>
          <w:i/>
          <w:color w:val="333333"/>
          <w:sz w:val="28"/>
          <w:szCs w:val="28"/>
          <w:shd w:val="clear" w:color="auto" w:fill="FFFFFF"/>
        </w:rPr>
        <w:t>Sách trắng doanh nghiệp Việt Nam năm 2020</w:t>
      </w:r>
      <w:r>
        <w:rPr>
          <w:rFonts w:ascii="Times New Roman" w:hAnsi="Times New Roman"/>
          <w:color w:val="333333"/>
          <w:sz w:val="28"/>
          <w:szCs w:val="28"/>
          <w:shd w:val="clear" w:color="auto" w:fill="FFFFFF"/>
        </w:rPr>
        <w:t>.- H.: Thống kê, 2020.- 578tr</w:t>
      </w:r>
    </w:p>
    <w:p w:rsidR="00765F07" w:rsidRDefault="00765F07"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TC 1613 – 658</w:t>
      </w:r>
    </w:p>
    <w:p w:rsidR="00765F07" w:rsidRDefault="00765F07"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B94319">
        <w:rPr>
          <w:rFonts w:ascii="Times New Roman" w:hAnsi="Times New Roman"/>
          <w:color w:val="333333"/>
          <w:sz w:val="28"/>
          <w:szCs w:val="28"/>
          <w:shd w:val="clear" w:color="auto" w:fill="FFFFFF"/>
        </w:rPr>
        <w:t>Sách trắng, Doanh nghiệp, Việt Nam</w:t>
      </w:r>
    </w:p>
    <w:p w:rsidR="00B94319" w:rsidRDefault="00B94319" w:rsidP="00F71C08">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59. </w:t>
      </w:r>
      <w:r w:rsidR="009E3C4F">
        <w:rPr>
          <w:rFonts w:ascii="Times New Roman" w:hAnsi="Times New Roman"/>
          <w:b/>
          <w:i/>
          <w:color w:val="333333"/>
          <w:sz w:val="28"/>
          <w:szCs w:val="28"/>
          <w:shd w:val="clear" w:color="auto" w:fill="FFFFFF"/>
        </w:rPr>
        <w:t xml:space="preserve">Sách trắng Hợp  tác xã Việt Nam 2020.- </w:t>
      </w:r>
      <w:r w:rsidR="009E3C4F">
        <w:rPr>
          <w:rFonts w:ascii="Times New Roman" w:hAnsi="Times New Roman"/>
          <w:color w:val="333333"/>
          <w:sz w:val="28"/>
          <w:szCs w:val="28"/>
          <w:shd w:val="clear" w:color="auto" w:fill="FFFFFF"/>
        </w:rPr>
        <w:t>H.: Thống kê, 2020.- 474tr</w:t>
      </w:r>
    </w:p>
    <w:p w:rsidR="009E3C4F" w:rsidRDefault="009E3C4F"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TC 1612 – 338.1</w:t>
      </w:r>
    </w:p>
    <w:p w:rsidR="009E3C4F" w:rsidRDefault="009E3C4F"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735650">
        <w:rPr>
          <w:rFonts w:ascii="Times New Roman" w:hAnsi="Times New Roman"/>
          <w:color w:val="333333"/>
          <w:sz w:val="28"/>
          <w:szCs w:val="28"/>
          <w:shd w:val="clear" w:color="auto" w:fill="FFFFFF"/>
        </w:rPr>
        <w:t>Sách trắng, Hợp tác xã, Việt Nam</w:t>
      </w:r>
    </w:p>
    <w:p w:rsidR="00735650" w:rsidRDefault="00735650" w:rsidP="00F71C08">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lastRenderedPageBreak/>
        <w:t xml:space="preserve">60. </w:t>
      </w:r>
      <w:r>
        <w:rPr>
          <w:rFonts w:ascii="Times New Roman" w:hAnsi="Times New Roman"/>
          <w:b/>
          <w:i/>
          <w:color w:val="333333"/>
          <w:sz w:val="28"/>
          <w:szCs w:val="28"/>
          <w:shd w:val="clear" w:color="auto" w:fill="FFFFFF"/>
        </w:rPr>
        <w:t>Xếp hạng các chỉ tiêu kinh tế - xã hội chủ yếu 63 tỉnh, thành phố Việt Nam 15 năm năm đầu thế kỷ XXI</w:t>
      </w:r>
      <w:r w:rsidR="00595B2C">
        <w:rPr>
          <w:rFonts w:ascii="Times New Roman" w:hAnsi="Times New Roman"/>
          <w:color w:val="333333"/>
          <w:sz w:val="28"/>
          <w:szCs w:val="28"/>
          <w:shd w:val="clear" w:color="auto" w:fill="FFFFFF"/>
        </w:rPr>
        <w:t>.- H.: Thống kê, 2017.- 770tr</w:t>
      </w:r>
    </w:p>
    <w:p w:rsidR="00595B2C" w:rsidRDefault="00595B2C"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1614 – 330</w:t>
      </w:r>
    </w:p>
    <w:p w:rsidR="00595B2C" w:rsidRDefault="00595B2C" w:rsidP="00F71C08">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645B0">
        <w:rPr>
          <w:rFonts w:ascii="Times New Roman" w:hAnsi="Times New Roman"/>
          <w:color w:val="333333"/>
          <w:sz w:val="28"/>
          <w:szCs w:val="28"/>
          <w:shd w:val="clear" w:color="auto" w:fill="FFFFFF"/>
        </w:rPr>
        <w:t>Xếp hạng chỉ tiêu, Kinh tế, Xã hội, Việt Nam</w:t>
      </w:r>
    </w:p>
    <w:p w:rsidR="00573D37" w:rsidRPr="00DD3950" w:rsidRDefault="00DD3950" w:rsidP="0039114A">
      <w:pPr>
        <w:spacing w:line="360" w:lineRule="auto"/>
        <w:jc w:val="both"/>
        <w:rPr>
          <w:rFonts w:ascii="Times New Roman" w:eastAsia="Times New Roman" w:hAnsi="Times New Roman"/>
          <w:b/>
          <w:sz w:val="28"/>
          <w:szCs w:val="28"/>
        </w:rPr>
      </w:pPr>
      <w:r w:rsidRPr="00DD3950">
        <w:rPr>
          <w:rFonts w:ascii="Times New Roman" w:eastAsia="Times New Roman" w:hAnsi="Times New Roman"/>
          <w:b/>
          <w:sz w:val="28"/>
          <w:szCs w:val="28"/>
        </w:rPr>
        <w:t>II. BÀI TRÍCH TẠP CHÍ</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sz w:val="28"/>
          <w:szCs w:val="28"/>
        </w:rPr>
        <w:t>1.Nguyễn Đắc Hưng</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Ảnh hưởng của đại dịch Covid-19 đến nền kinh tế Việt Nam:Nhìn từ tăng trưởng tín dụng và mức tăng GDP</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i/>
          <w:sz w:val="28"/>
          <w:szCs w:val="28"/>
        </w:rPr>
        <w:tab/>
        <w:t xml:space="preserve">Nguồn trích: </w:t>
      </w:r>
      <w:r w:rsidRPr="00DD3950">
        <w:rPr>
          <w:rFonts w:ascii="Times New Roman" w:hAnsi="Times New Roman"/>
          <w:sz w:val="28"/>
          <w:szCs w:val="28"/>
        </w:rPr>
        <w:t>Tạp chí Kinh tế và Dự báo, Số 20/2020; Tr.9-12</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i/>
          <w:sz w:val="28"/>
          <w:szCs w:val="28"/>
        </w:rPr>
        <w:tab/>
        <w:t xml:space="preserve">Từ khóa: </w:t>
      </w:r>
      <w:r w:rsidRPr="00DD3950">
        <w:rPr>
          <w:rFonts w:ascii="Times New Roman" w:hAnsi="Times New Roman"/>
          <w:sz w:val="28"/>
          <w:szCs w:val="28"/>
        </w:rPr>
        <w:t>Dịch Covid-19, Tín dụng, GDP, Kinh tế, Việt Nam</w:t>
      </w:r>
      <w:r w:rsidRPr="00DD3950">
        <w:rPr>
          <w:rFonts w:ascii="Times New Roman" w:hAnsi="Times New Roman"/>
          <w:sz w:val="28"/>
          <w:szCs w:val="28"/>
        </w:rPr>
        <w:tab/>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Tóm tắt:</w:t>
      </w:r>
      <w:r w:rsidRPr="00DD3950">
        <w:rPr>
          <w:rFonts w:ascii="Times New Roman" w:hAnsi="Times New Roman"/>
          <w:sz w:val="28"/>
          <w:szCs w:val="28"/>
        </w:rPr>
        <w:t xml:space="preserve"> Bài viết đánh giá tác động nặng nề của đại dịch Covid-19 đến nền kinh tế Việt Nam qua góc nhìn: tăng trưởng tín dụng và mức tăng GDP, từ đó đề xuất định hướng khắc phục trong thời gian tới.</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2.Nguyễn Mạnh Hùng</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b/>
          <w:sz w:val="28"/>
          <w:szCs w:val="28"/>
        </w:rPr>
        <w:tab/>
      </w:r>
      <w:r w:rsidRPr="00DD3950">
        <w:rPr>
          <w:rFonts w:ascii="Times New Roman" w:hAnsi="Times New Roman"/>
          <w:b/>
          <w:i/>
          <w:sz w:val="28"/>
          <w:szCs w:val="28"/>
        </w:rPr>
        <w:t>Để kinh tế tư nhân trở thành động lực quan trọng của nền kinh tế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Nguồn trích</w:t>
      </w:r>
      <w:r w:rsidRPr="00DD3950">
        <w:rPr>
          <w:rFonts w:ascii="Times New Roman" w:hAnsi="Times New Roman"/>
          <w:sz w:val="28"/>
          <w:szCs w:val="28"/>
        </w:rPr>
        <w:t>: Tạp chí Kinh tế và Dự báo, Số 20/2020; Tr.13-16</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Kinh tế tư nhân (KTTN), Động lực, Kinh tế,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Tóm tắt</w:t>
      </w:r>
      <w:r w:rsidRPr="00DD3950">
        <w:rPr>
          <w:rFonts w:ascii="Times New Roman" w:hAnsi="Times New Roman"/>
          <w:sz w:val="28"/>
          <w:szCs w:val="28"/>
        </w:rPr>
        <w:t>: Trong một thời kỳ dài, tăng trưởng kinh tế của Việt Nam chủ yếu dựa vào vốn, khai thác tài nguyên và lao động chi phí thấp. Động lực tăng trưởng dựa vào vai trò chủ đạo của kinh tế nhà nước. Nhưng trong bối cảnh hội nhập quốc tế ngày càng sâu rộng, đòi hỏi kinh tế Việt Nam phải chuyển đổi mạnh mẽ mô hình tăng trưởng. Bài viết tập trung làm rõ vai trò động lực quan trọng của KTTN đối với tăng trưởng kinh tế của Việt Nam và đề xuất giải pháp nâng cao hiệu quả hoạt động của KTTN trong bối cảnh mới.</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3.Trần Ngọc Mai</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i/>
          <w:sz w:val="28"/>
          <w:szCs w:val="28"/>
        </w:rPr>
        <w:tab/>
      </w:r>
      <w:r w:rsidRPr="00DD3950">
        <w:rPr>
          <w:rFonts w:ascii="Times New Roman" w:hAnsi="Times New Roman"/>
          <w:b/>
          <w:i/>
          <w:sz w:val="28"/>
          <w:szCs w:val="28"/>
        </w:rPr>
        <w:t>Trách nhiệm xã hội của doanh nghiệp trong bối cảnh tự do thương mại quốc tế</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b/>
          <w:i/>
          <w:sz w:val="28"/>
          <w:szCs w:val="28"/>
        </w:rPr>
        <w:tab/>
        <w:t>Nguồn trích:</w:t>
      </w:r>
      <w:r w:rsidRPr="00DD3950">
        <w:rPr>
          <w:rFonts w:ascii="Times New Roman" w:hAnsi="Times New Roman"/>
          <w:sz w:val="28"/>
          <w:szCs w:val="28"/>
        </w:rPr>
        <w:t>Tạp chí Kinh tế và Dự báo, Số 20/2020;Tr.17-20</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i/>
          <w:sz w:val="28"/>
          <w:szCs w:val="28"/>
        </w:rPr>
        <w:tab/>
        <w:t>Từ khóa:</w:t>
      </w:r>
      <w:r w:rsidRPr="00DD3950">
        <w:rPr>
          <w:rFonts w:ascii="Times New Roman" w:hAnsi="Times New Roman"/>
          <w:sz w:val="28"/>
          <w:szCs w:val="28"/>
        </w:rPr>
        <w:t>Trách nhiệm Xã hội (CSR), Doanh nghiệp, Thương mại, Quốc tế</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i/>
          <w:sz w:val="28"/>
          <w:szCs w:val="28"/>
        </w:rPr>
        <w:lastRenderedPageBreak/>
        <w:tab/>
        <w:t xml:space="preserve">Tóm tắt: </w:t>
      </w:r>
      <w:r w:rsidRPr="00DD3950">
        <w:rPr>
          <w:rFonts w:ascii="Times New Roman" w:hAnsi="Times New Roman"/>
          <w:sz w:val="28"/>
          <w:szCs w:val="28"/>
        </w:rPr>
        <w:t>Bài viết đề cập đến vai trò trách nhiệm xã hội của doanh nghiệp (CSR) ngày càng trở nên quan trọng, được thể hiện trong hai Hiệp định Thương mại tự do (FTA) mà Việt Nam đang tham gia là Hiệp định Đối tác Toàn diện và Tiến bộ xuyên Thái Bình Dương (CPTPP) và Hiệp định Thương mại Tự do Việt Nam-Liên minh châu Âu (EVFTA). Từ đó đưa ra một số đề xuất cho Chính phủ và doanh nghiệp nhằm nâng cao nhận thức về CSR.</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4</w:t>
      </w:r>
      <w:r w:rsidRPr="00DD3950">
        <w:rPr>
          <w:rFonts w:ascii="Times New Roman" w:hAnsi="Times New Roman"/>
          <w:b/>
          <w:i/>
          <w:sz w:val="28"/>
          <w:szCs w:val="28"/>
        </w:rPr>
        <w:t>.</w:t>
      </w:r>
      <w:r w:rsidRPr="00DD3950">
        <w:rPr>
          <w:rFonts w:ascii="Times New Roman" w:hAnsi="Times New Roman"/>
          <w:b/>
          <w:sz w:val="28"/>
          <w:szCs w:val="28"/>
        </w:rPr>
        <w:t>Phạm Công Thành</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b/>
          <w:i/>
          <w:sz w:val="28"/>
          <w:szCs w:val="28"/>
        </w:rPr>
        <w:tab/>
        <w:t>Phát triển các khu kinh tế cửa khẩu của Việt Nam hiện nay</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b/>
          <w:i/>
          <w:sz w:val="28"/>
          <w:szCs w:val="28"/>
        </w:rPr>
        <w:t>Nguồn trích:</w:t>
      </w:r>
      <w:r w:rsidRPr="00DD3950">
        <w:rPr>
          <w:rFonts w:ascii="Times New Roman" w:hAnsi="Times New Roman"/>
          <w:sz w:val="28"/>
          <w:szCs w:val="28"/>
        </w:rPr>
        <w:t>Tạp chí Kinh tế và Dự báo, Số 20/2020; Tr. 28-31</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i/>
          <w:sz w:val="28"/>
          <w:szCs w:val="28"/>
        </w:rPr>
        <w:tab/>
        <w:t>Từ khóa:</w:t>
      </w:r>
      <w:r w:rsidRPr="00DD3950">
        <w:rPr>
          <w:rFonts w:ascii="Times New Roman" w:hAnsi="Times New Roman"/>
          <w:sz w:val="28"/>
          <w:szCs w:val="28"/>
        </w:rPr>
        <w:t>Khu kinh tế cửa khẩu, KKTCK,Việt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i/>
          <w:sz w:val="28"/>
          <w:szCs w:val="28"/>
        </w:rPr>
        <w:tab/>
        <w:t xml:space="preserve">Tóm tắt: </w:t>
      </w:r>
      <w:r w:rsidRPr="00DD3950">
        <w:rPr>
          <w:rFonts w:ascii="Times New Roman" w:hAnsi="Times New Roman"/>
          <w:sz w:val="28"/>
          <w:szCs w:val="28"/>
        </w:rPr>
        <w:t>Kể từ năm 1996 đến nay, Khu kinh tế cửa khẩu (KKTCK) đã có đóng góp quan trọng vào phát triển kinh tế- xã hội của các tỉnh biên giới nói riêng và của cả nước nói chung.</w:t>
      </w:r>
      <w:bookmarkStart w:id="0" w:name="_GoBack"/>
      <w:bookmarkEnd w:id="0"/>
      <w:r w:rsidRPr="00DD3950">
        <w:rPr>
          <w:rFonts w:ascii="Times New Roman" w:hAnsi="Times New Roman"/>
          <w:sz w:val="28"/>
          <w:szCs w:val="28"/>
        </w:rPr>
        <w:t>Bài viết phân tích khái quát thực trạng phát triển KKTCK ở nước ta trong thời gian qua và đề xuất một số giải pháp nhằm khắc phục những hạn chế, bất cập của các KKTCK này để hướng tới phát triển bền vững trong thời gian tới.</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b/>
          <w:sz w:val="28"/>
          <w:szCs w:val="28"/>
        </w:rPr>
        <w:t>5</w:t>
      </w:r>
      <w:r w:rsidRPr="00DD3950">
        <w:rPr>
          <w:rFonts w:ascii="Times New Roman" w:hAnsi="Times New Roman"/>
          <w:b/>
          <w:i/>
          <w:sz w:val="28"/>
          <w:szCs w:val="28"/>
        </w:rPr>
        <w:t>.</w:t>
      </w:r>
      <w:r w:rsidRPr="00DD3950">
        <w:rPr>
          <w:rFonts w:ascii="Times New Roman" w:hAnsi="Times New Roman"/>
          <w:b/>
          <w:sz w:val="28"/>
          <w:szCs w:val="28"/>
        </w:rPr>
        <w:t>Nguyễn Thị Lan Phương, Giang Hương Thu</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b/>
          <w:i/>
          <w:sz w:val="28"/>
          <w:szCs w:val="28"/>
        </w:rPr>
        <w:tab/>
        <w:t>Một số giải pháp nhằm đẩy mạnh phát triển thương mại điện tử trong các doanh nghiệp nhỏ và vừa ở Việt Nam</w:t>
      </w:r>
    </w:p>
    <w:p w:rsidR="00DD3950" w:rsidRPr="00DD3950" w:rsidRDefault="00DD3950" w:rsidP="00DD3950">
      <w:pPr>
        <w:spacing w:line="360" w:lineRule="auto"/>
        <w:ind w:firstLine="720"/>
        <w:jc w:val="both"/>
        <w:rPr>
          <w:rFonts w:ascii="Times New Roman" w:hAnsi="Times New Roman"/>
          <w:b/>
          <w:sz w:val="28"/>
          <w:szCs w:val="28"/>
        </w:rPr>
      </w:pPr>
      <w:r w:rsidRPr="00DD3950">
        <w:rPr>
          <w:rFonts w:ascii="Times New Roman" w:hAnsi="Times New Roman"/>
          <w:b/>
          <w:i/>
          <w:sz w:val="28"/>
          <w:szCs w:val="28"/>
        </w:rPr>
        <w:t>Nguồn trích:</w:t>
      </w:r>
      <w:r w:rsidRPr="00DD3950">
        <w:rPr>
          <w:rFonts w:ascii="Times New Roman" w:hAnsi="Times New Roman"/>
          <w:sz w:val="28"/>
          <w:szCs w:val="28"/>
        </w:rPr>
        <w:t>Tạp chí Kinh tế và Dự báo, Số 20/2020; Tr.32-34</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i/>
          <w:sz w:val="28"/>
          <w:szCs w:val="28"/>
        </w:rPr>
        <w:tab/>
        <w:t>Từ khóa:</w:t>
      </w:r>
      <w:r w:rsidRPr="00DD3950">
        <w:rPr>
          <w:rFonts w:ascii="Times New Roman" w:hAnsi="Times New Roman"/>
          <w:sz w:val="28"/>
          <w:szCs w:val="28"/>
        </w:rPr>
        <w:t>Thương mại điện tử, DNNVV, Giải pháp,ViệtNam</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b/>
          <w:i/>
          <w:sz w:val="28"/>
          <w:szCs w:val="28"/>
        </w:rPr>
        <w:tab/>
        <w:t xml:space="preserve">Tóm tắt: </w:t>
      </w:r>
      <w:r w:rsidRPr="00DD3950">
        <w:rPr>
          <w:rFonts w:ascii="Times New Roman" w:hAnsi="Times New Roman"/>
          <w:sz w:val="28"/>
          <w:szCs w:val="28"/>
        </w:rPr>
        <w:t>Thời gian qua, tại Việt Nam, thương mại điện tử đã có những bước phát triển đáng kể và mang lại những lợi ích to lớn. Tuy nhiên, trên bình diện chung, các doanh nghiệp, đặc biệt là doanh nghiệp nhỏ và vừa vẫn chưa thấy hết hiệu quả mà thương mại điện tử đem lại, nên vẫn chưa quan tâm để phát huy tối đa thế mạnh của loại hình này</w:t>
      </w:r>
      <w:r w:rsidRPr="00DD3950">
        <w:rPr>
          <w:rFonts w:ascii="Times New Roman" w:hAnsi="Times New Roman"/>
          <w:b/>
          <w:i/>
          <w:sz w:val="28"/>
          <w:szCs w:val="28"/>
        </w:rPr>
        <w:t>.</w:t>
      </w:r>
      <w:r w:rsidRPr="00DD3950">
        <w:rPr>
          <w:rFonts w:ascii="Times New Roman" w:hAnsi="Times New Roman"/>
          <w:sz w:val="28"/>
          <w:szCs w:val="28"/>
        </w:rPr>
        <w:t>Bài viết phân tích thực trạng và đưa ra một số giải pháp nhằm đẩy mạnh phát triển thương mại điện tử trong các DNNVV ở Việt Nam</w:t>
      </w:r>
      <w:r w:rsidRPr="00DD3950">
        <w:rPr>
          <w:rFonts w:ascii="Times New Roman" w:hAnsi="Times New Roman"/>
          <w:b/>
          <w:sz w:val="28"/>
          <w:szCs w:val="28"/>
        </w:rPr>
        <w:t>.</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6.Nguyễn Tạ Bình Dương</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b/>
          <w:sz w:val="28"/>
          <w:szCs w:val="28"/>
        </w:rPr>
        <w:tab/>
      </w:r>
      <w:r w:rsidRPr="00DD3950">
        <w:rPr>
          <w:rFonts w:ascii="Times New Roman" w:hAnsi="Times New Roman"/>
          <w:b/>
          <w:i/>
          <w:sz w:val="28"/>
          <w:szCs w:val="28"/>
        </w:rPr>
        <w:t>Chính sách phát triển nhiên liệu sinh học tại một số quốc gia trên thế giới và gợi ý cho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i/>
          <w:sz w:val="28"/>
          <w:szCs w:val="28"/>
        </w:rPr>
        <w:lastRenderedPageBreak/>
        <w:tab/>
      </w:r>
      <w:r w:rsidRPr="00DD3950">
        <w:rPr>
          <w:rFonts w:ascii="Times New Roman" w:hAnsi="Times New Roman"/>
          <w:b/>
          <w:i/>
          <w:sz w:val="28"/>
          <w:szCs w:val="28"/>
        </w:rPr>
        <w:t>Nguồn trích:</w:t>
      </w:r>
      <w:r w:rsidRPr="00DD3950">
        <w:rPr>
          <w:rFonts w:ascii="Times New Roman" w:hAnsi="Times New Roman"/>
          <w:sz w:val="28"/>
          <w:szCs w:val="28"/>
        </w:rPr>
        <w:t>Tạp chí Kinh tế và Dự báo, Số 20/2020; Tr.46-48</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xml:space="preserve"> Chính sách, Nhiên liệu sinh học, Thế giới,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Tóm tắt:</w:t>
      </w:r>
      <w:r w:rsidRPr="00DD3950">
        <w:rPr>
          <w:rFonts w:ascii="Times New Roman" w:hAnsi="Times New Roman"/>
          <w:sz w:val="28"/>
          <w:szCs w:val="28"/>
        </w:rPr>
        <w:t xml:space="preserve">Nhiên liệu sinh học đang ngày càng được quan tâm và được xem như là nguồn năng lượng thay thế vì khả năng đáp ứng an ninh năng lượng, thúc đẩy phát triển ngành nông nghiệp và giảm thiểu khả năng gây biến đổi khí hậu.Bài viết mang đến kinh nghiệm phát triển nhiên liệu sinh học của Thái Lan và Mỹ và gợi mở những giải pháp thúc đẩy sản xuất và sử dụng nhiên liệu này ở Việt Nam. </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7</w:t>
      </w:r>
      <w:r w:rsidRPr="00DD3950">
        <w:rPr>
          <w:rFonts w:ascii="Times New Roman" w:hAnsi="Times New Roman"/>
          <w:sz w:val="28"/>
          <w:szCs w:val="28"/>
        </w:rPr>
        <w:t>.</w:t>
      </w:r>
      <w:r w:rsidRPr="00DD3950">
        <w:rPr>
          <w:rFonts w:ascii="Times New Roman" w:hAnsi="Times New Roman"/>
          <w:b/>
          <w:sz w:val="28"/>
          <w:szCs w:val="28"/>
        </w:rPr>
        <w:t>Đỗ Thanh Quang</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b/>
          <w:i/>
          <w:sz w:val="28"/>
          <w:szCs w:val="28"/>
        </w:rPr>
        <w:tab/>
        <w:t xml:space="preserve">Tác động của chất lượng thể chế đến năng suất </w:t>
      </w:r>
      <w:r w:rsidRPr="00DD3950">
        <w:rPr>
          <w:rFonts w:ascii="Times New Roman" w:hAnsi="Times New Roman"/>
          <w:b/>
          <w:i/>
          <w:sz w:val="28"/>
          <w:szCs w:val="28"/>
        </w:rPr>
        <w:softHyphen/>
        <w:t>nhân tố tổng hợp của các doanh nghiệp dệt may có vốn FDI tại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Nguồn trích</w:t>
      </w:r>
      <w:r w:rsidRPr="00DD3950">
        <w:rPr>
          <w:rFonts w:ascii="Times New Roman" w:hAnsi="Times New Roman"/>
          <w:sz w:val="28"/>
          <w:szCs w:val="28"/>
        </w:rPr>
        <w:t>: Tạp chí Kinh tế và Dự báo, Số 21//2020; Tr.9-13</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Chất lượng thể chế, Năng suất, Dệt may, FDI,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 xml:space="preserve">Tóm tắt: </w:t>
      </w:r>
      <w:r w:rsidRPr="00DD3950">
        <w:rPr>
          <w:rFonts w:ascii="Times New Roman" w:hAnsi="Times New Roman"/>
          <w:sz w:val="28"/>
          <w:szCs w:val="28"/>
        </w:rPr>
        <w:t>Bài viết đề cập đến cách sử dụng mô hình bán tham số của Wooldridge (2009) để ước lượng hàm sản xuất và đo lường năng suất nhân tố tổng hợp (TFP) của các doanh nghiệp (DN) dệt may có vốn đầu tư trực tiếp nước ngoài (FDI) tại Việt Nam giai đoạn 2013-2018. Đồng thời, phân tích tác động của các nhân tố đến TFP của các DN. Kết quả nghiên cứu cho thấy, đóng góp trung bình của các yếu tố ngoài vốn và lao động vào sản lượng của các DN đạt 3,24; Thể chế, môi trường kinh doanh có tác động tích cực đến TFP của các DN.</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8.Phạm Phương Anh</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Tác động của dịch bệnh Covid-19 đến tăng trưởng kinh tế Việt Nam và đề xuất giải pháp ứng phó của ngành Ngân hàng</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Nguồn trích</w:t>
      </w:r>
      <w:r w:rsidRPr="00DD3950">
        <w:rPr>
          <w:rFonts w:ascii="Times New Roman" w:hAnsi="Times New Roman"/>
          <w:b/>
          <w:i/>
          <w:sz w:val="28"/>
          <w:szCs w:val="28"/>
        </w:rPr>
        <w:t>:</w:t>
      </w:r>
      <w:r w:rsidRPr="00DD3950">
        <w:rPr>
          <w:rFonts w:ascii="Times New Roman" w:hAnsi="Times New Roman"/>
          <w:sz w:val="28"/>
          <w:szCs w:val="28"/>
        </w:rPr>
        <w:t>Tạp chí Ngân hàng, Số 16/2020; Tr.8-12</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xml:space="preserve">  Covid-19, Kinh tế, Ngân hàng,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Tóm tắt</w:t>
      </w:r>
      <w:r w:rsidRPr="00DD3950">
        <w:rPr>
          <w:rFonts w:ascii="Times New Roman" w:hAnsi="Times New Roman"/>
          <w:sz w:val="28"/>
          <w:szCs w:val="28"/>
        </w:rPr>
        <w:t>: Bài viết đánh giá tác động nghiêm trọng của dịch bệnh Covid-19 đến nền kinh tế toàn cầu nói chung cũng như kinh tế Việt Nam nói riêng. Khái quát cách ứng phó của ngành Ngân hàng trong ngắn hạn và gợi ý một số giải pháp trong tình hình mới.</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9</w:t>
      </w:r>
      <w:r w:rsidRPr="00DD3950">
        <w:rPr>
          <w:rFonts w:ascii="Times New Roman" w:hAnsi="Times New Roman"/>
          <w:sz w:val="28"/>
          <w:szCs w:val="28"/>
        </w:rPr>
        <w:t>.</w:t>
      </w:r>
      <w:r w:rsidRPr="00DD3950">
        <w:rPr>
          <w:rFonts w:ascii="Times New Roman" w:hAnsi="Times New Roman"/>
          <w:b/>
          <w:sz w:val="28"/>
          <w:szCs w:val="28"/>
        </w:rPr>
        <w:t>Bùi Duy Hưng</w:t>
      </w:r>
    </w:p>
    <w:p w:rsidR="00DD3950" w:rsidRPr="00DD3950" w:rsidRDefault="00DD3950" w:rsidP="00DD3950">
      <w:pPr>
        <w:spacing w:line="360" w:lineRule="auto"/>
        <w:jc w:val="both"/>
        <w:rPr>
          <w:rFonts w:ascii="Times New Roman" w:hAnsi="Times New Roman"/>
          <w:i/>
          <w:sz w:val="28"/>
          <w:szCs w:val="28"/>
        </w:rPr>
      </w:pPr>
      <w:r w:rsidRPr="00DD3950">
        <w:rPr>
          <w:rFonts w:ascii="Times New Roman" w:hAnsi="Times New Roman"/>
          <w:b/>
          <w:sz w:val="28"/>
          <w:szCs w:val="28"/>
        </w:rPr>
        <w:tab/>
      </w:r>
      <w:r w:rsidRPr="00DD3950">
        <w:rPr>
          <w:rFonts w:ascii="Times New Roman" w:hAnsi="Times New Roman"/>
          <w:i/>
          <w:sz w:val="28"/>
          <w:szCs w:val="28"/>
        </w:rPr>
        <w:t>Chính sách tiền tệ trong bối cảnh Covid-19 ở một số nước phát triển và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i/>
          <w:sz w:val="28"/>
          <w:szCs w:val="28"/>
        </w:rPr>
        <w:lastRenderedPageBreak/>
        <w:tab/>
        <w:t>Nguồn trích:</w:t>
      </w:r>
      <w:r w:rsidRPr="00DD3950">
        <w:rPr>
          <w:rFonts w:ascii="Times New Roman" w:hAnsi="Times New Roman"/>
          <w:sz w:val="28"/>
          <w:szCs w:val="28"/>
        </w:rPr>
        <w:t>Tạp chí Ngân hàng, Số 16/2020; Tr.50-54</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xml:space="preserve"> Tiền tệ, Covid-19, Một số nước,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Tóm tắt:</w:t>
      </w:r>
      <w:r w:rsidRPr="00DD3950">
        <w:rPr>
          <w:rFonts w:ascii="Times New Roman" w:hAnsi="Times New Roman"/>
          <w:sz w:val="28"/>
          <w:szCs w:val="28"/>
        </w:rPr>
        <w:t>Bài viết</w:t>
      </w:r>
      <w:r w:rsidR="00250F53">
        <w:rPr>
          <w:rFonts w:ascii="Times New Roman" w:hAnsi="Times New Roman"/>
          <w:sz w:val="28"/>
          <w:szCs w:val="28"/>
        </w:rPr>
        <w:t xml:space="preserve"> </w:t>
      </w:r>
      <w:r w:rsidRPr="00DD3950">
        <w:rPr>
          <w:rFonts w:ascii="Times New Roman" w:hAnsi="Times New Roman"/>
          <w:sz w:val="28"/>
          <w:szCs w:val="28"/>
        </w:rPr>
        <w:t xml:space="preserve">đánh giá hiệu quả công cụ thực hiện chính sách tiền tệ của các ngân hàng trung ương một số nước phát triển trước ảnh hưởng tiêu cực của dịch bệnh Covid-19. Đề cập đến một số chính sách kịp thời của Ngân hàng Nhà nước Việt Nam đã thực hiện trong giai đoạn dịch bệnh. </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sz w:val="28"/>
          <w:szCs w:val="28"/>
        </w:rPr>
        <w:t>10.Nguyễn Minh Phong</w:t>
      </w:r>
    </w:p>
    <w:p w:rsidR="00DD3950" w:rsidRPr="00DD3950" w:rsidRDefault="00DD3950" w:rsidP="00DD3950">
      <w:pPr>
        <w:spacing w:line="360" w:lineRule="auto"/>
        <w:ind w:firstLine="720"/>
        <w:jc w:val="both"/>
        <w:rPr>
          <w:rFonts w:ascii="Times New Roman" w:hAnsi="Times New Roman"/>
          <w:b/>
          <w:i/>
          <w:sz w:val="28"/>
          <w:szCs w:val="28"/>
        </w:rPr>
      </w:pPr>
      <w:r w:rsidRPr="00DD3950">
        <w:rPr>
          <w:rFonts w:ascii="Times New Roman" w:hAnsi="Times New Roman"/>
          <w:b/>
          <w:i/>
          <w:sz w:val="28"/>
          <w:szCs w:val="28"/>
        </w:rPr>
        <w:t>Đổi mới sáng tạo và phát triển bền vững</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Nguồn trích:</w:t>
      </w:r>
      <w:r w:rsidRPr="00DD3950">
        <w:rPr>
          <w:rFonts w:ascii="Times New Roman" w:hAnsi="Times New Roman"/>
          <w:sz w:val="28"/>
          <w:szCs w:val="28"/>
        </w:rPr>
        <w:t>Tạp chí Ngân hàng, Số 15/2020; Tr.6-9</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Từ khóa:</w:t>
      </w:r>
      <w:r w:rsidRPr="00DD3950">
        <w:rPr>
          <w:rFonts w:ascii="Times New Roman" w:hAnsi="Times New Roman"/>
          <w:sz w:val="28"/>
          <w:szCs w:val="28"/>
        </w:rPr>
        <w:t xml:space="preserve"> Đổi mới, Phát triển, Việt Nam</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Tóm tắt:</w:t>
      </w:r>
      <w:r w:rsidRPr="00DD3950">
        <w:rPr>
          <w:rFonts w:ascii="Times New Roman" w:hAnsi="Times New Roman"/>
          <w:sz w:val="28"/>
          <w:szCs w:val="28"/>
        </w:rPr>
        <w:t xml:space="preserve"> Bài viết nhận định, việc không ngừng nâng cao năng lực đổi mới sáng tạo và ngày càng đề cao yêu cầu phát triển bền vững chính là chìa khóa động lực và cũng là thước đo hiệu quả tổng hợp hệ thống chính sách phát triển của quốc gia và  từng doanh nghiệp.</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11.Nguyễn Thị Thùy Linh</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Tác động của dịch Covid-19 đến các nền kinh tế mới nổi và đang phát triển</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i/>
          <w:sz w:val="28"/>
          <w:szCs w:val="28"/>
        </w:rPr>
        <w:tab/>
      </w:r>
      <w:r w:rsidRPr="00DD3950">
        <w:rPr>
          <w:rFonts w:ascii="Times New Roman" w:hAnsi="Times New Roman"/>
          <w:i/>
          <w:sz w:val="28"/>
          <w:szCs w:val="28"/>
        </w:rPr>
        <w:t>Nguồn trích:</w:t>
      </w:r>
      <w:r w:rsidRPr="00DD3950">
        <w:rPr>
          <w:rFonts w:ascii="Times New Roman" w:hAnsi="Times New Roman"/>
          <w:sz w:val="28"/>
          <w:szCs w:val="28"/>
        </w:rPr>
        <w:t>Tạp chí Ngân hàng, Số 15/2020; Tr.55-58</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Covid-19, Kinh tế, mới nổi, đang phát triển</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sz w:val="28"/>
          <w:szCs w:val="28"/>
        </w:rPr>
        <w:tab/>
      </w:r>
      <w:r w:rsidRPr="00DD3950">
        <w:rPr>
          <w:rFonts w:ascii="Times New Roman" w:hAnsi="Times New Roman"/>
          <w:i/>
          <w:sz w:val="28"/>
          <w:szCs w:val="28"/>
        </w:rPr>
        <w:t>Tóm tắt:</w:t>
      </w:r>
      <w:r w:rsidRPr="00DD3950">
        <w:rPr>
          <w:rFonts w:ascii="Times New Roman" w:hAnsi="Times New Roman"/>
          <w:sz w:val="28"/>
          <w:szCs w:val="28"/>
        </w:rPr>
        <w:t xml:space="preserve"> Bài viết phân tích những tác động tiêu cực của đại dịch Covid-19 đến các nền kinh tế mới nổi và đang phát triển. Nhiều cú sốc đan xen tác động lên hoạt động kinh tế, điển hình là những cú sốc: y tế, gián đoạn nguồn cung, giá cả hàng hóa, đồng tiền mất giá, dự trữ ngoại hối sụt giảm và gánh nặng nợ gia tăng. Đánh giá các chính sách ứng phó giảm thiểu tác động của đại dịch, đồng thời đưa ra một vài nhận định lạc quan về tăng trưởng kinh tế của Việt Nam.</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12.Nguyễn Minh Phong, Nguyễn Trần Minh Trí</w:t>
      </w:r>
    </w:p>
    <w:p w:rsidR="00DD3950" w:rsidRPr="00DD3950" w:rsidRDefault="00DD3950" w:rsidP="00DD3950">
      <w:pPr>
        <w:spacing w:line="360" w:lineRule="auto"/>
        <w:ind w:firstLine="720"/>
        <w:jc w:val="both"/>
        <w:rPr>
          <w:rFonts w:ascii="Times New Roman" w:hAnsi="Times New Roman"/>
          <w:b/>
          <w:i/>
          <w:sz w:val="28"/>
          <w:szCs w:val="28"/>
        </w:rPr>
      </w:pPr>
      <w:r w:rsidRPr="00DD3950">
        <w:rPr>
          <w:rFonts w:ascii="Times New Roman" w:hAnsi="Times New Roman"/>
          <w:b/>
          <w:i/>
          <w:sz w:val="28"/>
          <w:szCs w:val="28"/>
        </w:rPr>
        <w:t>Mục tiêu và động lực phát triển kinh tế thị trường định hướng xã hội chủ nghĩa Việt Nam</w:t>
      </w:r>
    </w:p>
    <w:p w:rsidR="00DD3950" w:rsidRPr="00DD3950" w:rsidRDefault="00DD3950" w:rsidP="00DD3950">
      <w:pPr>
        <w:spacing w:line="360" w:lineRule="auto"/>
        <w:ind w:firstLine="720"/>
        <w:jc w:val="both"/>
        <w:rPr>
          <w:rFonts w:ascii="Times New Roman" w:hAnsi="Times New Roman"/>
          <w:b/>
          <w:i/>
          <w:sz w:val="28"/>
          <w:szCs w:val="28"/>
        </w:rPr>
      </w:pPr>
      <w:r w:rsidRPr="00DD3950">
        <w:rPr>
          <w:rFonts w:ascii="Times New Roman" w:hAnsi="Times New Roman"/>
          <w:b/>
          <w:i/>
          <w:sz w:val="28"/>
          <w:szCs w:val="28"/>
        </w:rPr>
        <w:t>Nguồn trích:</w:t>
      </w:r>
      <w:r w:rsidR="001820F6">
        <w:rPr>
          <w:rFonts w:ascii="Times New Roman" w:hAnsi="Times New Roman"/>
          <w:b/>
          <w:i/>
          <w:sz w:val="28"/>
          <w:szCs w:val="28"/>
        </w:rPr>
        <w:t xml:space="preserve"> </w:t>
      </w:r>
      <w:r w:rsidRPr="00DD3950">
        <w:rPr>
          <w:rFonts w:ascii="Times New Roman" w:hAnsi="Times New Roman"/>
          <w:sz w:val="28"/>
          <w:szCs w:val="28"/>
        </w:rPr>
        <w:t>Tạp chí Ngân hàng, Số 14/2020; Tr.2-5</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b/>
          <w:i/>
          <w:sz w:val="28"/>
          <w:szCs w:val="28"/>
        </w:rPr>
        <w:t>Từ khóa:</w:t>
      </w:r>
      <w:r w:rsidR="001820F6">
        <w:rPr>
          <w:rFonts w:ascii="Times New Roman" w:hAnsi="Times New Roman"/>
          <w:b/>
          <w:i/>
          <w:sz w:val="28"/>
          <w:szCs w:val="28"/>
        </w:rPr>
        <w:t xml:space="preserve"> </w:t>
      </w:r>
      <w:r w:rsidRPr="00DD3950">
        <w:rPr>
          <w:rFonts w:ascii="Times New Roman" w:hAnsi="Times New Roman"/>
          <w:sz w:val="28"/>
          <w:szCs w:val="28"/>
        </w:rPr>
        <w:t>Mục tiêu, Động lực, Kinh tế thị trường (KTTT), XHCN, Việt Nam</w:t>
      </w:r>
    </w:p>
    <w:p w:rsidR="00DD3950" w:rsidRPr="00DD3950" w:rsidRDefault="00DD3950" w:rsidP="00DD3950">
      <w:pPr>
        <w:spacing w:line="360" w:lineRule="auto"/>
        <w:ind w:firstLine="720"/>
        <w:jc w:val="both"/>
        <w:rPr>
          <w:rFonts w:ascii="Times New Roman" w:hAnsi="Times New Roman"/>
          <w:b/>
          <w:sz w:val="28"/>
          <w:szCs w:val="28"/>
        </w:rPr>
      </w:pPr>
      <w:r w:rsidRPr="00DD3950">
        <w:rPr>
          <w:rFonts w:ascii="Times New Roman" w:hAnsi="Times New Roman"/>
          <w:b/>
          <w:i/>
          <w:sz w:val="28"/>
          <w:szCs w:val="28"/>
        </w:rPr>
        <w:lastRenderedPageBreak/>
        <w:t>Tóm tắt:</w:t>
      </w:r>
      <w:r w:rsidR="001820F6">
        <w:rPr>
          <w:rFonts w:ascii="Times New Roman" w:hAnsi="Times New Roman"/>
          <w:b/>
          <w:i/>
          <w:sz w:val="28"/>
          <w:szCs w:val="28"/>
        </w:rPr>
        <w:t xml:space="preserve"> </w:t>
      </w:r>
      <w:r w:rsidRPr="00DD3950">
        <w:rPr>
          <w:rFonts w:ascii="Times New Roman" w:hAnsi="Times New Roman"/>
          <w:sz w:val="28"/>
          <w:szCs w:val="28"/>
        </w:rPr>
        <w:t>Bài viết phân tích những đặc trưng mô hình phát triển KTTT định hướng XHCN là phải có sự phối hợp hài hòa bàn tay Nhà nước và bàn tay thị trường trong một mô hình Nhà nước kiểu mới: coi trọng tính đồng bộ và chú ý đến tính hai mặt của các giải pháp chính sách</w:t>
      </w:r>
      <w:r w:rsidRPr="00DD3950">
        <w:rPr>
          <w:rFonts w:ascii="Times New Roman" w:hAnsi="Times New Roman"/>
          <w:b/>
          <w:sz w:val="28"/>
          <w:szCs w:val="28"/>
        </w:rPr>
        <w:t>.</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13.Đặng Hoài Linh</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ab/>
        <w:t>Thu hút vốn đầu tư trực tiếp nước ngoài ở Việt nam trong giai đoạn hậu đại dịch Covid-19</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sz w:val="28"/>
          <w:szCs w:val="28"/>
        </w:rPr>
        <w:tab/>
      </w:r>
      <w:r w:rsidRPr="00DD3950">
        <w:rPr>
          <w:rFonts w:ascii="Times New Roman" w:hAnsi="Times New Roman"/>
          <w:i/>
          <w:sz w:val="28"/>
          <w:szCs w:val="28"/>
        </w:rPr>
        <w:t>Nguồn trích:</w:t>
      </w:r>
      <w:r w:rsidRPr="00DD3950">
        <w:rPr>
          <w:rFonts w:ascii="Times New Roman" w:hAnsi="Times New Roman"/>
          <w:sz w:val="28"/>
          <w:szCs w:val="28"/>
        </w:rPr>
        <w:t>Tạp chí Ngân hàng, Số 14/2020;Tr.6-11</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b/>
          <w:i/>
          <w:sz w:val="28"/>
          <w:szCs w:val="28"/>
        </w:rPr>
        <w:t>Từ khóa:</w:t>
      </w:r>
      <w:r w:rsidRPr="00DD3950">
        <w:rPr>
          <w:rFonts w:ascii="Times New Roman" w:hAnsi="Times New Roman"/>
          <w:sz w:val="28"/>
          <w:szCs w:val="28"/>
        </w:rPr>
        <w:t>Vốn đầu tư trực tiếp nước ngoài,FDI, hậu Covid-19, Việt Nam</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Tóm tắt:</w:t>
      </w:r>
      <w:r w:rsidRPr="00DD3950">
        <w:rPr>
          <w:rFonts w:ascii="Times New Roman" w:hAnsi="Times New Roman"/>
          <w:sz w:val="28"/>
          <w:szCs w:val="28"/>
        </w:rPr>
        <w:t xml:space="preserve"> Bài viết đánh giá thực trạng thu hút vốn FDI của Việt Nam trong giai đoạn 2010-2019, nhận diện cơ hội và thách thức từ đó đề xuất các giải pháp thu hút vốn FDI trong thời kỳ hậu Covid-19.</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14.Ngô Thu Giang, Phạm Hiền Lương, Đặng Anh Tuấn</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Tác động của các yếu tố kinh tế vĩ mô đến sự phát triển bền vững của ngân hàng thương mại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Nguồn trích:</w:t>
      </w:r>
      <w:r w:rsidRPr="00DD3950">
        <w:rPr>
          <w:rFonts w:ascii="Times New Roman" w:hAnsi="Times New Roman"/>
          <w:sz w:val="28"/>
          <w:szCs w:val="28"/>
        </w:rPr>
        <w:t>Tạp chí Ngân hàng, Số 14/2020; Tr.12-18</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Kinh tế vĩ mô, Phát triển, Ngân hàng thương mại,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Tóm tắt:</w:t>
      </w:r>
      <w:r w:rsidRPr="00DD3950">
        <w:rPr>
          <w:rFonts w:ascii="Times New Roman" w:hAnsi="Times New Roman"/>
          <w:sz w:val="28"/>
          <w:szCs w:val="28"/>
        </w:rPr>
        <w:t xml:space="preserve"> Bài viết đánh giá tác động của các yếu tố kinh tế vĩ mô tới sự phát triển bền vững của ngân hàng thương mại được đo thông qua 4 chỉ tiêu: Mức độ đủ vốn, chất lượng tài sản, lợi nhuận trên tổng tài sản và mức độ thanh khoản. Khẳng định tầm quan trọng của tăng trưởng và ổn định vĩ mô tới sự phát triển bền vững của các ngân hàng thương mại Việt Nam.</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15.Nguyễn Thành Nam</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Cách mạng công nghiệp 4.0 tại Nhật Bản và gợi ý chính sách cho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Nguồn trích</w:t>
      </w:r>
      <w:r w:rsidRPr="00DD3950">
        <w:rPr>
          <w:rFonts w:ascii="Times New Roman" w:hAnsi="Times New Roman"/>
          <w:sz w:val="28"/>
          <w:szCs w:val="28"/>
        </w:rPr>
        <w:t>:Tạp chí Thị trường tài chính tiền tệ, Số 15(552)/2020;Tr.16-25</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Cách mạng công nghiệp 4.0, Trí tuệ nhân tạo, Nhật Bản,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Tóm tắt:</w:t>
      </w:r>
      <w:r w:rsidRPr="00DD3950">
        <w:rPr>
          <w:rFonts w:ascii="Times New Roman" w:hAnsi="Times New Roman"/>
          <w:sz w:val="28"/>
          <w:szCs w:val="28"/>
        </w:rPr>
        <w:t xml:space="preserve"> Bài viết đề cập đến những biện pháp ứng phó của Chính phủ Nhật Bản trước làn sóng cách mạng công nghiệp lần thứ tư (CMCN 4.0), xem xét điểm mạnh, điểm yếu và sự hình thành các mô hình kinh doanh mới của các doanh nghiệp Nhật Bản và một </w:t>
      </w:r>
      <w:r w:rsidRPr="00DD3950">
        <w:rPr>
          <w:rFonts w:ascii="Times New Roman" w:hAnsi="Times New Roman"/>
          <w:sz w:val="28"/>
          <w:szCs w:val="28"/>
        </w:rPr>
        <w:lastRenderedPageBreak/>
        <w:t xml:space="preserve">số định hướng chính sách của Chính phủ Nhật Bản, từ đó đưa ra một vài gợi ý chính sách cho Việt Nam trong bối cảnh CMCN 4.0.                                                                                                                                                                                                   </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16.Lê Trung Nghĩa</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Chuyển đổi số: Cách tiếp cận mới và mở</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Nguồn trích</w:t>
      </w:r>
      <w:r w:rsidRPr="00DD3950">
        <w:rPr>
          <w:rFonts w:ascii="Times New Roman" w:hAnsi="Times New Roman"/>
          <w:sz w:val="28"/>
          <w:szCs w:val="28"/>
        </w:rPr>
        <w:t>: Tạp chí Tia sáng, Số 16/2020; Tr.8-12</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Từ khóa</w:t>
      </w:r>
      <w:r w:rsidRPr="00DD3950">
        <w:rPr>
          <w:rFonts w:ascii="Times New Roman" w:hAnsi="Times New Roman"/>
          <w:sz w:val="28"/>
          <w:szCs w:val="28"/>
        </w:rPr>
        <w:t>: Chuyển đổi số, Mới, Mở, Việt Nam</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Tóm tắt</w:t>
      </w:r>
      <w:r w:rsidRPr="00DD3950">
        <w:rPr>
          <w:rFonts w:ascii="Times New Roman" w:hAnsi="Times New Roman"/>
          <w:sz w:val="28"/>
          <w:szCs w:val="28"/>
        </w:rPr>
        <w:t>:Bài viết mang đến cách tiếp cận mới về mở trong thời đại chuyển đổi số, tập trung chủ yếu vào dữ liệu mở và giáo dục mở, từ đó gợi ý một số giải pháp trong bối cảnh hiện nay của Việt Nam.</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17.Trần Như Khuyên, Đặng Thanh Sơn</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Cách mạng công nghiệp 4.0 trong lĩnh vực nông nghiệp và định hướng phát triển ngành chế biến nông sản thực phẩm ở Việt Nam</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 xml:space="preserve">Nguồn trích: </w:t>
      </w:r>
      <w:r w:rsidRPr="00DD3950">
        <w:rPr>
          <w:rFonts w:ascii="Times New Roman" w:hAnsi="Times New Roman"/>
          <w:sz w:val="28"/>
          <w:szCs w:val="28"/>
        </w:rPr>
        <w:t>Tạp chí Nông nghiệp và Phát triển nông thôn, Số 5/2020; Tr.3-12</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 xml:space="preserve">Từ khóa: </w:t>
      </w:r>
      <w:r w:rsidRPr="00DD3950">
        <w:rPr>
          <w:rFonts w:ascii="Times New Roman" w:hAnsi="Times New Roman"/>
          <w:sz w:val="28"/>
          <w:szCs w:val="28"/>
        </w:rPr>
        <w:t>Cách mạng công nghiệp 4.0, nông nghiệp, định hướng, chế biến nông sản thực phẩm, Việt Nam</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Tóm tắt:</w:t>
      </w:r>
      <w:r w:rsidRPr="00DD3950">
        <w:rPr>
          <w:rFonts w:ascii="Times New Roman" w:hAnsi="Times New Roman"/>
          <w:sz w:val="28"/>
          <w:szCs w:val="28"/>
        </w:rPr>
        <w:t>Trong bối cảnh cuộc cách mạng 4.0, việc nghiên cứu phát triển ngành chế biến nông sản thực phẩm theo hướng công nghiệp là cần thiết để tạo ra bước phát triển nhảy vọt về khoa học công nghệ  và tăng trưởng kinh tế, góp phần đưa nền nông nghiệp nước ta hội nhập với các nền nông nghiệp tiên tiến trên thế giới. Bài viết trình bày bối cảnh của cách mạng công nghiệp 4.0 trong lĩnh vực nông nghiệp, cơ hội và thách thức, định hướng và giải pháp phát triển ngành chế biến nông sản thực phẩm ở Việt Nam.</w:t>
      </w:r>
      <w:r w:rsidRPr="00DD3950">
        <w:rPr>
          <w:rFonts w:ascii="Times New Roman" w:hAnsi="Times New Roman"/>
          <w:sz w:val="28"/>
          <w:szCs w:val="28"/>
        </w:rPr>
        <w:tab/>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18.Nguyễn Mai Phương, Lò Thị Phương Nhung</w:t>
      </w:r>
    </w:p>
    <w:p w:rsidR="00DD3950" w:rsidRPr="00DD3950" w:rsidRDefault="00DD3950" w:rsidP="00DD3950">
      <w:pPr>
        <w:spacing w:line="360" w:lineRule="auto"/>
        <w:ind w:firstLine="720"/>
        <w:jc w:val="both"/>
        <w:rPr>
          <w:rFonts w:ascii="Times New Roman" w:hAnsi="Times New Roman"/>
          <w:b/>
          <w:i/>
          <w:sz w:val="28"/>
          <w:szCs w:val="28"/>
        </w:rPr>
      </w:pPr>
      <w:r w:rsidRPr="00DD3950">
        <w:rPr>
          <w:rFonts w:ascii="Times New Roman" w:hAnsi="Times New Roman"/>
          <w:b/>
          <w:i/>
          <w:sz w:val="28"/>
          <w:szCs w:val="28"/>
        </w:rPr>
        <w:t>Kinh tế số- Giải pháp phát triển của Trung Quốc trong bối cảnh Covid-19</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Nguồn trích</w:t>
      </w:r>
      <w:r w:rsidRPr="00DD3950">
        <w:rPr>
          <w:rFonts w:ascii="Times New Roman" w:hAnsi="Times New Roman"/>
          <w:sz w:val="28"/>
          <w:szCs w:val="28"/>
        </w:rPr>
        <w:t>: Tạp chí Nghiên cứu Trung Quốc, Số 7 (227)/2020; Tr.74-80</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Từ khóa:</w:t>
      </w:r>
      <w:r w:rsidRPr="00DD3950">
        <w:rPr>
          <w:rFonts w:ascii="Times New Roman" w:hAnsi="Times New Roman"/>
          <w:sz w:val="28"/>
          <w:szCs w:val="28"/>
        </w:rPr>
        <w:t xml:space="preserve"> Kinh tế số, phát triển kinh tế, Covid-19, Trung Quốc</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Tóm tắt:</w:t>
      </w:r>
      <w:r w:rsidRPr="00DD3950">
        <w:rPr>
          <w:rFonts w:ascii="Times New Roman" w:hAnsi="Times New Roman"/>
          <w:sz w:val="28"/>
          <w:szCs w:val="28"/>
        </w:rPr>
        <w:t xml:space="preserve">Trong khi hầu hết khách hàng bị hạn chế đi lại để ngăn chặn sự lây lan của vi rút corona, nhu cầu mua sắm trực tuyến đã tăng vọt, khiến kinh tế số trở thành động lực mới trong nền kinh tế của nhiều quốc gia, trong đó có Trung Quốc. Theo Cục Thống kê quốc gia Trung Quốc, doanh số bán lẻ hàng hóa trực tuyến trong giai đoạn này trên </w:t>
      </w:r>
      <w:r w:rsidRPr="00DD3950">
        <w:rPr>
          <w:rFonts w:ascii="Times New Roman" w:hAnsi="Times New Roman"/>
          <w:sz w:val="28"/>
          <w:szCs w:val="28"/>
        </w:rPr>
        <w:lastRenderedPageBreak/>
        <w:t>toàn quốc đạt hơn 1850 tỷ NDT (khoảng 261,8 tỷ USD) tăng 5,9% so với cùng kỳ năm 2019.Bài viết đề cập đến việc phát triển kinh tế số của Trung Quốc trong bối cảnh đại dịch Covid-19.</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19.Lưu Minh Sang, Trần Đức Thành</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Trí tuệ nhân tạo và những thách thức pháp lý</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Nguồn trích</w:t>
      </w:r>
      <w:r w:rsidRPr="00DD3950">
        <w:rPr>
          <w:rFonts w:ascii="Times New Roman" w:hAnsi="Times New Roman"/>
          <w:sz w:val="28"/>
          <w:szCs w:val="28"/>
        </w:rPr>
        <w:t>: Tạp chí Khoa học và Công nghệ Việt Nam, Số 8/2020 (737); Tr.20-23</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Từ khóa:</w:t>
      </w:r>
      <w:r w:rsidRPr="00DD3950">
        <w:rPr>
          <w:rFonts w:ascii="Times New Roman" w:hAnsi="Times New Roman"/>
          <w:sz w:val="28"/>
          <w:szCs w:val="28"/>
        </w:rPr>
        <w:t>Trí tuệ nhân tạo, AI, Pháp lý, Việt nam</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Tóm tắt:</w:t>
      </w:r>
      <w:r w:rsidRPr="00DD3950">
        <w:rPr>
          <w:rFonts w:ascii="Times New Roman" w:hAnsi="Times New Roman"/>
          <w:sz w:val="28"/>
          <w:szCs w:val="28"/>
        </w:rPr>
        <w:t xml:space="preserve"> Trí tuệ nhân tạo (AI) đang được xem là một động lực cho sự phát triển kinh tế tại Việt Nam. Tuy nhiên, bên cạnh những lợi thế mà AI mang lại là những thách thức xã hội và pháp lý. Bài viết tập trung phân tích những thách thức pháp lý gắn liền với AI tại Việt Nam và đưa ra một số khuyến nghị liên quan đến hoạt động nghiên cứu lập pháp. </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20.Nhóm nghiên cứu của WB</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b/>
          <w:sz w:val="28"/>
          <w:szCs w:val="28"/>
        </w:rPr>
        <w:tab/>
      </w:r>
      <w:r w:rsidRPr="00DD3950">
        <w:rPr>
          <w:rFonts w:ascii="Times New Roman" w:hAnsi="Times New Roman"/>
          <w:b/>
          <w:i/>
          <w:sz w:val="28"/>
          <w:szCs w:val="28"/>
        </w:rPr>
        <w:t>Thay đổi mô hinh tăng trưởng tạo nền tảng cho một nền kinh tế thu nhập cao</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sz w:val="28"/>
          <w:szCs w:val="28"/>
        </w:rPr>
        <w:tab/>
      </w:r>
      <w:r w:rsidRPr="00DD3950">
        <w:rPr>
          <w:rFonts w:ascii="Times New Roman" w:hAnsi="Times New Roman"/>
          <w:i/>
          <w:sz w:val="28"/>
          <w:szCs w:val="28"/>
        </w:rPr>
        <w:t>Nguồn trích</w:t>
      </w:r>
      <w:r w:rsidRPr="00DD3950">
        <w:rPr>
          <w:rFonts w:ascii="Times New Roman" w:hAnsi="Times New Roman"/>
          <w:sz w:val="28"/>
          <w:szCs w:val="28"/>
        </w:rPr>
        <w:t>:Tạp chí Khoa học và Công nghệ Việt Nam, Số 8/2020 (737); Tr.24-26</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Mô hình tăng trưởng, kinh tế thu nhập cao,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 xml:space="preserve">Tóm tắt: </w:t>
      </w:r>
      <w:r w:rsidRPr="00DD3950">
        <w:rPr>
          <w:rFonts w:ascii="Times New Roman" w:hAnsi="Times New Roman"/>
          <w:sz w:val="28"/>
          <w:szCs w:val="28"/>
        </w:rPr>
        <w:t xml:space="preserve">Việt Nam đã đạt được thành tựu đáng kể trong phát triển kinh tế-xã hội thời gian qua, nhưng lợi thế sẽ giảm dần và phải đối mặt với những bất lợi mang tính toàn cầu trong thời gian tới. Bài viết nhận định, mô hình tăng trưởng của Việt Nam giai đoạn 2021-2030 cần đặt trọng tâm vào tăng năng suất, dựa vào đổi mới sáng tạo và phát huy 4 nguồn vốn quan trọng là: doanh nghiệp năng động; cơ sở hạ tầng hiệu quả, lao động có kỹ năng và cơ hội cho tất cả mọi người; nền kinh tế xanh. </w:t>
      </w:r>
    </w:p>
    <w:p w:rsidR="00DD3950" w:rsidRPr="00DD3950" w:rsidRDefault="00DD3950" w:rsidP="00DD3950">
      <w:pPr>
        <w:spacing w:line="360" w:lineRule="auto"/>
        <w:jc w:val="both"/>
        <w:rPr>
          <w:rFonts w:ascii="Times New Roman" w:hAnsi="Times New Roman"/>
          <w:b/>
          <w:sz w:val="28"/>
          <w:szCs w:val="28"/>
        </w:rPr>
      </w:pP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21.Nguyễn Hồng Thu</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Một số nhân tố thúc đẩy phát triển năng lượng tái tạo trên thế giới hiện nay</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i/>
          <w:sz w:val="28"/>
          <w:szCs w:val="28"/>
        </w:rPr>
        <w:tab/>
      </w:r>
      <w:r w:rsidRPr="00DD3950">
        <w:rPr>
          <w:rFonts w:ascii="Times New Roman" w:hAnsi="Times New Roman"/>
          <w:i/>
          <w:sz w:val="28"/>
          <w:szCs w:val="28"/>
        </w:rPr>
        <w:t>Nguồn trích</w:t>
      </w:r>
      <w:r w:rsidRPr="00DD3950">
        <w:rPr>
          <w:rFonts w:ascii="Times New Roman" w:hAnsi="Times New Roman"/>
          <w:sz w:val="28"/>
          <w:szCs w:val="28"/>
        </w:rPr>
        <w:t>: Tạp chí Những vấn đề Kinh tế&amp;Chính trị Thế giới, Số 7(291)/2020; Tr.3-12</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xml:space="preserve"> Nhân tố, năng lượng tái tạo, Thế giới</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lastRenderedPageBreak/>
        <w:tab/>
      </w:r>
      <w:r w:rsidRPr="00DD3950">
        <w:rPr>
          <w:rFonts w:ascii="Times New Roman" w:hAnsi="Times New Roman"/>
          <w:i/>
          <w:sz w:val="28"/>
          <w:szCs w:val="28"/>
        </w:rPr>
        <w:t xml:space="preserve">Tóm tắt: </w:t>
      </w:r>
      <w:r w:rsidRPr="00DD3950">
        <w:rPr>
          <w:rFonts w:ascii="Times New Roman" w:hAnsi="Times New Roman"/>
          <w:sz w:val="28"/>
          <w:szCs w:val="28"/>
        </w:rPr>
        <w:t xml:space="preserve">Bài viết phân tích các nhân tố thúc đẩy phát triển năng lượng tái tạo trên thế giới, đó là việc ứng phó với biến đổi khí hậu, giảm sự phụ thuộc vào nhiên liệu hóa thạch, chi phí sản xuất giảm mạnh, đầu tư tăng, và sự điều chỉnh chiến lược chính sách của các nước, từ đó chỉ ra một số thách thức mà năng lượng tái tạo phải đối mặt, đó là: Chi phí công nghệ cao, tiếp cận tài chính khó, trợ cấp cho nhiên liệu hóa thạch vẫn cao; hạn chế trong cơ sơ hạ tầng truyền tải và lưu trữ năng lượng. </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22. Vũ Hữu Mạnh, Nguyễn Huy Hoàng</w:t>
      </w:r>
    </w:p>
    <w:p w:rsidR="00DD3950" w:rsidRPr="00DD3950" w:rsidRDefault="00DD3950" w:rsidP="00DD3950">
      <w:pPr>
        <w:spacing w:line="360" w:lineRule="auto"/>
        <w:ind w:firstLine="720"/>
        <w:jc w:val="both"/>
        <w:rPr>
          <w:rFonts w:ascii="Times New Roman" w:hAnsi="Times New Roman"/>
          <w:b/>
          <w:i/>
          <w:sz w:val="28"/>
          <w:szCs w:val="28"/>
        </w:rPr>
      </w:pPr>
      <w:r w:rsidRPr="00DD3950">
        <w:rPr>
          <w:rFonts w:ascii="Times New Roman" w:hAnsi="Times New Roman"/>
          <w:b/>
          <w:i/>
          <w:sz w:val="28"/>
          <w:szCs w:val="28"/>
        </w:rPr>
        <w:t>Một số phân tích đánh giá về môi trường kinh doanh của Singapore</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Nguồn trích</w:t>
      </w:r>
      <w:r w:rsidRPr="00DD3950">
        <w:rPr>
          <w:rFonts w:ascii="Times New Roman" w:hAnsi="Times New Roman"/>
          <w:sz w:val="28"/>
          <w:szCs w:val="28"/>
        </w:rPr>
        <w:t>: Tạp chí Những vấn đề Kinh tế và Chính trị Thế giới, Số 7(291)/2020; Tr.21-29</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Từ khóa:</w:t>
      </w:r>
      <w:r w:rsidRPr="00DD3950">
        <w:rPr>
          <w:rFonts w:ascii="Times New Roman" w:hAnsi="Times New Roman"/>
          <w:sz w:val="28"/>
          <w:szCs w:val="28"/>
        </w:rPr>
        <w:t>Môi trường kinh doanh, chỉ tiêu đánh giá, doanh nghiệp, Singapore</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 xml:space="preserve">Tóm tắt: </w:t>
      </w:r>
      <w:r w:rsidRPr="00DD3950">
        <w:rPr>
          <w:rFonts w:ascii="Times New Roman" w:hAnsi="Times New Roman"/>
          <w:sz w:val="28"/>
          <w:szCs w:val="28"/>
        </w:rPr>
        <w:t>Bài viết đánh giá những thành quả đã đạt được của Singapore trong việc xây dựng một môi trường kinh doanh thân thiện công bằng và minh bạch với doanh nghiệp và cũng chỉ ra những hạn chế còn tồn tại đòi hỏi những nhà làm chính sách của Singapore cần thực hiện cải cách nhằm hoàn thiện môi trường kinh doanh và đồng thời nâng cao năng lực cạnh tranh của quốc gia trên thế giới cũng như gợi ý một số phương pháp mà Việt Nam có thể áp dụng để cải thiện vị trí của mình.</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t>23. Phạm Tiến</w:t>
      </w:r>
    </w:p>
    <w:p w:rsidR="00DD3950" w:rsidRPr="00DD3950" w:rsidRDefault="00DD3950" w:rsidP="00DD3950">
      <w:pPr>
        <w:spacing w:line="360" w:lineRule="auto"/>
        <w:ind w:firstLine="720"/>
        <w:jc w:val="both"/>
        <w:rPr>
          <w:rFonts w:ascii="Times New Roman" w:hAnsi="Times New Roman"/>
          <w:b/>
          <w:i/>
          <w:sz w:val="28"/>
          <w:szCs w:val="28"/>
        </w:rPr>
      </w:pPr>
      <w:r w:rsidRPr="00DD3950">
        <w:rPr>
          <w:rFonts w:ascii="Times New Roman" w:hAnsi="Times New Roman"/>
          <w:b/>
          <w:i/>
          <w:sz w:val="28"/>
          <w:szCs w:val="28"/>
        </w:rPr>
        <w:t>Thế giới hậu Covid-19 và hàm ý chính sáh cho Việt Nam</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Nguồn trích</w:t>
      </w:r>
      <w:r w:rsidRPr="00DD3950">
        <w:rPr>
          <w:rFonts w:ascii="Times New Roman" w:hAnsi="Times New Roman"/>
          <w:sz w:val="28"/>
          <w:szCs w:val="28"/>
        </w:rPr>
        <w:t>: Tạp chí Những vấn đề Kinh tế và Chính trị Thế giới, Số 7(291)/2020; Tr.40-47</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Từ khóa:</w:t>
      </w:r>
      <w:r w:rsidRPr="00DD3950">
        <w:rPr>
          <w:rFonts w:ascii="Times New Roman" w:hAnsi="Times New Roman"/>
          <w:sz w:val="28"/>
          <w:szCs w:val="28"/>
        </w:rPr>
        <w:t>Hậu Covid-19, chính sách, Việt Nam, Thế giới</w:t>
      </w:r>
    </w:p>
    <w:p w:rsidR="00DD3950" w:rsidRPr="00DD3950" w:rsidRDefault="00DD3950" w:rsidP="00DD3950">
      <w:pPr>
        <w:spacing w:line="360" w:lineRule="auto"/>
        <w:ind w:firstLine="720"/>
        <w:jc w:val="both"/>
        <w:rPr>
          <w:rFonts w:ascii="Times New Roman" w:hAnsi="Times New Roman"/>
          <w:sz w:val="28"/>
          <w:szCs w:val="28"/>
        </w:rPr>
      </w:pPr>
      <w:r w:rsidRPr="00DD3950">
        <w:rPr>
          <w:rFonts w:ascii="Times New Roman" w:hAnsi="Times New Roman"/>
          <w:i/>
          <w:sz w:val="28"/>
          <w:szCs w:val="28"/>
        </w:rPr>
        <w:t>Tóm tắt:</w:t>
      </w:r>
      <w:r w:rsidRPr="00DD3950">
        <w:rPr>
          <w:rFonts w:ascii="Times New Roman" w:hAnsi="Times New Roman"/>
          <w:sz w:val="28"/>
          <w:szCs w:val="28"/>
        </w:rPr>
        <w:t xml:space="preserve"> Đại dịch Covid-19 đã gây ra một cuộc khủng hoảng toàn diện, chưa từng có tiền lệ trong lịch sử trên thế giới. Hậu quả của nó không chỉ là sự suy giảm kinh tế của tất cả các quốc gia, mà còn làm thay đổi nhiều mặt trong đời sống xã hội và chính trị quốc tế. Đại dịch chắc chắn sẽ làm thay đổi cách thức các quốc gia hội nhập, hợp tác và liên kết. Bài viếtnhận định, thế giới sẽ thay đổi sau đại dịch trong hai lĩnh vực là quan hệ kinh tế và chính sách-an ninh quốc tế. Từ đó, đưa ramột số gợi ý chính sách cho Việt Nam.</w:t>
      </w:r>
    </w:p>
    <w:p w:rsidR="00DD3950" w:rsidRPr="00DD3950" w:rsidRDefault="00DD3950" w:rsidP="00DD3950">
      <w:pPr>
        <w:spacing w:line="360" w:lineRule="auto"/>
        <w:jc w:val="both"/>
        <w:rPr>
          <w:rFonts w:ascii="Times New Roman" w:hAnsi="Times New Roman"/>
          <w:b/>
          <w:sz w:val="28"/>
          <w:szCs w:val="28"/>
        </w:rPr>
      </w:pPr>
      <w:r w:rsidRPr="00DD3950">
        <w:rPr>
          <w:rFonts w:ascii="Times New Roman" w:hAnsi="Times New Roman"/>
          <w:b/>
          <w:sz w:val="28"/>
          <w:szCs w:val="28"/>
        </w:rPr>
        <w:lastRenderedPageBreak/>
        <w:t>24. Lê Mai Trang, Cù Nguyên Giáp, Đinh Thị Hà</w:t>
      </w:r>
    </w:p>
    <w:p w:rsidR="00DD3950" w:rsidRPr="00DD3950" w:rsidRDefault="00DD3950" w:rsidP="00DD3950">
      <w:pPr>
        <w:spacing w:line="360" w:lineRule="auto"/>
        <w:jc w:val="both"/>
        <w:rPr>
          <w:rFonts w:ascii="Times New Roman" w:hAnsi="Times New Roman"/>
          <w:b/>
          <w:i/>
          <w:sz w:val="28"/>
          <w:szCs w:val="28"/>
        </w:rPr>
      </w:pPr>
      <w:r w:rsidRPr="00DD3950">
        <w:rPr>
          <w:rFonts w:ascii="Times New Roman" w:hAnsi="Times New Roman"/>
          <w:sz w:val="28"/>
          <w:szCs w:val="28"/>
        </w:rPr>
        <w:tab/>
      </w:r>
      <w:r w:rsidRPr="00DD3950">
        <w:rPr>
          <w:rFonts w:ascii="Times New Roman" w:hAnsi="Times New Roman"/>
          <w:b/>
          <w:i/>
          <w:sz w:val="28"/>
          <w:szCs w:val="28"/>
        </w:rPr>
        <w:t>Nguyên nhân và tác động của chiến tranh thương mại Mỹ-Trung đến thương mại và đầu tư của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b/>
          <w:i/>
          <w:sz w:val="28"/>
          <w:szCs w:val="28"/>
        </w:rPr>
        <w:tab/>
      </w:r>
      <w:r w:rsidRPr="00DD3950">
        <w:rPr>
          <w:rFonts w:ascii="Times New Roman" w:hAnsi="Times New Roman"/>
          <w:i/>
          <w:sz w:val="28"/>
          <w:szCs w:val="28"/>
        </w:rPr>
        <w:t>Nguồn trích</w:t>
      </w:r>
      <w:r w:rsidRPr="00DD3950">
        <w:rPr>
          <w:rFonts w:ascii="Times New Roman" w:hAnsi="Times New Roman"/>
          <w:sz w:val="28"/>
          <w:szCs w:val="28"/>
        </w:rPr>
        <w:t>:Tạp chí Nghiên cứu Đông Bắc Á, Số 7 (233)/2020, Tr.13-21</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Từ khóa:</w:t>
      </w:r>
      <w:r w:rsidRPr="00DD3950">
        <w:rPr>
          <w:rFonts w:ascii="Times New Roman" w:hAnsi="Times New Roman"/>
          <w:sz w:val="28"/>
          <w:szCs w:val="28"/>
        </w:rPr>
        <w:t xml:space="preserve"> Chiến tranh thương mại, Mỹ, Trung, Đầu tư, Thương mại, Việt Nam</w:t>
      </w:r>
    </w:p>
    <w:p w:rsidR="00DD3950" w:rsidRPr="00DD3950" w:rsidRDefault="00DD3950" w:rsidP="00DD3950">
      <w:pPr>
        <w:spacing w:line="360" w:lineRule="auto"/>
        <w:jc w:val="both"/>
        <w:rPr>
          <w:rFonts w:ascii="Times New Roman" w:hAnsi="Times New Roman"/>
          <w:sz w:val="28"/>
          <w:szCs w:val="28"/>
        </w:rPr>
      </w:pPr>
      <w:r w:rsidRPr="00DD3950">
        <w:rPr>
          <w:rFonts w:ascii="Times New Roman" w:hAnsi="Times New Roman"/>
          <w:sz w:val="28"/>
          <w:szCs w:val="28"/>
        </w:rPr>
        <w:tab/>
      </w:r>
      <w:r w:rsidRPr="00DD3950">
        <w:rPr>
          <w:rFonts w:ascii="Times New Roman" w:hAnsi="Times New Roman"/>
          <w:i/>
          <w:sz w:val="28"/>
          <w:szCs w:val="28"/>
        </w:rPr>
        <w:t>Tóm tắt:</w:t>
      </w:r>
      <w:r w:rsidRPr="00DD3950">
        <w:rPr>
          <w:rFonts w:ascii="Times New Roman" w:hAnsi="Times New Roman"/>
          <w:sz w:val="28"/>
          <w:szCs w:val="28"/>
        </w:rPr>
        <w:t xml:space="preserve"> Chiến tranh thương mại giữa hai nền kinh tế lớn nhất thế giới Trung Quốc và Mỹ không chỉ ảnh hưởng nặng nề đến nền kinh tế hai nước, mà còn ảnh hưởng đến rất nhiều quốc gia trên thế giới, trong đó có Việt Nam. Bài viết phân tích những nguyên nhân và tác động của chiến tranh thương mại Mỹ-Trung đến kinh tế Việt Nam. Từ đó, gợi ý các cách thức ứng phó của Việt Nam trước những thách thức này để ổn định kinh tế.</w:t>
      </w:r>
    </w:p>
    <w:p w:rsidR="00DD3950" w:rsidRPr="00DD3950" w:rsidRDefault="00DD3950" w:rsidP="00DD3950">
      <w:pPr>
        <w:spacing w:line="360" w:lineRule="auto"/>
        <w:jc w:val="both"/>
        <w:rPr>
          <w:rFonts w:ascii="Times New Roman" w:hAnsi="Times New Roman"/>
          <w:b/>
          <w:i/>
          <w:sz w:val="28"/>
          <w:szCs w:val="28"/>
        </w:rPr>
      </w:pPr>
    </w:p>
    <w:p w:rsidR="00DD3950" w:rsidRPr="00DD3950" w:rsidRDefault="00DD3950" w:rsidP="00DD3950">
      <w:pPr>
        <w:spacing w:line="360" w:lineRule="auto"/>
        <w:ind w:firstLine="720"/>
        <w:jc w:val="both"/>
        <w:rPr>
          <w:rFonts w:ascii="Times New Roman" w:hAnsi="Times New Roman"/>
          <w:b/>
          <w:sz w:val="28"/>
          <w:szCs w:val="28"/>
        </w:rPr>
      </w:pPr>
    </w:p>
    <w:p w:rsidR="00DD3950" w:rsidRPr="00DD3950" w:rsidRDefault="00DD3950" w:rsidP="00DD3950">
      <w:pPr>
        <w:spacing w:line="360" w:lineRule="auto"/>
        <w:jc w:val="both"/>
        <w:rPr>
          <w:rFonts w:ascii="Times New Roman" w:eastAsia="Times New Roman" w:hAnsi="Times New Roman"/>
          <w:sz w:val="28"/>
          <w:szCs w:val="28"/>
        </w:rPr>
      </w:pPr>
    </w:p>
    <w:p w:rsidR="00713C97" w:rsidRPr="00DD3950" w:rsidRDefault="00713C97" w:rsidP="00DD3950">
      <w:pPr>
        <w:spacing w:line="360" w:lineRule="auto"/>
        <w:jc w:val="both"/>
        <w:rPr>
          <w:rFonts w:ascii="Times New Roman" w:eastAsia="Times New Roman" w:hAnsi="Times New Roman"/>
          <w:b/>
          <w:i/>
          <w:sz w:val="28"/>
          <w:szCs w:val="28"/>
        </w:rPr>
      </w:pPr>
    </w:p>
    <w:p w:rsidR="00EF58EB" w:rsidRPr="00DD3950" w:rsidRDefault="00EF58EB" w:rsidP="00DD3950">
      <w:pPr>
        <w:spacing w:line="360" w:lineRule="auto"/>
        <w:jc w:val="both"/>
        <w:rPr>
          <w:rFonts w:ascii="Times New Roman" w:hAnsi="Times New Roman"/>
          <w:b/>
          <w:color w:val="333333"/>
          <w:sz w:val="28"/>
          <w:szCs w:val="28"/>
          <w:shd w:val="clear" w:color="auto" w:fill="FFFFFF"/>
        </w:rPr>
      </w:pPr>
    </w:p>
    <w:p w:rsidR="003E52BC" w:rsidRPr="00DD3950" w:rsidRDefault="003E52BC" w:rsidP="00DD3950">
      <w:pPr>
        <w:spacing w:line="360" w:lineRule="auto"/>
        <w:jc w:val="both"/>
        <w:rPr>
          <w:rFonts w:ascii="Times New Roman" w:eastAsia="Times New Roman" w:hAnsi="Times New Roman"/>
          <w:sz w:val="28"/>
          <w:szCs w:val="28"/>
        </w:rPr>
      </w:pPr>
    </w:p>
    <w:p w:rsidR="008936CA" w:rsidRPr="00DD3950" w:rsidRDefault="008936CA" w:rsidP="00DD3950">
      <w:pPr>
        <w:spacing w:line="360" w:lineRule="auto"/>
        <w:jc w:val="both"/>
        <w:rPr>
          <w:rFonts w:ascii="Times New Roman" w:eastAsia="Times New Roman" w:hAnsi="Times New Roman"/>
          <w:b/>
          <w:sz w:val="28"/>
          <w:szCs w:val="28"/>
        </w:rPr>
      </w:pPr>
    </w:p>
    <w:p w:rsidR="002517B0" w:rsidRPr="00DD3950" w:rsidRDefault="002517B0" w:rsidP="00DD3950">
      <w:pPr>
        <w:spacing w:line="360" w:lineRule="auto"/>
        <w:jc w:val="both"/>
        <w:rPr>
          <w:rFonts w:ascii="Times New Roman" w:eastAsia="Times New Roman" w:hAnsi="Times New Roman"/>
          <w:sz w:val="28"/>
          <w:szCs w:val="28"/>
        </w:rPr>
      </w:pPr>
      <w:r w:rsidRPr="00DD3950">
        <w:rPr>
          <w:rFonts w:ascii="Times New Roman" w:eastAsia="Times New Roman" w:hAnsi="Times New Roman"/>
          <w:sz w:val="28"/>
          <w:szCs w:val="28"/>
        </w:rPr>
        <w:tab/>
      </w:r>
    </w:p>
    <w:p w:rsidR="002517B0" w:rsidRPr="00DD3950" w:rsidRDefault="002517B0" w:rsidP="00DD3950">
      <w:pPr>
        <w:spacing w:line="360" w:lineRule="auto"/>
        <w:jc w:val="both"/>
        <w:rPr>
          <w:rFonts w:ascii="Times New Roman" w:eastAsia="Times New Roman" w:hAnsi="Times New Roman"/>
          <w:b/>
          <w:sz w:val="28"/>
          <w:szCs w:val="28"/>
        </w:rPr>
      </w:pPr>
    </w:p>
    <w:p w:rsidR="00FF3011" w:rsidRPr="00DD3950" w:rsidRDefault="00FF3011" w:rsidP="00DD3950">
      <w:pPr>
        <w:spacing w:line="360" w:lineRule="auto"/>
        <w:jc w:val="both"/>
        <w:rPr>
          <w:rFonts w:ascii="Times New Roman" w:eastAsia="Times New Roman" w:hAnsi="Times New Roman"/>
          <w:b/>
          <w:i/>
          <w:sz w:val="28"/>
          <w:szCs w:val="28"/>
        </w:rPr>
      </w:pPr>
    </w:p>
    <w:p w:rsidR="005B0A3A" w:rsidRPr="00DD3950" w:rsidRDefault="005B0A3A" w:rsidP="00DD3950">
      <w:pPr>
        <w:spacing w:line="360" w:lineRule="auto"/>
        <w:jc w:val="both"/>
        <w:rPr>
          <w:rFonts w:ascii="Times New Roman" w:eastAsia="Times New Roman" w:hAnsi="Times New Roman"/>
          <w:b/>
          <w:sz w:val="28"/>
          <w:szCs w:val="28"/>
        </w:rPr>
      </w:pPr>
    </w:p>
    <w:p w:rsidR="003446E9" w:rsidRPr="00DD3950" w:rsidRDefault="003446E9" w:rsidP="00DD3950">
      <w:pPr>
        <w:spacing w:line="360" w:lineRule="auto"/>
        <w:jc w:val="both"/>
        <w:rPr>
          <w:rFonts w:ascii="Times New Roman" w:eastAsia="Times New Roman" w:hAnsi="Times New Roman"/>
          <w:b/>
          <w:i/>
          <w:sz w:val="28"/>
          <w:szCs w:val="28"/>
        </w:rPr>
      </w:pPr>
    </w:p>
    <w:p w:rsidR="00C01E26" w:rsidRPr="00DD3950" w:rsidRDefault="00C01E26" w:rsidP="00DD3950">
      <w:pPr>
        <w:spacing w:line="360" w:lineRule="auto"/>
        <w:jc w:val="both"/>
        <w:rPr>
          <w:rFonts w:ascii="Times New Roman" w:hAnsi="Times New Roman"/>
          <w:b/>
          <w:color w:val="333333"/>
          <w:sz w:val="28"/>
          <w:szCs w:val="28"/>
          <w:shd w:val="clear" w:color="auto" w:fill="FFFFFF"/>
        </w:rPr>
      </w:pPr>
    </w:p>
    <w:p w:rsidR="009C35D8" w:rsidRPr="00DD3950" w:rsidRDefault="009C35D8" w:rsidP="00DD3950">
      <w:pPr>
        <w:spacing w:line="360" w:lineRule="auto"/>
        <w:ind w:firstLine="720"/>
        <w:jc w:val="both"/>
        <w:rPr>
          <w:rFonts w:ascii="Times New Roman" w:hAnsi="Times New Roman"/>
          <w:b/>
          <w:i/>
          <w:color w:val="333333"/>
          <w:sz w:val="28"/>
          <w:szCs w:val="28"/>
        </w:rPr>
      </w:pPr>
    </w:p>
    <w:p w:rsidR="00685CD1" w:rsidRPr="00DD3950" w:rsidRDefault="00685CD1" w:rsidP="00DD3950">
      <w:pPr>
        <w:pStyle w:val="NormalWeb"/>
        <w:shd w:val="clear" w:color="auto" w:fill="FFFFFF"/>
        <w:spacing w:before="0" w:beforeAutospacing="0" w:after="0" w:afterAutospacing="0" w:line="360" w:lineRule="auto"/>
        <w:jc w:val="both"/>
        <w:rPr>
          <w:b/>
          <w:sz w:val="28"/>
          <w:szCs w:val="28"/>
          <w:shd w:val="clear" w:color="auto" w:fill="FFFFFF"/>
        </w:rPr>
      </w:pPr>
    </w:p>
    <w:p w:rsidR="000E6702" w:rsidRPr="00DD3950" w:rsidRDefault="000E6702" w:rsidP="00DD3950">
      <w:pPr>
        <w:spacing w:line="360" w:lineRule="auto"/>
        <w:jc w:val="left"/>
        <w:rPr>
          <w:rFonts w:ascii="Times New Roman" w:eastAsia="Times New Roman" w:hAnsi="Times New Roman"/>
          <w:b/>
          <w:sz w:val="28"/>
          <w:szCs w:val="28"/>
        </w:rPr>
      </w:pPr>
    </w:p>
    <w:p w:rsidR="006618C2" w:rsidRPr="00DD3950" w:rsidRDefault="006618C2" w:rsidP="00DD3950">
      <w:pPr>
        <w:spacing w:line="360" w:lineRule="auto"/>
        <w:jc w:val="left"/>
        <w:rPr>
          <w:rFonts w:ascii="Times New Roman" w:hAnsi="Times New Roman"/>
          <w:b/>
          <w:sz w:val="28"/>
          <w:szCs w:val="28"/>
          <w:shd w:val="clear" w:color="auto" w:fill="FFFFFF"/>
        </w:rPr>
      </w:pPr>
    </w:p>
    <w:p w:rsidR="00A04834" w:rsidRPr="00DD3950" w:rsidRDefault="00A04834" w:rsidP="00DD3950">
      <w:pPr>
        <w:spacing w:line="360" w:lineRule="auto"/>
        <w:jc w:val="both"/>
        <w:rPr>
          <w:rFonts w:ascii="Times New Roman" w:eastAsia="Times New Roman" w:hAnsi="Times New Roman"/>
          <w:b/>
          <w:i/>
          <w:sz w:val="28"/>
          <w:szCs w:val="28"/>
        </w:rPr>
      </w:pPr>
    </w:p>
    <w:p w:rsidR="007F7BD1" w:rsidRPr="00DD3950" w:rsidRDefault="007F7BD1" w:rsidP="00DD3950">
      <w:pPr>
        <w:spacing w:line="360" w:lineRule="auto"/>
        <w:jc w:val="both"/>
        <w:rPr>
          <w:rFonts w:ascii="Times New Roman" w:eastAsia="Times New Roman" w:hAnsi="Times New Roman"/>
          <w:b/>
          <w:sz w:val="28"/>
          <w:szCs w:val="28"/>
        </w:rPr>
      </w:pPr>
    </w:p>
    <w:p w:rsidR="00B8177D" w:rsidRPr="00DD3950" w:rsidRDefault="00B8177D" w:rsidP="00DD3950">
      <w:pPr>
        <w:spacing w:line="360" w:lineRule="auto"/>
        <w:jc w:val="both"/>
        <w:rPr>
          <w:rFonts w:ascii="Times New Roman" w:eastAsia="Times New Roman" w:hAnsi="Times New Roman"/>
          <w:b/>
          <w:sz w:val="28"/>
          <w:szCs w:val="28"/>
        </w:rPr>
      </w:pPr>
    </w:p>
    <w:p w:rsidR="00B22CD0" w:rsidRPr="00DD3950" w:rsidRDefault="00B22CD0" w:rsidP="00DD3950">
      <w:pPr>
        <w:spacing w:line="360" w:lineRule="auto"/>
        <w:jc w:val="both"/>
        <w:rPr>
          <w:rFonts w:ascii="Times New Roman" w:eastAsia="Times New Roman" w:hAnsi="Times New Roman"/>
          <w:sz w:val="28"/>
          <w:szCs w:val="28"/>
        </w:rPr>
      </w:pPr>
      <w:r w:rsidRPr="00DD3950">
        <w:rPr>
          <w:rFonts w:ascii="Times New Roman" w:eastAsia="Times New Roman" w:hAnsi="Times New Roman"/>
          <w:sz w:val="28"/>
          <w:szCs w:val="28"/>
        </w:rPr>
        <w:tab/>
      </w:r>
    </w:p>
    <w:p w:rsidR="00BC6FF9" w:rsidRPr="00DD3950" w:rsidRDefault="00BC6FF9" w:rsidP="00DD3950">
      <w:pPr>
        <w:spacing w:line="360" w:lineRule="auto"/>
        <w:jc w:val="both"/>
        <w:rPr>
          <w:rFonts w:ascii="Times New Roman" w:eastAsia="Times New Roman" w:hAnsi="Times New Roman"/>
          <w:b/>
          <w:i/>
          <w:sz w:val="28"/>
          <w:szCs w:val="28"/>
        </w:rPr>
      </w:pPr>
    </w:p>
    <w:p w:rsidR="00F20322" w:rsidRPr="00DD3950" w:rsidRDefault="00F20322" w:rsidP="00DD3950">
      <w:pPr>
        <w:spacing w:line="360" w:lineRule="auto"/>
        <w:jc w:val="both"/>
        <w:rPr>
          <w:rFonts w:ascii="Times New Roman" w:eastAsia="Times New Roman" w:hAnsi="Times New Roman"/>
          <w:b/>
          <w:sz w:val="28"/>
          <w:szCs w:val="28"/>
        </w:rPr>
      </w:pPr>
    </w:p>
    <w:p w:rsidR="00B80505" w:rsidRPr="00DD3950" w:rsidRDefault="00B80505" w:rsidP="00DD3950">
      <w:pPr>
        <w:spacing w:line="360" w:lineRule="auto"/>
        <w:jc w:val="both"/>
        <w:rPr>
          <w:rFonts w:ascii="Times New Roman" w:eastAsia="Times New Roman" w:hAnsi="Times New Roman"/>
          <w:b/>
          <w:i/>
          <w:sz w:val="28"/>
          <w:szCs w:val="28"/>
        </w:rPr>
      </w:pPr>
    </w:p>
    <w:p w:rsidR="00792437" w:rsidRPr="00DD3950" w:rsidRDefault="00792437" w:rsidP="00DD3950">
      <w:pPr>
        <w:spacing w:line="360" w:lineRule="auto"/>
        <w:jc w:val="both"/>
        <w:rPr>
          <w:rFonts w:ascii="Times New Roman" w:hAnsi="Times New Roman"/>
          <w:b/>
          <w:color w:val="333333"/>
          <w:sz w:val="28"/>
          <w:szCs w:val="28"/>
          <w:shd w:val="clear" w:color="auto" w:fill="FAFAFA"/>
        </w:rPr>
      </w:pPr>
    </w:p>
    <w:p w:rsidR="00E32B5B" w:rsidRPr="00E32B5B" w:rsidRDefault="00E32B5B" w:rsidP="002527C3">
      <w:pPr>
        <w:spacing w:line="360" w:lineRule="auto"/>
        <w:jc w:val="both"/>
        <w:rPr>
          <w:rFonts w:ascii="Times New Roman" w:eastAsia="Times New Roman" w:hAnsi="Times New Roman"/>
          <w:sz w:val="28"/>
          <w:szCs w:val="28"/>
        </w:rPr>
      </w:pPr>
      <w:r>
        <w:rPr>
          <w:rFonts w:ascii="Helvetica" w:hAnsi="Helvetica" w:cs="Helvetica"/>
          <w:color w:val="333333"/>
          <w:sz w:val="20"/>
          <w:szCs w:val="20"/>
          <w:shd w:val="clear" w:color="auto" w:fill="FAFAFA"/>
        </w:rPr>
        <w:tab/>
      </w:r>
    </w:p>
    <w:p w:rsidR="002527C3" w:rsidRPr="002527C3" w:rsidRDefault="002527C3" w:rsidP="002527C3">
      <w:pPr>
        <w:spacing w:line="360" w:lineRule="auto"/>
        <w:jc w:val="both"/>
        <w:rPr>
          <w:rFonts w:ascii="Times New Roman" w:eastAsia="Times New Roman" w:hAnsi="Times New Roman"/>
          <w:sz w:val="28"/>
          <w:szCs w:val="28"/>
        </w:rPr>
      </w:pPr>
    </w:p>
    <w:p w:rsidR="00BB0285" w:rsidRPr="00BB0285" w:rsidRDefault="00BB0285" w:rsidP="00C03AA0">
      <w:pPr>
        <w:spacing w:line="360" w:lineRule="auto"/>
        <w:jc w:val="both"/>
        <w:rPr>
          <w:rFonts w:ascii="Times New Roman" w:eastAsia="Times New Roman" w:hAnsi="Times New Roman"/>
          <w:b/>
          <w:sz w:val="28"/>
          <w:szCs w:val="28"/>
        </w:rPr>
      </w:pPr>
    </w:p>
    <w:p w:rsidR="001D341C" w:rsidRPr="00C03AA0" w:rsidRDefault="001D341C" w:rsidP="00C03AA0">
      <w:pPr>
        <w:spacing w:line="360" w:lineRule="auto"/>
        <w:jc w:val="both"/>
        <w:rPr>
          <w:rFonts w:ascii="Times New Roman" w:hAnsi="Times New Roman"/>
          <w:b/>
          <w:color w:val="333333"/>
          <w:sz w:val="28"/>
          <w:szCs w:val="28"/>
          <w:shd w:val="clear" w:color="auto" w:fill="FFFFFF"/>
        </w:rPr>
      </w:pPr>
    </w:p>
    <w:p w:rsidR="000979E6" w:rsidRPr="000979E6" w:rsidRDefault="000979E6" w:rsidP="005779C1">
      <w:pPr>
        <w:spacing w:line="360" w:lineRule="auto"/>
        <w:jc w:val="both"/>
        <w:rPr>
          <w:rFonts w:ascii="Times New Roman" w:eastAsia="Times New Roman" w:hAnsi="Times New Roman"/>
          <w:sz w:val="28"/>
          <w:szCs w:val="28"/>
        </w:rPr>
      </w:pPr>
    </w:p>
    <w:p w:rsidR="00185C42" w:rsidRPr="00185C42" w:rsidRDefault="00185C42" w:rsidP="00471AB9">
      <w:pPr>
        <w:spacing w:line="360" w:lineRule="auto"/>
        <w:jc w:val="both"/>
        <w:rPr>
          <w:rFonts w:ascii="Times New Roman" w:hAnsi="Times New Roman"/>
          <w:b/>
          <w:sz w:val="28"/>
          <w:szCs w:val="28"/>
          <w:shd w:val="clear" w:color="auto" w:fill="FFFFFF"/>
        </w:rPr>
      </w:pPr>
    </w:p>
    <w:p w:rsidR="009047C9" w:rsidRPr="008C1C59" w:rsidRDefault="009047C9" w:rsidP="002B693D">
      <w:pPr>
        <w:spacing w:line="360" w:lineRule="auto"/>
        <w:jc w:val="both"/>
        <w:rPr>
          <w:rFonts w:ascii="Times New Roman" w:eastAsia="Times New Roman" w:hAnsi="Times New Roman"/>
          <w:b/>
          <w:sz w:val="28"/>
          <w:szCs w:val="28"/>
        </w:rPr>
      </w:pPr>
    </w:p>
    <w:p w:rsidR="004B7031" w:rsidRPr="004B7031" w:rsidRDefault="004B7031" w:rsidP="005270BD">
      <w:pPr>
        <w:spacing w:line="360" w:lineRule="auto"/>
        <w:jc w:val="both"/>
        <w:rPr>
          <w:rFonts w:ascii="Times New Roman" w:eastAsia="Times New Roman" w:hAnsi="Times New Roman"/>
          <w:b/>
          <w:sz w:val="28"/>
          <w:szCs w:val="28"/>
        </w:rPr>
      </w:pPr>
    </w:p>
    <w:p w:rsidR="003C122C" w:rsidRPr="004B7031" w:rsidRDefault="003C122C" w:rsidP="003C122C">
      <w:pPr>
        <w:jc w:val="both"/>
        <w:rPr>
          <w:rFonts w:ascii="Times New Roman" w:eastAsia="Times New Roman" w:hAnsi="Times New Roman"/>
          <w:sz w:val="28"/>
          <w:szCs w:val="28"/>
        </w:rPr>
      </w:pPr>
      <w:r w:rsidRPr="004B7031">
        <w:rPr>
          <w:rFonts w:ascii="Times New Roman" w:eastAsia="Times New Roman" w:hAnsi="Times New Roman"/>
          <w:sz w:val="28"/>
          <w:szCs w:val="28"/>
        </w:rPr>
        <w:tab/>
      </w:r>
    </w:p>
    <w:p w:rsidR="003C122C" w:rsidRPr="003C122C" w:rsidRDefault="003C122C" w:rsidP="007003F4">
      <w:pPr>
        <w:spacing w:line="360" w:lineRule="auto"/>
        <w:jc w:val="both"/>
        <w:rPr>
          <w:rFonts w:ascii="Times New Roman" w:hAnsi="Times New Roman"/>
          <w:b/>
          <w:i/>
          <w:color w:val="333333"/>
          <w:sz w:val="28"/>
          <w:szCs w:val="28"/>
          <w:shd w:val="clear" w:color="auto" w:fill="FFFFFF"/>
        </w:rPr>
      </w:pPr>
    </w:p>
    <w:p w:rsidR="0017725B" w:rsidRPr="0017725B" w:rsidRDefault="0017725B" w:rsidP="007003F4">
      <w:pPr>
        <w:spacing w:line="360" w:lineRule="auto"/>
        <w:jc w:val="both"/>
        <w:rPr>
          <w:rFonts w:ascii="Times New Roman" w:eastAsia="Times New Roman" w:hAnsi="Times New Roman"/>
          <w:sz w:val="28"/>
          <w:szCs w:val="28"/>
        </w:rPr>
      </w:pPr>
    </w:p>
    <w:p w:rsidR="00B66B82" w:rsidRPr="00B66B82" w:rsidRDefault="00B66B82" w:rsidP="009E1D80">
      <w:pPr>
        <w:tabs>
          <w:tab w:val="left" w:pos="720"/>
        </w:tabs>
        <w:spacing w:line="360" w:lineRule="auto"/>
        <w:jc w:val="both"/>
        <w:rPr>
          <w:rFonts w:ascii="Times New Roman" w:hAnsi="Times New Roman"/>
          <w:b/>
          <w:color w:val="333333"/>
          <w:sz w:val="28"/>
          <w:szCs w:val="28"/>
          <w:shd w:val="clear" w:color="auto" w:fill="FFFFFF"/>
        </w:rPr>
      </w:pPr>
    </w:p>
    <w:p w:rsidR="003345CD" w:rsidRPr="003345CD" w:rsidRDefault="003345CD" w:rsidP="009E1D80">
      <w:pPr>
        <w:tabs>
          <w:tab w:val="left" w:pos="720"/>
        </w:tabs>
        <w:spacing w:line="360" w:lineRule="auto"/>
        <w:jc w:val="both"/>
        <w:rPr>
          <w:rFonts w:ascii="Times New Roman" w:hAnsi="Times New Roman"/>
          <w:sz w:val="28"/>
          <w:szCs w:val="28"/>
        </w:rPr>
      </w:pPr>
    </w:p>
    <w:p w:rsidR="00916A36" w:rsidRPr="00916A36" w:rsidRDefault="00916A36" w:rsidP="002B414F">
      <w:pPr>
        <w:spacing w:line="360" w:lineRule="auto"/>
        <w:jc w:val="both"/>
        <w:rPr>
          <w:rFonts w:ascii="Times New Roman" w:hAnsi="Times New Roman"/>
          <w:b/>
          <w:sz w:val="28"/>
          <w:szCs w:val="28"/>
        </w:rPr>
      </w:pPr>
    </w:p>
    <w:sectPr w:rsidR="00916A36" w:rsidRPr="00916A36" w:rsidSect="00152CA3">
      <w:pgSz w:w="12240" w:h="15840"/>
      <w:pgMar w:top="1008" w:right="864"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169F"/>
    <w:rsid w:val="00000276"/>
    <w:rsid w:val="000036DA"/>
    <w:rsid w:val="00006DCF"/>
    <w:rsid w:val="00011486"/>
    <w:rsid w:val="00015BF1"/>
    <w:rsid w:val="000204A3"/>
    <w:rsid w:val="00025FFF"/>
    <w:rsid w:val="00036CFC"/>
    <w:rsid w:val="0003772B"/>
    <w:rsid w:val="000419E3"/>
    <w:rsid w:val="00051F5B"/>
    <w:rsid w:val="00072C43"/>
    <w:rsid w:val="0007559C"/>
    <w:rsid w:val="00083AF3"/>
    <w:rsid w:val="0008424D"/>
    <w:rsid w:val="0009758D"/>
    <w:rsid w:val="000979E6"/>
    <w:rsid w:val="000A233A"/>
    <w:rsid w:val="000A379D"/>
    <w:rsid w:val="000B43F5"/>
    <w:rsid w:val="000B4CF0"/>
    <w:rsid w:val="000D3E75"/>
    <w:rsid w:val="000E6702"/>
    <w:rsid w:val="000F121A"/>
    <w:rsid w:val="000F59AA"/>
    <w:rsid w:val="001113B1"/>
    <w:rsid w:val="001205F1"/>
    <w:rsid w:val="0012310F"/>
    <w:rsid w:val="00130E41"/>
    <w:rsid w:val="001443B0"/>
    <w:rsid w:val="001443EE"/>
    <w:rsid w:val="00146892"/>
    <w:rsid w:val="00152CA3"/>
    <w:rsid w:val="00161199"/>
    <w:rsid w:val="0016141B"/>
    <w:rsid w:val="0017725B"/>
    <w:rsid w:val="001820F6"/>
    <w:rsid w:val="00185C42"/>
    <w:rsid w:val="00187B0E"/>
    <w:rsid w:val="001B32BA"/>
    <w:rsid w:val="001B4404"/>
    <w:rsid w:val="001B7DA5"/>
    <w:rsid w:val="001C29C2"/>
    <w:rsid w:val="001D341C"/>
    <w:rsid w:val="001E5F39"/>
    <w:rsid w:val="001E7ABD"/>
    <w:rsid w:val="001F165D"/>
    <w:rsid w:val="00201749"/>
    <w:rsid w:val="002127E1"/>
    <w:rsid w:val="00212A67"/>
    <w:rsid w:val="00213D54"/>
    <w:rsid w:val="002223E9"/>
    <w:rsid w:val="002453F2"/>
    <w:rsid w:val="00250F53"/>
    <w:rsid w:val="002517B0"/>
    <w:rsid w:val="002527C3"/>
    <w:rsid w:val="002565BE"/>
    <w:rsid w:val="00257DF7"/>
    <w:rsid w:val="002645B0"/>
    <w:rsid w:val="002820DA"/>
    <w:rsid w:val="00293FE2"/>
    <w:rsid w:val="002A6617"/>
    <w:rsid w:val="002B11D2"/>
    <w:rsid w:val="002B414F"/>
    <w:rsid w:val="002B693D"/>
    <w:rsid w:val="00313A53"/>
    <w:rsid w:val="003157E5"/>
    <w:rsid w:val="00333837"/>
    <w:rsid w:val="003345CD"/>
    <w:rsid w:val="003446E9"/>
    <w:rsid w:val="00355350"/>
    <w:rsid w:val="0036611A"/>
    <w:rsid w:val="00367233"/>
    <w:rsid w:val="003800C4"/>
    <w:rsid w:val="0039114A"/>
    <w:rsid w:val="003B3EB5"/>
    <w:rsid w:val="003B499A"/>
    <w:rsid w:val="003B4A50"/>
    <w:rsid w:val="003B630F"/>
    <w:rsid w:val="003C122C"/>
    <w:rsid w:val="003C231A"/>
    <w:rsid w:val="003D0590"/>
    <w:rsid w:val="003D4D32"/>
    <w:rsid w:val="003E52BC"/>
    <w:rsid w:val="003F1A08"/>
    <w:rsid w:val="003F294B"/>
    <w:rsid w:val="003F6656"/>
    <w:rsid w:val="004279E5"/>
    <w:rsid w:val="00446EB1"/>
    <w:rsid w:val="00471AB9"/>
    <w:rsid w:val="004937D9"/>
    <w:rsid w:val="004A109A"/>
    <w:rsid w:val="004A1630"/>
    <w:rsid w:val="004B2ABB"/>
    <w:rsid w:val="004B7031"/>
    <w:rsid w:val="004C4BC1"/>
    <w:rsid w:val="004D6C79"/>
    <w:rsid w:val="0050275E"/>
    <w:rsid w:val="00502801"/>
    <w:rsid w:val="005200EA"/>
    <w:rsid w:val="00523C43"/>
    <w:rsid w:val="005270BD"/>
    <w:rsid w:val="00531442"/>
    <w:rsid w:val="0057169F"/>
    <w:rsid w:val="0057288D"/>
    <w:rsid w:val="00573D37"/>
    <w:rsid w:val="005764B9"/>
    <w:rsid w:val="005775E0"/>
    <w:rsid w:val="005779C1"/>
    <w:rsid w:val="0058325D"/>
    <w:rsid w:val="00593AFA"/>
    <w:rsid w:val="00595B2C"/>
    <w:rsid w:val="005A1354"/>
    <w:rsid w:val="005A35A5"/>
    <w:rsid w:val="005B0A3A"/>
    <w:rsid w:val="005C1C30"/>
    <w:rsid w:val="005C2AC1"/>
    <w:rsid w:val="005E1EBA"/>
    <w:rsid w:val="005E24AA"/>
    <w:rsid w:val="005E6AE4"/>
    <w:rsid w:val="00614F98"/>
    <w:rsid w:val="006531DA"/>
    <w:rsid w:val="00654F69"/>
    <w:rsid w:val="0065551A"/>
    <w:rsid w:val="006618C2"/>
    <w:rsid w:val="00675645"/>
    <w:rsid w:val="00676940"/>
    <w:rsid w:val="00680E5C"/>
    <w:rsid w:val="0068516B"/>
    <w:rsid w:val="00685CD1"/>
    <w:rsid w:val="00696EC8"/>
    <w:rsid w:val="006A1A88"/>
    <w:rsid w:val="006D0F18"/>
    <w:rsid w:val="006D429C"/>
    <w:rsid w:val="006E0427"/>
    <w:rsid w:val="006E042C"/>
    <w:rsid w:val="006F0684"/>
    <w:rsid w:val="006F2549"/>
    <w:rsid w:val="007003F4"/>
    <w:rsid w:val="00706F64"/>
    <w:rsid w:val="00713C97"/>
    <w:rsid w:val="00714CCF"/>
    <w:rsid w:val="00715574"/>
    <w:rsid w:val="007164AB"/>
    <w:rsid w:val="00722303"/>
    <w:rsid w:val="00726D78"/>
    <w:rsid w:val="00735650"/>
    <w:rsid w:val="00743144"/>
    <w:rsid w:val="007646E9"/>
    <w:rsid w:val="00765F07"/>
    <w:rsid w:val="0079081A"/>
    <w:rsid w:val="00792437"/>
    <w:rsid w:val="00793C03"/>
    <w:rsid w:val="00793CB5"/>
    <w:rsid w:val="007A032D"/>
    <w:rsid w:val="007A7DFD"/>
    <w:rsid w:val="007B0586"/>
    <w:rsid w:val="007B6010"/>
    <w:rsid w:val="007B746C"/>
    <w:rsid w:val="007C108C"/>
    <w:rsid w:val="007C2CFB"/>
    <w:rsid w:val="007C5155"/>
    <w:rsid w:val="007F7BD1"/>
    <w:rsid w:val="008035C1"/>
    <w:rsid w:val="0080798F"/>
    <w:rsid w:val="00821F1B"/>
    <w:rsid w:val="008245A1"/>
    <w:rsid w:val="00826A2E"/>
    <w:rsid w:val="00833153"/>
    <w:rsid w:val="008374A1"/>
    <w:rsid w:val="0084517A"/>
    <w:rsid w:val="008633D4"/>
    <w:rsid w:val="00872BFE"/>
    <w:rsid w:val="008936CA"/>
    <w:rsid w:val="008963C5"/>
    <w:rsid w:val="008C1C59"/>
    <w:rsid w:val="008D49C2"/>
    <w:rsid w:val="008E00F2"/>
    <w:rsid w:val="008E0192"/>
    <w:rsid w:val="00900B14"/>
    <w:rsid w:val="00903845"/>
    <w:rsid w:val="009047C9"/>
    <w:rsid w:val="00916A36"/>
    <w:rsid w:val="00926011"/>
    <w:rsid w:val="00926584"/>
    <w:rsid w:val="00934A90"/>
    <w:rsid w:val="00937BE7"/>
    <w:rsid w:val="00963C12"/>
    <w:rsid w:val="0096744E"/>
    <w:rsid w:val="00972143"/>
    <w:rsid w:val="009A6AC4"/>
    <w:rsid w:val="009C35D8"/>
    <w:rsid w:val="009D26FC"/>
    <w:rsid w:val="009D3ACA"/>
    <w:rsid w:val="009E1D80"/>
    <w:rsid w:val="009E3C4F"/>
    <w:rsid w:val="009F4B2E"/>
    <w:rsid w:val="009F51BB"/>
    <w:rsid w:val="009F7011"/>
    <w:rsid w:val="00A04834"/>
    <w:rsid w:val="00A15E45"/>
    <w:rsid w:val="00A17164"/>
    <w:rsid w:val="00A33ADD"/>
    <w:rsid w:val="00A41467"/>
    <w:rsid w:val="00A50825"/>
    <w:rsid w:val="00A74D45"/>
    <w:rsid w:val="00A774ED"/>
    <w:rsid w:val="00A84DF6"/>
    <w:rsid w:val="00A974E3"/>
    <w:rsid w:val="00AA3BD7"/>
    <w:rsid w:val="00AA46A1"/>
    <w:rsid w:val="00AA47D7"/>
    <w:rsid w:val="00AA4910"/>
    <w:rsid w:val="00AA5D8D"/>
    <w:rsid w:val="00AB5D1E"/>
    <w:rsid w:val="00AD5DCA"/>
    <w:rsid w:val="00AE0C58"/>
    <w:rsid w:val="00AE59B9"/>
    <w:rsid w:val="00B102B0"/>
    <w:rsid w:val="00B10C3E"/>
    <w:rsid w:val="00B22CD0"/>
    <w:rsid w:val="00B53522"/>
    <w:rsid w:val="00B64845"/>
    <w:rsid w:val="00B6620A"/>
    <w:rsid w:val="00B66B82"/>
    <w:rsid w:val="00B80505"/>
    <w:rsid w:val="00B8177D"/>
    <w:rsid w:val="00B91B84"/>
    <w:rsid w:val="00B93C89"/>
    <w:rsid w:val="00B94319"/>
    <w:rsid w:val="00B94C90"/>
    <w:rsid w:val="00B96754"/>
    <w:rsid w:val="00BA7263"/>
    <w:rsid w:val="00BB0285"/>
    <w:rsid w:val="00BB54D0"/>
    <w:rsid w:val="00BC6FF9"/>
    <w:rsid w:val="00BD1A57"/>
    <w:rsid w:val="00BE6A28"/>
    <w:rsid w:val="00BF14C4"/>
    <w:rsid w:val="00BF3F9F"/>
    <w:rsid w:val="00BF420E"/>
    <w:rsid w:val="00C01E26"/>
    <w:rsid w:val="00C03AA0"/>
    <w:rsid w:val="00C062EB"/>
    <w:rsid w:val="00C12906"/>
    <w:rsid w:val="00C20F91"/>
    <w:rsid w:val="00C218E7"/>
    <w:rsid w:val="00C23A6F"/>
    <w:rsid w:val="00C44EB4"/>
    <w:rsid w:val="00C52153"/>
    <w:rsid w:val="00C61FE3"/>
    <w:rsid w:val="00C71C36"/>
    <w:rsid w:val="00C813A5"/>
    <w:rsid w:val="00C85075"/>
    <w:rsid w:val="00C96970"/>
    <w:rsid w:val="00CA6914"/>
    <w:rsid w:val="00CB2E0F"/>
    <w:rsid w:val="00CB5529"/>
    <w:rsid w:val="00CC116B"/>
    <w:rsid w:val="00CD6E0C"/>
    <w:rsid w:val="00CF39B7"/>
    <w:rsid w:val="00CF3FBA"/>
    <w:rsid w:val="00D0594A"/>
    <w:rsid w:val="00D06CA9"/>
    <w:rsid w:val="00D072EC"/>
    <w:rsid w:val="00D12C33"/>
    <w:rsid w:val="00D256AF"/>
    <w:rsid w:val="00D327D2"/>
    <w:rsid w:val="00D52135"/>
    <w:rsid w:val="00D71773"/>
    <w:rsid w:val="00D8404C"/>
    <w:rsid w:val="00D924C0"/>
    <w:rsid w:val="00D94141"/>
    <w:rsid w:val="00DD3950"/>
    <w:rsid w:val="00DD4F5A"/>
    <w:rsid w:val="00DD5732"/>
    <w:rsid w:val="00E26BD9"/>
    <w:rsid w:val="00E32B5B"/>
    <w:rsid w:val="00E40C80"/>
    <w:rsid w:val="00E46F43"/>
    <w:rsid w:val="00E65AC2"/>
    <w:rsid w:val="00E75123"/>
    <w:rsid w:val="00E753C3"/>
    <w:rsid w:val="00E762BE"/>
    <w:rsid w:val="00E80AD1"/>
    <w:rsid w:val="00E94668"/>
    <w:rsid w:val="00EA0D19"/>
    <w:rsid w:val="00EA49BE"/>
    <w:rsid w:val="00EB0307"/>
    <w:rsid w:val="00EB0366"/>
    <w:rsid w:val="00ED6F70"/>
    <w:rsid w:val="00ED7E16"/>
    <w:rsid w:val="00EE2B2C"/>
    <w:rsid w:val="00EF58EB"/>
    <w:rsid w:val="00F11F21"/>
    <w:rsid w:val="00F20322"/>
    <w:rsid w:val="00F20FEB"/>
    <w:rsid w:val="00F23BAD"/>
    <w:rsid w:val="00F46773"/>
    <w:rsid w:val="00F5561B"/>
    <w:rsid w:val="00F67435"/>
    <w:rsid w:val="00F71C08"/>
    <w:rsid w:val="00F73150"/>
    <w:rsid w:val="00F7568C"/>
    <w:rsid w:val="00F778D0"/>
    <w:rsid w:val="00F8554B"/>
    <w:rsid w:val="00F86012"/>
    <w:rsid w:val="00FC53FD"/>
    <w:rsid w:val="00FC70CC"/>
    <w:rsid w:val="00FE645A"/>
    <w:rsid w:val="00FF3011"/>
    <w:rsid w:val="00FF5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9F"/>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A3"/>
    <w:pPr>
      <w:ind w:left="720"/>
      <w:contextualSpacing/>
    </w:pPr>
  </w:style>
  <w:style w:type="paragraph" w:styleId="NormalWeb">
    <w:name w:val="Normal (Web)"/>
    <w:basedOn w:val="Normal"/>
    <w:uiPriority w:val="99"/>
    <w:unhideWhenUsed/>
    <w:rsid w:val="00AB5D1E"/>
    <w:pPr>
      <w:spacing w:before="100" w:beforeAutospacing="1" w:after="100" w:afterAutospacing="1"/>
      <w:jc w:val="left"/>
    </w:pPr>
    <w:rPr>
      <w:rFonts w:ascii="Times New Roman" w:eastAsia="Times New Roman" w:hAnsi="Times New Roman"/>
      <w:sz w:val="24"/>
      <w:szCs w:val="24"/>
    </w:rPr>
  </w:style>
  <w:style w:type="character" w:styleId="Emphasis">
    <w:name w:val="Emphasis"/>
    <w:basedOn w:val="DefaultParagraphFont"/>
    <w:uiPriority w:val="20"/>
    <w:qFormat/>
    <w:rsid w:val="005270BD"/>
    <w:rPr>
      <w:i/>
      <w:iCs/>
    </w:rPr>
  </w:style>
</w:styles>
</file>

<file path=word/webSettings.xml><?xml version="1.0" encoding="utf-8"?>
<w:webSettings xmlns:r="http://schemas.openxmlformats.org/officeDocument/2006/relationships" xmlns:w="http://schemas.openxmlformats.org/wordprocessingml/2006/main">
  <w:divs>
    <w:div w:id="1712722">
      <w:bodyDiv w:val="1"/>
      <w:marLeft w:val="0"/>
      <w:marRight w:val="0"/>
      <w:marTop w:val="0"/>
      <w:marBottom w:val="0"/>
      <w:divBdr>
        <w:top w:val="none" w:sz="0" w:space="0" w:color="auto"/>
        <w:left w:val="none" w:sz="0" w:space="0" w:color="auto"/>
        <w:bottom w:val="none" w:sz="0" w:space="0" w:color="auto"/>
        <w:right w:val="none" w:sz="0" w:space="0" w:color="auto"/>
      </w:divBdr>
    </w:div>
    <w:div w:id="139423359">
      <w:bodyDiv w:val="1"/>
      <w:marLeft w:val="0"/>
      <w:marRight w:val="0"/>
      <w:marTop w:val="0"/>
      <w:marBottom w:val="0"/>
      <w:divBdr>
        <w:top w:val="none" w:sz="0" w:space="0" w:color="auto"/>
        <w:left w:val="none" w:sz="0" w:space="0" w:color="auto"/>
        <w:bottom w:val="none" w:sz="0" w:space="0" w:color="auto"/>
        <w:right w:val="none" w:sz="0" w:space="0" w:color="auto"/>
      </w:divBdr>
    </w:div>
    <w:div w:id="152259033">
      <w:bodyDiv w:val="1"/>
      <w:marLeft w:val="0"/>
      <w:marRight w:val="0"/>
      <w:marTop w:val="0"/>
      <w:marBottom w:val="0"/>
      <w:divBdr>
        <w:top w:val="none" w:sz="0" w:space="0" w:color="auto"/>
        <w:left w:val="none" w:sz="0" w:space="0" w:color="auto"/>
        <w:bottom w:val="none" w:sz="0" w:space="0" w:color="auto"/>
        <w:right w:val="none" w:sz="0" w:space="0" w:color="auto"/>
      </w:divBdr>
    </w:div>
    <w:div w:id="156969388">
      <w:bodyDiv w:val="1"/>
      <w:marLeft w:val="0"/>
      <w:marRight w:val="0"/>
      <w:marTop w:val="0"/>
      <w:marBottom w:val="0"/>
      <w:divBdr>
        <w:top w:val="none" w:sz="0" w:space="0" w:color="auto"/>
        <w:left w:val="none" w:sz="0" w:space="0" w:color="auto"/>
        <w:bottom w:val="none" w:sz="0" w:space="0" w:color="auto"/>
        <w:right w:val="none" w:sz="0" w:space="0" w:color="auto"/>
      </w:divBdr>
    </w:div>
    <w:div w:id="195195678">
      <w:bodyDiv w:val="1"/>
      <w:marLeft w:val="0"/>
      <w:marRight w:val="0"/>
      <w:marTop w:val="0"/>
      <w:marBottom w:val="0"/>
      <w:divBdr>
        <w:top w:val="none" w:sz="0" w:space="0" w:color="auto"/>
        <w:left w:val="none" w:sz="0" w:space="0" w:color="auto"/>
        <w:bottom w:val="none" w:sz="0" w:space="0" w:color="auto"/>
        <w:right w:val="none" w:sz="0" w:space="0" w:color="auto"/>
      </w:divBdr>
    </w:div>
    <w:div w:id="199629564">
      <w:bodyDiv w:val="1"/>
      <w:marLeft w:val="0"/>
      <w:marRight w:val="0"/>
      <w:marTop w:val="0"/>
      <w:marBottom w:val="0"/>
      <w:divBdr>
        <w:top w:val="none" w:sz="0" w:space="0" w:color="auto"/>
        <w:left w:val="none" w:sz="0" w:space="0" w:color="auto"/>
        <w:bottom w:val="none" w:sz="0" w:space="0" w:color="auto"/>
        <w:right w:val="none" w:sz="0" w:space="0" w:color="auto"/>
      </w:divBdr>
    </w:div>
    <w:div w:id="215748518">
      <w:bodyDiv w:val="1"/>
      <w:marLeft w:val="0"/>
      <w:marRight w:val="0"/>
      <w:marTop w:val="0"/>
      <w:marBottom w:val="0"/>
      <w:divBdr>
        <w:top w:val="none" w:sz="0" w:space="0" w:color="auto"/>
        <w:left w:val="none" w:sz="0" w:space="0" w:color="auto"/>
        <w:bottom w:val="none" w:sz="0" w:space="0" w:color="auto"/>
        <w:right w:val="none" w:sz="0" w:space="0" w:color="auto"/>
      </w:divBdr>
    </w:div>
    <w:div w:id="454566920">
      <w:bodyDiv w:val="1"/>
      <w:marLeft w:val="0"/>
      <w:marRight w:val="0"/>
      <w:marTop w:val="0"/>
      <w:marBottom w:val="0"/>
      <w:divBdr>
        <w:top w:val="none" w:sz="0" w:space="0" w:color="auto"/>
        <w:left w:val="none" w:sz="0" w:space="0" w:color="auto"/>
        <w:bottom w:val="none" w:sz="0" w:space="0" w:color="auto"/>
        <w:right w:val="none" w:sz="0" w:space="0" w:color="auto"/>
      </w:divBdr>
    </w:div>
    <w:div w:id="476260563">
      <w:bodyDiv w:val="1"/>
      <w:marLeft w:val="0"/>
      <w:marRight w:val="0"/>
      <w:marTop w:val="0"/>
      <w:marBottom w:val="0"/>
      <w:divBdr>
        <w:top w:val="none" w:sz="0" w:space="0" w:color="auto"/>
        <w:left w:val="none" w:sz="0" w:space="0" w:color="auto"/>
        <w:bottom w:val="none" w:sz="0" w:space="0" w:color="auto"/>
        <w:right w:val="none" w:sz="0" w:space="0" w:color="auto"/>
      </w:divBdr>
    </w:div>
    <w:div w:id="476806757">
      <w:bodyDiv w:val="1"/>
      <w:marLeft w:val="0"/>
      <w:marRight w:val="0"/>
      <w:marTop w:val="0"/>
      <w:marBottom w:val="0"/>
      <w:divBdr>
        <w:top w:val="none" w:sz="0" w:space="0" w:color="auto"/>
        <w:left w:val="none" w:sz="0" w:space="0" w:color="auto"/>
        <w:bottom w:val="none" w:sz="0" w:space="0" w:color="auto"/>
        <w:right w:val="none" w:sz="0" w:space="0" w:color="auto"/>
      </w:divBdr>
    </w:div>
    <w:div w:id="542863331">
      <w:bodyDiv w:val="1"/>
      <w:marLeft w:val="0"/>
      <w:marRight w:val="0"/>
      <w:marTop w:val="0"/>
      <w:marBottom w:val="0"/>
      <w:divBdr>
        <w:top w:val="none" w:sz="0" w:space="0" w:color="auto"/>
        <w:left w:val="none" w:sz="0" w:space="0" w:color="auto"/>
        <w:bottom w:val="none" w:sz="0" w:space="0" w:color="auto"/>
        <w:right w:val="none" w:sz="0" w:space="0" w:color="auto"/>
      </w:divBdr>
    </w:div>
    <w:div w:id="559177328">
      <w:bodyDiv w:val="1"/>
      <w:marLeft w:val="0"/>
      <w:marRight w:val="0"/>
      <w:marTop w:val="0"/>
      <w:marBottom w:val="0"/>
      <w:divBdr>
        <w:top w:val="none" w:sz="0" w:space="0" w:color="auto"/>
        <w:left w:val="none" w:sz="0" w:space="0" w:color="auto"/>
        <w:bottom w:val="none" w:sz="0" w:space="0" w:color="auto"/>
        <w:right w:val="none" w:sz="0" w:space="0" w:color="auto"/>
      </w:divBdr>
    </w:div>
    <w:div w:id="585579643">
      <w:bodyDiv w:val="1"/>
      <w:marLeft w:val="0"/>
      <w:marRight w:val="0"/>
      <w:marTop w:val="0"/>
      <w:marBottom w:val="0"/>
      <w:divBdr>
        <w:top w:val="none" w:sz="0" w:space="0" w:color="auto"/>
        <w:left w:val="none" w:sz="0" w:space="0" w:color="auto"/>
        <w:bottom w:val="none" w:sz="0" w:space="0" w:color="auto"/>
        <w:right w:val="none" w:sz="0" w:space="0" w:color="auto"/>
      </w:divBdr>
    </w:div>
    <w:div w:id="589048200">
      <w:bodyDiv w:val="1"/>
      <w:marLeft w:val="0"/>
      <w:marRight w:val="0"/>
      <w:marTop w:val="0"/>
      <w:marBottom w:val="0"/>
      <w:divBdr>
        <w:top w:val="none" w:sz="0" w:space="0" w:color="auto"/>
        <w:left w:val="none" w:sz="0" w:space="0" w:color="auto"/>
        <w:bottom w:val="none" w:sz="0" w:space="0" w:color="auto"/>
        <w:right w:val="none" w:sz="0" w:space="0" w:color="auto"/>
      </w:divBdr>
    </w:div>
    <w:div w:id="596716237">
      <w:bodyDiv w:val="1"/>
      <w:marLeft w:val="0"/>
      <w:marRight w:val="0"/>
      <w:marTop w:val="0"/>
      <w:marBottom w:val="0"/>
      <w:divBdr>
        <w:top w:val="none" w:sz="0" w:space="0" w:color="auto"/>
        <w:left w:val="none" w:sz="0" w:space="0" w:color="auto"/>
        <w:bottom w:val="none" w:sz="0" w:space="0" w:color="auto"/>
        <w:right w:val="none" w:sz="0" w:space="0" w:color="auto"/>
      </w:divBdr>
    </w:div>
    <w:div w:id="635447660">
      <w:bodyDiv w:val="1"/>
      <w:marLeft w:val="0"/>
      <w:marRight w:val="0"/>
      <w:marTop w:val="0"/>
      <w:marBottom w:val="0"/>
      <w:divBdr>
        <w:top w:val="none" w:sz="0" w:space="0" w:color="auto"/>
        <w:left w:val="none" w:sz="0" w:space="0" w:color="auto"/>
        <w:bottom w:val="none" w:sz="0" w:space="0" w:color="auto"/>
        <w:right w:val="none" w:sz="0" w:space="0" w:color="auto"/>
      </w:divBdr>
    </w:div>
    <w:div w:id="726875219">
      <w:bodyDiv w:val="1"/>
      <w:marLeft w:val="0"/>
      <w:marRight w:val="0"/>
      <w:marTop w:val="0"/>
      <w:marBottom w:val="0"/>
      <w:divBdr>
        <w:top w:val="none" w:sz="0" w:space="0" w:color="auto"/>
        <w:left w:val="none" w:sz="0" w:space="0" w:color="auto"/>
        <w:bottom w:val="none" w:sz="0" w:space="0" w:color="auto"/>
        <w:right w:val="none" w:sz="0" w:space="0" w:color="auto"/>
      </w:divBdr>
    </w:div>
    <w:div w:id="737438716">
      <w:bodyDiv w:val="1"/>
      <w:marLeft w:val="0"/>
      <w:marRight w:val="0"/>
      <w:marTop w:val="0"/>
      <w:marBottom w:val="0"/>
      <w:divBdr>
        <w:top w:val="none" w:sz="0" w:space="0" w:color="auto"/>
        <w:left w:val="none" w:sz="0" w:space="0" w:color="auto"/>
        <w:bottom w:val="none" w:sz="0" w:space="0" w:color="auto"/>
        <w:right w:val="none" w:sz="0" w:space="0" w:color="auto"/>
      </w:divBdr>
    </w:div>
    <w:div w:id="774330170">
      <w:bodyDiv w:val="1"/>
      <w:marLeft w:val="0"/>
      <w:marRight w:val="0"/>
      <w:marTop w:val="0"/>
      <w:marBottom w:val="0"/>
      <w:divBdr>
        <w:top w:val="none" w:sz="0" w:space="0" w:color="auto"/>
        <w:left w:val="none" w:sz="0" w:space="0" w:color="auto"/>
        <w:bottom w:val="none" w:sz="0" w:space="0" w:color="auto"/>
        <w:right w:val="none" w:sz="0" w:space="0" w:color="auto"/>
      </w:divBdr>
    </w:div>
    <w:div w:id="914702961">
      <w:bodyDiv w:val="1"/>
      <w:marLeft w:val="0"/>
      <w:marRight w:val="0"/>
      <w:marTop w:val="0"/>
      <w:marBottom w:val="0"/>
      <w:divBdr>
        <w:top w:val="none" w:sz="0" w:space="0" w:color="auto"/>
        <w:left w:val="none" w:sz="0" w:space="0" w:color="auto"/>
        <w:bottom w:val="none" w:sz="0" w:space="0" w:color="auto"/>
        <w:right w:val="none" w:sz="0" w:space="0" w:color="auto"/>
      </w:divBdr>
    </w:div>
    <w:div w:id="965889422">
      <w:bodyDiv w:val="1"/>
      <w:marLeft w:val="0"/>
      <w:marRight w:val="0"/>
      <w:marTop w:val="0"/>
      <w:marBottom w:val="0"/>
      <w:divBdr>
        <w:top w:val="none" w:sz="0" w:space="0" w:color="auto"/>
        <w:left w:val="none" w:sz="0" w:space="0" w:color="auto"/>
        <w:bottom w:val="none" w:sz="0" w:space="0" w:color="auto"/>
        <w:right w:val="none" w:sz="0" w:space="0" w:color="auto"/>
      </w:divBdr>
    </w:div>
    <w:div w:id="968899644">
      <w:bodyDiv w:val="1"/>
      <w:marLeft w:val="0"/>
      <w:marRight w:val="0"/>
      <w:marTop w:val="0"/>
      <w:marBottom w:val="0"/>
      <w:divBdr>
        <w:top w:val="none" w:sz="0" w:space="0" w:color="auto"/>
        <w:left w:val="none" w:sz="0" w:space="0" w:color="auto"/>
        <w:bottom w:val="none" w:sz="0" w:space="0" w:color="auto"/>
        <w:right w:val="none" w:sz="0" w:space="0" w:color="auto"/>
      </w:divBdr>
    </w:div>
    <w:div w:id="1017970858">
      <w:bodyDiv w:val="1"/>
      <w:marLeft w:val="0"/>
      <w:marRight w:val="0"/>
      <w:marTop w:val="0"/>
      <w:marBottom w:val="0"/>
      <w:divBdr>
        <w:top w:val="none" w:sz="0" w:space="0" w:color="auto"/>
        <w:left w:val="none" w:sz="0" w:space="0" w:color="auto"/>
        <w:bottom w:val="none" w:sz="0" w:space="0" w:color="auto"/>
        <w:right w:val="none" w:sz="0" w:space="0" w:color="auto"/>
      </w:divBdr>
    </w:div>
    <w:div w:id="1030838185">
      <w:bodyDiv w:val="1"/>
      <w:marLeft w:val="0"/>
      <w:marRight w:val="0"/>
      <w:marTop w:val="0"/>
      <w:marBottom w:val="0"/>
      <w:divBdr>
        <w:top w:val="none" w:sz="0" w:space="0" w:color="auto"/>
        <w:left w:val="none" w:sz="0" w:space="0" w:color="auto"/>
        <w:bottom w:val="none" w:sz="0" w:space="0" w:color="auto"/>
        <w:right w:val="none" w:sz="0" w:space="0" w:color="auto"/>
      </w:divBdr>
    </w:div>
    <w:div w:id="1037240982">
      <w:bodyDiv w:val="1"/>
      <w:marLeft w:val="0"/>
      <w:marRight w:val="0"/>
      <w:marTop w:val="0"/>
      <w:marBottom w:val="0"/>
      <w:divBdr>
        <w:top w:val="none" w:sz="0" w:space="0" w:color="auto"/>
        <w:left w:val="none" w:sz="0" w:space="0" w:color="auto"/>
        <w:bottom w:val="none" w:sz="0" w:space="0" w:color="auto"/>
        <w:right w:val="none" w:sz="0" w:space="0" w:color="auto"/>
      </w:divBdr>
    </w:div>
    <w:div w:id="1080524259">
      <w:bodyDiv w:val="1"/>
      <w:marLeft w:val="0"/>
      <w:marRight w:val="0"/>
      <w:marTop w:val="0"/>
      <w:marBottom w:val="0"/>
      <w:divBdr>
        <w:top w:val="none" w:sz="0" w:space="0" w:color="auto"/>
        <w:left w:val="none" w:sz="0" w:space="0" w:color="auto"/>
        <w:bottom w:val="none" w:sz="0" w:space="0" w:color="auto"/>
        <w:right w:val="none" w:sz="0" w:space="0" w:color="auto"/>
      </w:divBdr>
    </w:div>
    <w:div w:id="1144856445">
      <w:bodyDiv w:val="1"/>
      <w:marLeft w:val="0"/>
      <w:marRight w:val="0"/>
      <w:marTop w:val="0"/>
      <w:marBottom w:val="0"/>
      <w:divBdr>
        <w:top w:val="none" w:sz="0" w:space="0" w:color="auto"/>
        <w:left w:val="none" w:sz="0" w:space="0" w:color="auto"/>
        <w:bottom w:val="none" w:sz="0" w:space="0" w:color="auto"/>
        <w:right w:val="none" w:sz="0" w:space="0" w:color="auto"/>
      </w:divBdr>
    </w:div>
    <w:div w:id="1192498969">
      <w:bodyDiv w:val="1"/>
      <w:marLeft w:val="0"/>
      <w:marRight w:val="0"/>
      <w:marTop w:val="0"/>
      <w:marBottom w:val="0"/>
      <w:divBdr>
        <w:top w:val="none" w:sz="0" w:space="0" w:color="auto"/>
        <w:left w:val="none" w:sz="0" w:space="0" w:color="auto"/>
        <w:bottom w:val="none" w:sz="0" w:space="0" w:color="auto"/>
        <w:right w:val="none" w:sz="0" w:space="0" w:color="auto"/>
      </w:divBdr>
    </w:div>
    <w:div w:id="1277760589">
      <w:bodyDiv w:val="1"/>
      <w:marLeft w:val="0"/>
      <w:marRight w:val="0"/>
      <w:marTop w:val="0"/>
      <w:marBottom w:val="0"/>
      <w:divBdr>
        <w:top w:val="none" w:sz="0" w:space="0" w:color="auto"/>
        <w:left w:val="none" w:sz="0" w:space="0" w:color="auto"/>
        <w:bottom w:val="none" w:sz="0" w:space="0" w:color="auto"/>
        <w:right w:val="none" w:sz="0" w:space="0" w:color="auto"/>
      </w:divBdr>
    </w:div>
    <w:div w:id="1366903830">
      <w:bodyDiv w:val="1"/>
      <w:marLeft w:val="0"/>
      <w:marRight w:val="0"/>
      <w:marTop w:val="0"/>
      <w:marBottom w:val="0"/>
      <w:divBdr>
        <w:top w:val="none" w:sz="0" w:space="0" w:color="auto"/>
        <w:left w:val="none" w:sz="0" w:space="0" w:color="auto"/>
        <w:bottom w:val="none" w:sz="0" w:space="0" w:color="auto"/>
        <w:right w:val="none" w:sz="0" w:space="0" w:color="auto"/>
      </w:divBdr>
    </w:div>
    <w:div w:id="1432698403">
      <w:bodyDiv w:val="1"/>
      <w:marLeft w:val="0"/>
      <w:marRight w:val="0"/>
      <w:marTop w:val="0"/>
      <w:marBottom w:val="0"/>
      <w:divBdr>
        <w:top w:val="none" w:sz="0" w:space="0" w:color="auto"/>
        <w:left w:val="none" w:sz="0" w:space="0" w:color="auto"/>
        <w:bottom w:val="none" w:sz="0" w:space="0" w:color="auto"/>
        <w:right w:val="none" w:sz="0" w:space="0" w:color="auto"/>
      </w:divBdr>
    </w:div>
    <w:div w:id="1500660421">
      <w:bodyDiv w:val="1"/>
      <w:marLeft w:val="0"/>
      <w:marRight w:val="0"/>
      <w:marTop w:val="0"/>
      <w:marBottom w:val="0"/>
      <w:divBdr>
        <w:top w:val="none" w:sz="0" w:space="0" w:color="auto"/>
        <w:left w:val="none" w:sz="0" w:space="0" w:color="auto"/>
        <w:bottom w:val="none" w:sz="0" w:space="0" w:color="auto"/>
        <w:right w:val="none" w:sz="0" w:space="0" w:color="auto"/>
      </w:divBdr>
    </w:div>
    <w:div w:id="1517966821">
      <w:bodyDiv w:val="1"/>
      <w:marLeft w:val="0"/>
      <w:marRight w:val="0"/>
      <w:marTop w:val="0"/>
      <w:marBottom w:val="0"/>
      <w:divBdr>
        <w:top w:val="none" w:sz="0" w:space="0" w:color="auto"/>
        <w:left w:val="none" w:sz="0" w:space="0" w:color="auto"/>
        <w:bottom w:val="none" w:sz="0" w:space="0" w:color="auto"/>
        <w:right w:val="none" w:sz="0" w:space="0" w:color="auto"/>
      </w:divBdr>
    </w:div>
    <w:div w:id="1597790536">
      <w:bodyDiv w:val="1"/>
      <w:marLeft w:val="0"/>
      <w:marRight w:val="0"/>
      <w:marTop w:val="0"/>
      <w:marBottom w:val="0"/>
      <w:divBdr>
        <w:top w:val="none" w:sz="0" w:space="0" w:color="auto"/>
        <w:left w:val="none" w:sz="0" w:space="0" w:color="auto"/>
        <w:bottom w:val="none" w:sz="0" w:space="0" w:color="auto"/>
        <w:right w:val="none" w:sz="0" w:space="0" w:color="auto"/>
      </w:divBdr>
    </w:div>
    <w:div w:id="1607153510">
      <w:bodyDiv w:val="1"/>
      <w:marLeft w:val="0"/>
      <w:marRight w:val="0"/>
      <w:marTop w:val="0"/>
      <w:marBottom w:val="0"/>
      <w:divBdr>
        <w:top w:val="none" w:sz="0" w:space="0" w:color="auto"/>
        <w:left w:val="none" w:sz="0" w:space="0" w:color="auto"/>
        <w:bottom w:val="none" w:sz="0" w:space="0" w:color="auto"/>
        <w:right w:val="none" w:sz="0" w:space="0" w:color="auto"/>
      </w:divBdr>
    </w:div>
    <w:div w:id="1609510326">
      <w:bodyDiv w:val="1"/>
      <w:marLeft w:val="0"/>
      <w:marRight w:val="0"/>
      <w:marTop w:val="0"/>
      <w:marBottom w:val="0"/>
      <w:divBdr>
        <w:top w:val="none" w:sz="0" w:space="0" w:color="auto"/>
        <w:left w:val="none" w:sz="0" w:space="0" w:color="auto"/>
        <w:bottom w:val="none" w:sz="0" w:space="0" w:color="auto"/>
        <w:right w:val="none" w:sz="0" w:space="0" w:color="auto"/>
      </w:divBdr>
    </w:div>
    <w:div w:id="1808160287">
      <w:bodyDiv w:val="1"/>
      <w:marLeft w:val="0"/>
      <w:marRight w:val="0"/>
      <w:marTop w:val="0"/>
      <w:marBottom w:val="0"/>
      <w:divBdr>
        <w:top w:val="none" w:sz="0" w:space="0" w:color="auto"/>
        <w:left w:val="none" w:sz="0" w:space="0" w:color="auto"/>
        <w:bottom w:val="none" w:sz="0" w:space="0" w:color="auto"/>
        <w:right w:val="none" w:sz="0" w:space="0" w:color="auto"/>
      </w:divBdr>
    </w:div>
    <w:div w:id="1815289250">
      <w:bodyDiv w:val="1"/>
      <w:marLeft w:val="0"/>
      <w:marRight w:val="0"/>
      <w:marTop w:val="0"/>
      <w:marBottom w:val="0"/>
      <w:divBdr>
        <w:top w:val="none" w:sz="0" w:space="0" w:color="auto"/>
        <w:left w:val="none" w:sz="0" w:space="0" w:color="auto"/>
        <w:bottom w:val="none" w:sz="0" w:space="0" w:color="auto"/>
        <w:right w:val="none" w:sz="0" w:space="0" w:color="auto"/>
      </w:divBdr>
    </w:div>
    <w:div w:id="1856571373">
      <w:bodyDiv w:val="1"/>
      <w:marLeft w:val="0"/>
      <w:marRight w:val="0"/>
      <w:marTop w:val="0"/>
      <w:marBottom w:val="0"/>
      <w:divBdr>
        <w:top w:val="none" w:sz="0" w:space="0" w:color="auto"/>
        <w:left w:val="none" w:sz="0" w:space="0" w:color="auto"/>
        <w:bottom w:val="none" w:sz="0" w:space="0" w:color="auto"/>
        <w:right w:val="none" w:sz="0" w:space="0" w:color="auto"/>
      </w:divBdr>
    </w:div>
    <w:div w:id="1858345802">
      <w:bodyDiv w:val="1"/>
      <w:marLeft w:val="0"/>
      <w:marRight w:val="0"/>
      <w:marTop w:val="0"/>
      <w:marBottom w:val="0"/>
      <w:divBdr>
        <w:top w:val="none" w:sz="0" w:space="0" w:color="auto"/>
        <w:left w:val="none" w:sz="0" w:space="0" w:color="auto"/>
        <w:bottom w:val="none" w:sz="0" w:space="0" w:color="auto"/>
        <w:right w:val="none" w:sz="0" w:space="0" w:color="auto"/>
      </w:divBdr>
    </w:div>
    <w:div w:id="1920601071">
      <w:bodyDiv w:val="1"/>
      <w:marLeft w:val="0"/>
      <w:marRight w:val="0"/>
      <w:marTop w:val="0"/>
      <w:marBottom w:val="0"/>
      <w:divBdr>
        <w:top w:val="none" w:sz="0" w:space="0" w:color="auto"/>
        <w:left w:val="none" w:sz="0" w:space="0" w:color="auto"/>
        <w:bottom w:val="none" w:sz="0" w:space="0" w:color="auto"/>
        <w:right w:val="none" w:sz="0" w:space="0" w:color="auto"/>
      </w:divBdr>
    </w:div>
    <w:div w:id="20572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3770</TotalTime>
  <Pages>29</Pages>
  <Words>6974</Words>
  <Characters>39754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268</cp:revision>
  <dcterms:created xsi:type="dcterms:W3CDTF">2020-09-11T03:59:00Z</dcterms:created>
  <dcterms:modified xsi:type="dcterms:W3CDTF">2020-10-05T02:55:00Z</dcterms:modified>
</cp:coreProperties>
</file>