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83" w:rsidRDefault="00854683" w:rsidP="00854683">
      <w:pPr>
        <w:pStyle w:val="NoSpacing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837FC3">
        <w:rPr>
          <w:rFonts w:ascii="Times New Roman" w:hAnsi="Times New Roman"/>
          <w:b/>
          <w:sz w:val="26"/>
          <w:szCs w:val="26"/>
        </w:rPr>
        <w:t>CHƯƠNG TRÌNH</w:t>
      </w:r>
      <w:r>
        <w:rPr>
          <w:rFonts w:ascii="Times New Roman" w:hAnsi="Times New Roman"/>
          <w:b/>
          <w:sz w:val="26"/>
          <w:szCs w:val="26"/>
        </w:rPr>
        <w:t xml:space="preserve"> DỰ KIẾN</w:t>
      </w:r>
    </w:p>
    <w:p w:rsidR="00854683" w:rsidRPr="00837FC3" w:rsidRDefault="00854683" w:rsidP="00854683">
      <w:pPr>
        <w:pStyle w:val="NoSpacing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837FC3">
        <w:rPr>
          <w:rFonts w:ascii="Times New Roman" w:hAnsi="Times New Roman"/>
          <w:b/>
          <w:sz w:val="26"/>
          <w:szCs w:val="26"/>
        </w:rPr>
        <w:t xml:space="preserve"> HỘI THẢO</w:t>
      </w:r>
    </w:p>
    <w:p w:rsidR="00854683" w:rsidRPr="008274F1" w:rsidRDefault="00854683" w:rsidP="00854683">
      <w:pPr>
        <w:pStyle w:val="NoSpacing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CẮT GIẢM CHI PHÍ CHO DOANH NGHIỆP- THỰC TRẠNG VÀ KIẾN NGHỊ</w:t>
      </w:r>
    </w:p>
    <w:p w:rsidR="00854683" w:rsidRDefault="00854683" w:rsidP="00854683">
      <w:pPr>
        <w:pStyle w:val="NoSpacing"/>
        <w:spacing w:before="120" w:after="120"/>
        <w:rPr>
          <w:rFonts w:ascii="Times New Roman" w:hAnsi="Times New Roman"/>
          <w:sz w:val="26"/>
          <w:szCs w:val="26"/>
        </w:rPr>
      </w:pPr>
    </w:p>
    <w:p w:rsidR="00854683" w:rsidRDefault="00854683" w:rsidP="00854683">
      <w:pPr>
        <w:pStyle w:val="NoSpacing"/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8274F1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8274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74F1">
        <w:rPr>
          <w:rFonts w:ascii="Times New Roman" w:hAnsi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: 13:30-17:00,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24/8/2017</w:t>
      </w:r>
    </w:p>
    <w:p w:rsidR="00854683" w:rsidRPr="008274F1" w:rsidRDefault="00854683" w:rsidP="00854683">
      <w:pPr>
        <w:pStyle w:val="NoSpacing"/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8274F1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8274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74F1"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tầng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D, 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ương</w:t>
      </w:r>
      <w:proofErr w:type="spellEnd"/>
    </w:p>
    <w:p w:rsidR="00854683" w:rsidRPr="00837FC3" w:rsidRDefault="00854683" w:rsidP="00854683">
      <w:pPr>
        <w:pStyle w:val="NoSpacing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638"/>
        <w:gridCol w:w="7825"/>
      </w:tblGrid>
      <w:tr w:rsidR="00854683" w:rsidRPr="00787768" w:rsidTr="007B6EF4">
        <w:trPr>
          <w:trHeight w:val="423"/>
          <w:tblHeader/>
        </w:trPr>
        <w:tc>
          <w:tcPr>
            <w:tcW w:w="1638" w:type="dxa"/>
            <w:shd w:val="clear" w:color="auto" w:fill="FBD4B4"/>
            <w:vAlign w:val="center"/>
          </w:tcPr>
          <w:p w:rsidR="00854683" w:rsidRPr="00787768" w:rsidRDefault="00854683" w:rsidP="007B6EF4">
            <w:pPr>
              <w:spacing w:before="120" w:after="120"/>
              <w:jc w:val="center"/>
              <w:rPr>
                <w:b/>
                <w:bCs/>
                <w:color w:val="C00000"/>
                <w:szCs w:val="26"/>
                <w:lang w:val="id-ID"/>
              </w:rPr>
            </w:pPr>
            <w:r w:rsidRPr="00787768">
              <w:rPr>
                <w:b/>
                <w:bCs/>
                <w:color w:val="C00000"/>
                <w:szCs w:val="26"/>
                <w:lang w:val="id-ID"/>
              </w:rPr>
              <w:t>Thời gian</w:t>
            </w:r>
          </w:p>
        </w:tc>
        <w:tc>
          <w:tcPr>
            <w:tcW w:w="7825" w:type="dxa"/>
            <w:shd w:val="clear" w:color="auto" w:fill="FBD4B4"/>
            <w:vAlign w:val="center"/>
          </w:tcPr>
          <w:p w:rsidR="00854683" w:rsidRPr="00787768" w:rsidRDefault="00854683" w:rsidP="007B6EF4">
            <w:pPr>
              <w:spacing w:before="120" w:after="120"/>
              <w:ind w:left="2160"/>
              <w:rPr>
                <w:b/>
                <w:bCs/>
                <w:color w:val="C00000"/>
                <w:szCs w:val="26"/>
              </w:rPr>
            </w:pPr>
            <w:proofErr w:type="spellStart"/>
            <w:r w:rsidRPr="00787768">
              <w:rPr>
                <w:b/>
                <w:bCs/>
                <w:color w:val="C00000"/>
                <w:szCs w:val="26"/>
              </w:rPr>
              <w:t>Nội</w:t>
            </w:r>
            <w:proofErr w:type="spellEnd"/>
            <w:r w:rsidRPr="00787768">
              <w:rPr>
                <w:b/>
                <w:bCs/>
                <w:color w:val="C00000"/>
                <w:szCs w:val="26"/>
              </w:rPr>
              <w:t xml:space="preserve"> dung</w:t>
            </w:r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szCs w:val="26"/>
                <w:lang w:val="nl-NL"/>
              </w:rPr>
            </w:pPr>
            <w:r>
              <w:rPr>
                <w:b/>
                <w:szCs w:val="26"/>
              </w:rPr>
              <w:t>13:30-14:00</w:t>
            </w:r>
          </w:p>
        </w:tc>
        <w:tc>
          <w:tcPr>
            <w:tcW w:w="7825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  <w:lang w:val="id-ID"/>
              </w:rPr>
            </w:pPr>
            <w:r w:rsidRPr="00787768">
              <w:rPr>
                <w:b/>
                <w:szCs w:val="26"/>
                <w:lang w:val="id-ID"/>
              </w:rPr>
              <w:t>Đăng ký đại biểu</w:t>
            </w:r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szCs w:val="26"/>
                <w:lang w:val="nl-NL"/>
              </w:rPr>
            </w:pPr>
            <w:r>
              <w:rPr>
                <w:b/>
                <w:szCs w:val="26"/>
              </w:rPr>
              <w:t>14:00-14:15</w:t>
            </w:r>
          </w:p>
        </w:tc>
        <w:tc>
          <w:tcPr>
            <w:tcW w:w="7825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szCs w:val="26"/>
              </w:rPr>
            </w:pPr>
            <w:proofErr w:type="spellStart"/>
            <w:r w:rsidRPr="00787768">
              <w:rPr>
                <w:b/>
                <w:szCs w:val="26"/>
              </w:rPr>
              <w:t>Phát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biểu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khai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mạc</w:t>
            </w:r>
            <w:proofErr w:type="spellEnd"/>
          </w:p>
          <w:p w:rsidR="00854683" w:rsidRPr="00787768" w:rsidRDefault="002F2B46" w:rsidP="007B6EF4">
            <w:pPr>
              <w:spacing w:before="120" w:after="120"/>
              <w:rPr>
                <w:i/>
                <w:szCs w:val="26"/>
                <w:lang w:val="nl-NL"/>
              </w:rPr>
            </w:pPr>
            <w:r>
              <w:rPr>
                <w:i/>
                <w:szCs w:val="26"/>
                <w:lang w:val="nl-NL"/>
              </w:rPr>
              <w:t xml:space="preserve">TS. </w:t>
            </w:r>
            <w:r w:rsidR="00854683">
              <w:rPr>
                <w:i/>
                <w:szCs w:val="26"/>
                <w:lang w:val="nl-NL"/>
              </w:rPr>
              <w:t>Nguyễn Thị Tuệ Anh</w:t>
            </w:r>
            <w:r w:rsidR="00854683" w:rsidRPr="00787768">
              <w:rPr>
                <w:i/>
                <w:szCs w:val="26"/>
                <w:lang w:val="nl-NL"/>
              </w:rPr>
              <w:t xml:space="preserve">, </w:t>
            </w:r>
            <w:r w:rsidR="00854683">
              <w:rPr>
                <w:i/>
                <w:szCs w:val="26"/>
                <w:lang w:val="nl-NL"/>
              </w:rPr>
              <w:t>Phó V</w:t>
            </w:r>
            <w:r w:rsidR="00854683" w:rsidRPr="00787768">
              <w:rPr>
                <w:i/>
                <w:szCs w:val="26"/>
                <w:lang w:val="nl-NL"/>
              </w:rPr>
              <w:t>iện trưởng, Viện Nghiên cứu quản lý kinh tế Trung ương</w:t>
            </w:r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szCs w:val="26"/>
                <w:lang w:val="nl-NL"/>
              </w:rPr>
            </w:pPr>
            <w:r>
              <w:rPr>
                <w:b/>
                <w:szCs w:val="26"/>
              </w:rPr>
              <w:t>14:15-14:45</w:t>
            </w:r>
          </w:p>
        </w:tc>
        <w:tc>
          <w:tcPr>
            <w:tcW w:w="7825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</w:rPr>
            </w:pPr>
            <w:proofErr w:type="spellStart"/>
            <w:r w:rsidRPr="00787768">
              <w:rPr>
                <w:b/>
                <w:szCs w:val="26"/>
              </w:rPr>
              <w:t>Trình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bày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Báo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cáo</w:t>
            </w:r>
            <w:proofErr w:type="spellEnd"/>
            <w:r w:rsidRPr="00787768">
              <w:rPr>
                <w:b/>
                <w:szCs w:val="26"/>
              </w:rPr>
              <w:t xml:space="preserve"> “ </w:t>
            </w:r>
            <w:proofErr w:type="spellStart"/>
            <w:r>
              <w:rPr>
                <w:b/>
                <w:szCs w:val="26"/>
              </w:rPr>
              <w:t>Cắt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giảm</w:t>
            </w:r>
            <w:proofErr w:type="spellEnd"/>
            <w:r>
              <w:rPr>
                <w:b/>
                <w:szCs w:val="26"/>
              </w:rPr>
              <w:t xml:space="preserve"> chi </w:t>
            </w:r>
            <w:proofErr w:type="spellStart"/>
            <w:r>
              <w:rPr>
                <w:b/>
                <w:szCs w:val="26"/>
              </w:rPr>
              <w:t>phí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cho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  <w:r>
              <w:rPr>
                <w:b/>
                <w:szCs w:val="26"/>
              </w:rPr>
              <w:t xml:space="preserve">- </w:t>
            </w:r>
            <w:proofErr w:type="spellStart"/>
            <w:r>
              <w:rPr>
                <w:b/>
                <w:szCs w:val="26"/>
              </w:rPr>
              <w:t>thực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trạng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kiến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nghị</w:t>
            </w:r>
            <w:proofErr w:type="spellEnd"/>
            <w:r w:rsidRPr="00787768">
              <w:rPr>
                <w:b/>
                <w:szCs w:val="26"/>
              </w:rPr>
              <w:t xml:space="preserve">” </w:t>
            </w:r>
          </w:p>
          <w:p w:rsidR="00854683" w:rsidRPr="00787768" w:rsidRDefault="00DF7519" w:rsidP="007B6EF4">
            <w:pPr>
              <w:spacing w:before="120" w:after="120"/>
              <w:rPr>
                <w:i/>
                <w:szCs w:val="26"/>
                <w:lang w:val="id-ID"/>
              </w:rPr>
            </w:pPr>
            <w:r>
              <w:rPr>
                <w:i/>
                <w:szCs w:val="26"/>
                <w:lang w:val="nl-NL"/>
              </w:rPr>
              <w:t>TS. Nguyễn Thị Tuệ Anh</w:t>
            </w:r>
            <w:r w:rsidRPr="00787768">
              <w:rPr>
                <w:i/>
                <w:szCs w:val="26"/>
                <w:lang w:val="nl-NL"/>
              </w:rPr>
              <w:t xml:space="preserve">, </w:t>
            </w:r>
            <w:r>
              <w:rPr>
                <w:i/>
                <w:szCs w:val="26"/>
                <w:lang w:val="nl-NL"/>
              </w:rPr>
              <w:t>Phó V</w:t>
            </w:r>
            <w:r w:rsidRPr="00787768">
              <w:rPr>
                <w:i/>
                <w:szCs w:val="26"/>
                <w:lang w:val="nl-NL"/>
              </w:rPr>
              <w:t>iện trưởng, Viện Nghiên cứu quản lý kinh tế Trung ương</w:t>
            </w:r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>14:45-15:15</w:t>
            </w:r>
          </w:p>
        </w:tc>
        <w:tc>
          <w:tcPr>
            <w:tcW w:w="7825" w:type="dxa"/>
            <w:shd w:val="clear" w:color="auto" w:fill="FFFFFF"/>
          </w:tcPr>
          <w:p w:rsidR="00854683" w:rsidRDefault="00854683" w:rsidP="007B6EF4">
            <w:pPr>
              <w:spacing w:before="120" w:after="12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Bình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luận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  <w:p w:rsidR="00854683" w:rsidRPr="009375A1" w:rsidRDefault="00854683" w:rsidP="00854683">
            <w:pPr>
              <w:numPr>
                <w:ilvl w:val="0"/>
                <w:numId w:val="1"/>
              </w:numPr>
              <w:spacing w:before="120" w:after="120"/>
              <w:rPr>
                <w:szCs w:val="26"/>
              </w:rPr>
            </w:pPr>
            <w:proofErr w:type="spellStart"/>
            <w:r w:rsidRPr="009375A1">
              <w:rPr>
                <w:szCs w:val="26"/>
              </w:rPr>
              <w:t>Ông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Đậu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Anh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Tuấn</w:t>
            </w:r>
            <w:proofErr w:type="spellEnd"/>
            <w:r w:rsidRPr="009375A1">
              <w:rPr>
                <w:szCs w:val="26"/>
              </w:rPr>
              <w:t xml:space="preserve">, </w:t>
            </w:r>
            <w:proofErr w:type="spellStart"/>
            <w:r w:rsidRPr="009375A1">
              <w:rPr>
                <w:szCs w:val="26"/>
              </w:rPr>
              <w:t>Trưởng</w:t>
            </w:r>
            <w:proofErr w:type="spellEnd"/>
            <w:r w:rsidRPr="009375A1">
              <w:rPr>
                <w:szCs w:val="26"/>
              </w:rPr>
              <w:t xml:space="preserve"> ban </w:t>
            </w:r>
            <w:proofErr w:type="spellStart"/>
            <w:r w:rsidRPr="009375A1">
              <w:rPr>
                <w:szCs w:val="26"/>
              </w:rPr>
              <w:t>Pháp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chế</w:t>
            </w:r>
            <w:proofErr w:type="spellEnd"/>
            <w:r w:rsidRPr="009375A1">
              <w:rPr>
                <w:szCs w:val="26"/>
              </w:rPr>
              <w:t xml:space="preserve">, </w:t>
            </w:r>
            <w:proofErr w:type="spellStart"/>
            <w:r w:rsidRPr="009375A1">
              <w:rPr>
                <w:szCs w:val="26"/>
              </w:rPr>
              <w:t>Phòng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Thương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mại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và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="002F2B46">
              <w:rPr>
                <w:szCs w:val="26"/>
              </w:rPr>
              <w:t>C</w:t>
            </w:r>
            <w:r w:rsidRPr="009375A1">
              <w:rPr>
                <w:szCs w:val="26"/>
              </w:rPr>
              <w:t>ông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nghiệp</w:t>
            </w:r>
            <w:proofErr w:type="spellEnd"/>
            <w:r w:rsidRPr="009375A1">
              <w:rPr>
                <w:szCs w:val="26"/>
              </w:rPr>
              <w:t xml:space="preserve"> </w:t>
            </w:r>
            <w:proofErr w:type="spellStart"/>
            <w:r w:rsidRPr="009375A1">
              <w:rPr>
                <w:szCs w:val="26"/>
              </w:rPr>
              <w:t>Việt</w:t>
            </w:r>
            <w:proofErr w:type="spellEnd"/>
            <w:r w:rsidRPr="009375A1">
              <w:rPr>
                <w:szCs w:val="26"/>
              </w:rPr>
              <w:t xml:space="preserve"> Nam (VCCI)</w:t>
            </w:r>
          </w:p>
          <w:p w:rsidR="00854683" w:rsidRPr="009375A1" w:rsidRDefault="002F2B46" w:rsidP="00854683">
            <w:pPr>
              <w:numPr>
                <w:ilvl w:val="0"/>
                <w:numId w:val="1"/>
              </w:numPr>
              <w:spacing w:before="120" w:after="120"/>
              <w:rPr>
                <w:szCs w:val="26"/>
              </w:rPr>
            </w:pPr>
            <w:proofErr w:type="spellStart"/>
            <w:r>
              <w:rPr>
                <w:szCs w:val="26"/>
              </w:rPr>
              <w:t>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Lê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Duy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Bình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Giám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đốc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 w:rsidR="00854683" w:rsidRPr="009375A1">
              <w:rPr>
                <w:szCs w:val="26"/>
              </w:rPr>
              <w:t>Công</w:t>
            </w:r>
            <w:proofErr w:type="spellEnd"/>
            <w:r w:rsidR="00854683" w:rsidRPr="009375A1">
              <w:rPr>
                <w:szCs w:val="26"/>
              </w:rPr>
              <w:t xml:space="preserve"> </w:t>
            </w:r>
            <w:proofErr w:type="spellStart"/>
            <w:r w:rsidR="00854683" w:rsidRPr="009375A1">
              <w:rPr>
                <w:szCs w:val="26"/>
              </w:rPr>
              <w:t>ty</w:t>
            </w:r>
            <w:proofErr w:type="spellEnd"/>
            <w:r w:rsidR="00854683" w:rsidRPr="009375A1">
              <w:rPr>
                <w:szCs w:val="26"/>
              </w:rPr>
              <w:t xml:space="preserve"> </w:t>
            </w:r>
            <w:proofErr w:type="spellStart"/>
            <w:r w:rsidR="00854683" w:rsidRPr="009375A1">
              <w:rPr>
                <w:szCs w:val="26"/>
              </w:rPr>
              <w:t>tư</w:t>
            </w:r>
            <w:proofErr w:type="spellEnd"/>
            <w:r w:rsidR="00854683" w:rsidRPr="009375A1">
              <w:rPr>
                <w:szCs w:val="26"/>
              </w:rPr>
              <w:t xml:space="preserve"> </w:t>
            </w:r>
            <w:proofErr w:type="spellStart"/>
            <w:r w:rsidR="00854683" w:rsidRPr="009375A1">
              <w:rPr>
                <w:szCs w:val="26"/>
              </w:rPr>
              <w:t>vấn</w:t>
            </w:r>
            <w:proofErr w:type="spellEnd"/>
            <w:r w:rsidR="00854683" w:rsidRPr="009375A1">
              <w:rPr>
                <w:szCs w:val="26"/>
              </w:rPr>
              <w:t xml:space="preserve"> </w:t>
            </w:r>
            <w:proofErr w:type="spellStart"/>
            <w:r w:rsidR="00854683" w:rsidRPr="009375A1">
              <w:rPr>
                <w:szCs w:val="26"/>
              </w:rPr>
              <w:t>Economica</w:t>
            </w:r>
            <w:proofErr w:type="spellEnd"/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>15:15-15:30</w:t>
            </w:r>
          </w:p>
        </w:tc>
        <w:tc>
          <w:tcPr>
            <w:tcW w:w="7825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i/>
                <w:szCs w:val="26"/>
              </w:rPr>
            </w:pPr>
            <w:proofErr w:type="spellStart"/>
            <w:r w:rsidRPr="00787768">
              <w:rPr>
                <w:b/>
                <w:szCs w:val="26"/>
              </w:rPr>
              <w:t>Giải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lao</w:t>
            </w:r>
            <w:proofErr w:type="spellEnd"/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>15:30- 16:45</w:t>
            </w:r>
          </w:p>
        </w:tc>
        <w:tc>
          <w:tcPr>
            <w:tcW w:w="7825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</w:rPr>
            </w:pPr>
            <w:proofErr w:type="spellStart"/>
            <w:r w:rsidRPr="00787768">
              <w:rPr>
                <w:b/>
                <w:szCs w:val="26"/>
              </w:rPr>
              <w:t>Thảo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luận</w:t>
            </w:r>
            <w:proofErr w:type="spellEnd"/>
            <w:r w:rsidRPr="00787768">
              <w:rPr>
                <w:b/>
                <w:szCs w:val="26"/>
              </w:rPr>
              <w:t xml:space="preserve"> </w:t>
            </w:r>
            <w:proofErr w:type="spellStart"/>
            <w:r w:rsidRPr="00787768">
              <w:rPr>
                <w:b/>
                <w:szCs w:val="26"/>
              </w:rPr>
              <w:t>mở</w:t>
            </w:r>
            <w:proofErr w:type="spellEnd"/>
          </w:p>
          <w:p w:rsidR="00854683" w:rsidRPr="00787768" w:rsidRDefault="00854683" w:rsidP="007B6EF4">
            <w:pPr>
              <w:spacing w:before="120" w:after="120"/>
              <w:rPr>
                <w:szCs w:val="26"/>
              </w:rPr>
            </w:pPr>
            <w:proofErr w:type="spellStart"/>
            <w:r w:rsidRPr="00787768">
              <w:rPr>
                <w:i/>
                <w:szCs w:val="26"/>
              </w:rPr>
              <w:t>Tất</w:t>
            </w:r>
            <w:proofErr w:type="spellEnd"/>
            <w:r w:rsidRPr="00787768">
              <w:rPr>
                <w:i/>
                <w:szCs w:val="26"/>
              </w:rPr>
              <w:t xml:space="preserve"> </w:t>
            </w:r>
            <w:proofErr w:type="spellStart"/>
            <w:r w:rsidRPr="00787768">
              <w:rPr>
                <w:i/>
                <w:szCs w:val="26"/>
              </w:rPr>
              <w:t>cả</w:t>
            </w:r>
            <w:proofErr w:type="spellEnd"/>
            <w:r w:rsidRPr="00787768">
              <w:rPr>
                <w:i/>
                <w:szCs w:val="26"/>
              </w:rPr>
              <w:t xml:space="preserve"> </w:t>
            </w:r>
            <w:proofErr w:type="spellStart"/>
            <w:r w:rsidRPr="00787768">
              <w:rPr>
                <w:i/>
                <w:szCs w:val="26"/>
              </w:rPr>
              <w:t>các</w:t>
            </w:r>
            <w:proofErr w:type="spellEnd"/>
            <w:r w:rsidRPr="00787768">
              <w:rPr>
                <w:i/>
                <w:szCs w:val="26"/>
              </w:rPr>
              <w:t xml:space="preserve"> </w:t>
            </w:r>
            <w:proofErr w:type="spellStart"/>
            <w:r w:rsidRPr="00787768">
              <w:rPr>
                <w:i/>
                <w:szCs w:val="26"/>
              </w:rPr>
              <w:t>đại</w:t>
            </w:r>
            <w:proofErr w:type="spellEnd"/>
            <w:r w:rsidRPr="00787768">
              <w:rPr>
                <w:i/>
                <w:szCs w:val="26"/>
              </w:rPr>
              <w:t xml:space="preserve"> </w:t>
            </w:r>
            <w:proofErr w:type="spellStart"/>
            <w:r w:rsidRPr="00787768">
              <w:rPr>
                <w:i/>
                <w:szCs w:val="26"/>
              </w:rPr>
              <w:t>biểu</w:t>
            </w:r>
            <w:proofErr w:type="spellEnd"/>
            <w:r w:rsidRPr="00787768">
              <w:rPr>
                <w:i/>
                <w:szCs w:val="26"/>
              </w:rPr>
              <w:t xml:space="preserve"> </w:t>
            </w:r>
            <w:proofErr w:type="spellStart"/>
            <w:r w:rsidRPr="00787768">
              <w:rPr>
                <w:i/>
                <w:szCs w:val="26"/>
              </w:rPr>
              <w:t>tham</w:t>
            </w:r>
            <w:proofErr w:type="spellEnd"/>
            <w:r w:rsidRPr="00787768">
              <w:rPr>
                <w:i/>
                <w:szCs w:val="26"/>
              </w:rPr>
              <w:t xml:space="preserve"> </w:t>
            </w:r>
            <w:proofErr w:type="spellStart"/>
            <w:r w:rsidRPr="00787768">
              <w:rPr>
                <w:i/>
                <w:szCs w:val="26"/>
              </w:rPr>
              <w:t>dự</w:t>
            </w:r>
            <w:proofErr w:type="spellEnd"/>
          </w:p>
        </w:tc>
      </w:tr>
      <w:tr w:rsidR="00854683" w:rsidRPr="00787768" w:rsidTr="007B6EF4">
        <w:tc>
          <w:tcPr>
            <w:tcW w:w="1638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>16:45-17:00</w:t>
            </w:r>
          </w:p>
        </w:tc>
        <w:tc>
          <w:tcPr>
            <w:tcW w:w="7825" w:type="dxa"/>
            <w:shd w:val="clear" w:color="auto" w:fill="FFFFFF"/>
          </w:tcPr>
          <w:p w:rsidR="00854683" w:rsidRPr="00787768" w:rsidRDefault="00854683" w:rsidP="007B6EF4">
            <w:pPr>
              <w:spacing w:before="120" w:after="120"/>
              <w:rPr>
                <w:b/>
                <w:szCs w:val="26"/>
                <w:lang w:val="nl-NL"/>
              </w:rPr>
            </w:pPr>
            <w:r w:rsidRPr="00787768">
              <w:rPr>
                <w:b/>
                <w:szCs w:val="26"/>
                <w:lang w:val="nl-NL"/>
              </w:rPr>
              <w:t xml:space="preserve">Kết luận và Bế mạc </w:t>
            </w:r>
          </w:p>
          <w:p w:rsidR="00854683" w:rsidRPr="00787768" w:rsidRDefault="002F2B46" w:rsidP="007B6EF4">
            <w:pPr>
              <w:spacing w:before="120" w:after="120"/>
              <w:rPr>
                <w:i/>
                <w:szCs w:val="26"/>
                <w:lang w:val="nl-NL"/>
              </w:rPr>
            </w:pPr>
            <w:r>
              <w:rPr>
                <w:i/>
                <w:szCs w:val="26"/>
                <w:lang w:val="nl-NL"/>
              </w:rPr>
              <w:t>TS.</w:t>
            </w:r>
            <w:r w:rsidR="00854683">
              <w:rPr>
                <w:i/>
                <w:szCs w:val="26"/>
                <w:lang w:val="nl-NL"/>
              </w:rPr>
              <w:t xml:space="preserve"> Nguyễn Thị Tuệ Anh</w:t>
            </w:r>
            <w:r w:rsidR="00854683" w:rsidRPr="00787768">
              <w:rPr>
                <w:i/>
                <w:szCs w:val="26"/>
                <w:lang w:val="nl-NL"/>
              </w:rPr>
              <w:t xml:space="preserve">, </w:t>
            </w:r>
            <w:r w:rsidR="00854683">
              <w:rPr>
                <w:i/>
                <w:szCs w:val="26"/>
                <w:lang w:val="nl-NL"/>
              </w:rPr>
              <w:t>Phó V</w:t>
            </w:r>
            <w:r w:rsidR="00854683" w:rsidRPr="00787768">
              <w:rPr>
                <w:i/>
                <w:szCs w:val="26"/>
                <w:lang w:val="nl-NL"/>
              </w:rPr>
              <w:t>iện trưởng, Viện Nghiên cứu quản lý kinh tế Trung ương</w:t>
            </w:r>
          </w:p>
        </w:tc>
      </w:tr>
    </w:tbl>
    <w:p w:rsidR="00854683" w:rsidRPr="00837FC3" w:rsidRDefault="00854683" w:rsidP="00854683">
      <w:pPr>
        <w:rPr>
          <w:rFonts w:eastAsia="Calibri"/>
          <w:b/>
          <w:szCs w:val="26"/>
        </w:rPr>
      </w:pPr>
    </w:p>
    <w:p w:rsidR="00854683" w:rsidRPr="001A1D99" w:rsidRDefault="00854683" w:rsidP="00854683">
      <w:pPr>
        <w:rPr>
          <w:sz w:val="24"/>
          <w:lang w:val="pt-BR"/>
        </w:rPr>
      </w:pPr>
    </w:p>
    <w:p w:rsidR="00854683" w:rsidRPr="001A1D99" w:rsidRDefault="00854683" w:rsidP="00854683">
      <w:pPr>
        <w:rPr>
          <w:sz w:val="24"/>
          <w:lang w:val="pt-BR"/>
        </w:rPr>
      </w:pPr>
    </w:p>
    <w:p w:rsidR="00854683" w:rsidRPr="001A1D99" w:rsidRDefault="00854683" w:rsidP="00854683">
      <w:pPr>
        <w:rPr>
          <w:sz w:val="24"/>
          <w:lang w:val="pt-BR"/>
        </w:rPr>
      </w:pPr>
    </w:p>
    <w:p w:rsidR="00BE090B" w:rsidRDefault="00BE090B"/>
    <w:sectPr w:rsidR="00BE090B" w:rsidSect="00BE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5944"/>
    <w:multiLevelType w:val="hybridMultilevel"/>
    <w:tmpl w:val="111830E6"/>
    <w:lvl w:ilvl="0" w:tplc="1958B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4683"/>
    <w:rsid w:val="002F2B46"/>
    <w:rsid w:val="00604E70"/>
    <w:rsid w:val="00854683"/>
    <w:rsid w:val="00BE090B"/>
    <w:rsid w:val="00DF7519"/>
    <w:rsid w:val="00E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8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46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Hoang Thi Hai Yen</cp:lastModifiedBy>
  <cp:revision>4</cp:revision>
  <dcterms:created xsi:type="dcterms:W3CDTF">2017-08-22T09:27:00Z</dcterms:created>
  <dcterms:modified xsi:type="dcterms:W3CDTF">2017-08-22T09:33:00Z</dcterms:modified>
</cp:coreProperties>
</file>