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81" w:rsidRDefault="00827C22" w:rsidP="00786ABF">
      <w:pPr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786ABF">
        <w:rPr>
          <w:rFonts w:ascii="Times New Roman" w:eastAsia="SimSun" w:hAnsi="Times New Roman"/>
          <w:b/>
          <w:sz w:val="24"/>
          <w:szCs w:val="24"/>
          <w:lang w:eastAsia="zh-CN"/>
        </w:rPr>
        <w:t>SOCIALIST REPUPLIC OF VIET NAM</w:t>
      </w:r>
    </w:p>
    <w:p w:rsidR="00A01445" w:rsidRDefault="00A01445" w:rsidP="00786ABF">
      <w:pPr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501781" w:rsidRPr="00786ABF" w:rsidRDefault="00827C22" w:rsidP="00786ABF">
      <w:pPr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786ABF">
        <w:rPr>
          <w:rFonts w:ascii="Times New Roman" w:eastAsia="SimSun" w:hAnsi="Times New Roman"/>
          <w:b/>
          <w:sz w:val="24"/>
          <w:szCs w:val="24"/>
          <w:lang w:eastAsia="zh-CN"/>
        </w:rPr>
        <w:t>Independence - Freedom - Happiness</w:t>
      </w:r>
    </w:p>
    <w:p w:rsidR="00501781" w:rsidRPr="00786ABF" w:rsidRDefault="00494170" w:rsidP="00786ABF">
      <w:pPr>
        <w:rPr>
          <w:rFonts w:ascii="Times New Roman" w:eastAsia="SimSun" w:hAnsi="Times New Roman"/>
          <w:i/>
          <w:sz w:val="24"/>
          <w:szCs w:val="24"/>
          <w:lang w:val="de-DE" w:eastAsia="zh-CN"/>
        </w:rPr>
      </w:pPr>
      <w:r w:rsidRPr="00494170">
        <w:rPr>
          <w:rFonts w:ascii="Times New Roman" w:eastAsia="SimSun" w:hAnsi="Times New Roman"/>
          <w:noProof/>
          <w:sz w:val="24"/>
          <w:szCs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5.35pt;margin-top:4.9pt;width:157.9pt;height:0;z-index:251660288" o:connectortype="straight"/>
        </w:pict>
      </w:r>
    </w:p>
    <w:p w:rsidR="00501781" w:rsidRPr="008E2F2E" w:rsidRDefault="003E5819" w:rsidP="008E2F2E">
      <w:pPr>
        <w:tabs>
          <w:tab w:val="left" w:pos="3261"/>
        </w:tabs>
        <w:spacing w:before="240"/>
        <w:rPr>
          <w:rFonts w:ascii="Times New Roman" w:eastAsia="SimSun" w:hAnsi="Times New Roman"/>
          <w:b/>
          <w:sz w:val="24"/>
          <w:szCs w:val="24"/>
          <w:lang w:val="de-DE" w:eastAsia="zh-CN"/>
        </w:rPr>
      </w:pPr>
      <w:r>
        <w:rPr>
          <w:rFonts w:ascii="Times New Roman" w:eastAsia="SimSun" w:hAnsi="Times New Roman"/>
          <w:i/>
          <w:sz w:val="24"/>
          <w:szCs w:val="24"/>
          <w:lang w:val="de-DE" w:eastAsia="zh-CN"/>
        </w:rPr>
        <w:t xml:space="preserve">Author’s </w:t>
      </w:r>
      <w:r w:rsidR="00827C22" w:rsidRPr="008E2F2E">
        <w:rPr>
          <w:rFonts w:ascii="Times New Roman" w:eastAsia="SimSun" w:hAnsi="Times New Roman"/>
          <w:i/>
          <w:sz w:val="24"/>
          <w:szCs w:val="24"/>
          <w:lang w:val="de-DE" w:eastAsia="zh-CN"/>
        </w:rPr>
        <w:t>Full name</w:t>
      </w:r>
      <w:r w:rsidR="00501781" w:rsidRPr="008E2F2E">
        <w:rPr>
          <w:rFonts w:ascii="Times New Roman" w:eastAsia="SimSun" w:hAnsi="Times New Roman"/>
          <w:sz w:val="24"/>
          <w:szCs w:val="24"/>
          <w:lang w:val="de-DE" w:eastAsia="zh-CN"/>
        </w:rPr>
        <w:t xml:space="preserve">:  </w:t>
      </w:r>
      <w:r w:rsidR="00440BCC" w:rsidRPr="000C44E8">
        <w:rPr>
          <w:rFonts w:ascii="Times New Roman" w:eastAsia="SimSun" w:hAnsi="Times New Roman"/>
          <w:b/>
          <w:sz w:val="24"/>
          <w:szCs w:val="24"/>
          <w:lang w:val="de-DE" w:eastAsia="zh-CN"/>
        </w:rPr>
        <w:t>Tran Thi Thuy Linh</w:t>
      </w:r>
      <w:r w:rsidR="00501781" w:rsidRPr="008E2F2E">
        <w:rPr>
          <w:rFonts w:ascii="Times New Roman" w:eastAsia="SimSun" w:hAnsi="Times New Roman"/>
          <w:b/>
          <w:sz w:val="24"/>
          <w:szCs w:val="24"/>
          <w:lang w:val="de-DE" w:eastAsia="zh-CN"/>
        </w:rPr>
        <w:tab/>
      </w:r>
      <w:r w:rsidR="00827C22" w:rsidRPr="008E2F2E">
        <w:rPr>
          <w:rFonts w:ascii="Times New Roman" w:eastAsia="SimSun" w:hAnsi="Times New Roman"/>
          <w:b/>
          <w:sz w:val="24"/>
          <w:szCs w:val="24"/>
          <w:lang w:val="de-DE" w:eastAsia="zh-CN"/>
        </w:rPr>
        <w:t>Course</w:t>
      </w:r>
      <w:r w:rsidR="00501781" w:rsidRPr="008E2F2E">
        <w:rPr>
          <w:rFonts w:ascii="Times New Roman" w:eastAsia="SimSun" w:hAnsi="Times New Roman"/>
          <w:b/>
          <w:sz w:val="24"/>
          <w:szCs w:val="24"/>
          <w:lang w:val="de-DE" w:eastAsia="zh-CN"/>
        </w:rPr>
        <w:t xml:space="preserve">:  </w:t>
      </w:r>
      <w:r w:rsidR="006F39FB">
        <w:rPr>
          <w:rFonts w:ascii="Times New Roman" w:eastAsia="SimSun" w:hAnsi="Times New Roman"/>
          <w:b/>
          <w:sz w:val="24"/>
          <w:szCs w:val="24"/>
          <w:lang w:val="de-DE" w:eastAsia="zh-CN"/>
        </w:rPr>
        <w:t>4</w:t>
      </w:r>
    </w:p>
    <w:p w:rsidR="00501781" w:rsidRPr="008E2F2E" w:rsidRDefault="00827C22" w:rsidP="004B63CD">
      <w:pPr>
        <w:tabs>
          <w:tab w:val="left" w:pos="3119"/>
        </w:tabs>
        <w:spacing w:before="60"/>
        <w:jc w:val="both"/>
        <w:rPr>
          <w:rFonts w:ascii="Times New Roman Bold" w:eastAsia="SimSun" w:hAnsi="Times New Roman Bold" w:hint="eastAsia"/>
          <w:b/>
          <w:sz w:val="24"/>
          <w:szCs w:val="24"/>
          <w:lang w:val="de-DE" w:eastAsia="zh-CN"/>
        </w:rPr>
      </w:pPr>
      <w:r w:rsidRPr="008E2F2E">
        <w:rPr>
          <w:rFonts w:ascii="Times New Roman" w:eastAsia="SimSun" w:hAnsi="Times New Roman"/>
          <w:i/>
          <w:sz w:val="24"/>
          <w:szCs w:val="24"/>
          <w:lang w:val="de-DE" w:eastAsia="zh-CN"/>
        </w:rPr>
        <w:t>T</w:t>
      </w:r>
      <w:r w:rsidR="003E5819">
        <w:rPr>
          <w:rFonts w:ascii="Times New Roman" w:eastAsia="SimSun" w:hAnsi="Times New Roman"/>
          <w:i/>
          <w:sz w:val="24"/>
          <w:szCs w:val="24"/>
          <w:lang w:val="de-DE" w:eastAsia="zh-CN"/>
        </w:rPr>
        <w:t>opic</w:t>
      </w:r>
      <w:r w:rsidR="00501781" w:rsidRPr="008E2F2E">
        <w:rPr>
          <w:rFonts w:ascii="Times New Roman" w:eastAsia="SimSun" w:hAnsi="Times New Roman"/>
          <w:sz w:val="24"/>
          <w:szCs w:val="24"/>
          <w:lang w:val="de-DE" w:eastAsia="zh-CN"/>
        </w:rPr>
        <w:t>:</w:t>
      </w:r>
      <w:r w:rsidR="00367D05">
        <w:rPr>
          <w:rFonts w:ascii="Times New Roman" w:eastAsia="SimSun" w:hAnsi="Times New Roman"/>
          <w:sz w:val="24"/>
          <w:szCs w:val="24"/>
          <w:lang w:val="de-DE" w:eastAsia="zh-CN"/>
        </w:rPr>
        <w:t xml:space="preserve"> </w:t>
      </w:r>
      <w:r w:rsidR="00440BCC" w:rsidRPr="00440BCC">
        <w:rPr>
          <w:rFonts w:ascii="Times New Roman" w:eastAsia="SimSun" w:hAnsi="Times New Roman"/>
          <w:b/>
          <w:sz w:val="24"/>
          <w:szCs w:val="24"/>
          <w:lang w:val="de-DE" w:eastAsia="zh-CN"/>
        </w:rPr>
        <w:t>The role of human capital in improving the quality of Vietnam economic growth: macro and micro approaches</w:t>
      </w:r>
      <w:r w:rsidR="004B63CD">
        <w:rPr>
          <w:rFonts w:ascii="Times New Roman Bold" w:eastAsia="SimSun" w:hAnsi="Times New Roman Bold"/>
          <w:b/>
          <w:sz w:val="24"/>
          <w:szCs w:val="24"/>
          <w:lang w:val="de-DE" w:eastAsia="zh-CN"/>
        </w:rPr>
        <w:tab/>
        <w:t xml:space="preserve">  </w:t>
      </w:r>
    </w:p>
    <w:p w:rsidR="00501781" w:rsidRPr="008E2F2E" w:rsidRDefault="00827C22" w:rsidP="008E2F2E">
      <w:pPr>
        <w:tabs>
          <w:tab w:val="left" w:pos="3234"/>
        </w:tabs>
        <w:spacing w:before="60"/>
        <w:rPr>
          <w:rFonts w:ascii="Times New Roman" w:eastAsia="SimSun" w:hAnsi="Times New Roman"/>
          <w:sz w:val="24"/>
          <w:szCs w:val="24"/>
          <w:lang w:val="de-DE" w:eastAsia="zh-CN"/>
        </w:rPr>
      </w:pPr>
      <w:r w:rsidRPr="008E2F2E">
        <w:rPr>
          <w:rFonts w:ascii="Times New Roman" w:eastAsia="SimSun" w:hAnsi="Times New Roman"/>
          <w:i/>
          <w:sz w:val="24"/>
          <w:szCs w:val="24"/>
          <w:lang w:val="de-DE" w:eastAsia="zh-CN"/>
        </w:rPr>
        <w:t>Major</w:t>
      </w:r>
      <w:r w:rsidR="00501781" w:rsidRPr="008E2F2E">
        <w:rPr>
          <w:rFonts w:ascii="Times New Roman" w:eastAsia="SimSun" w:hAnsi="Times New Roman"/>
          <w:sz w:val="24"/>
          <w:szCs w:val="24"/>
          <w:lang w:val="de-DE" w:eastAsia="zh-CN"/>
        </w:rPr>
        <w:t xml:space="preserve">:  </w:t>
      </w:r>
      <w:r w:rsidR="00440BCC" w:rsidRPr="000C44E8">
        <w:rPr>
          <w:rFonts w:ascii="Times New Roman" w:eastAsia="SimSun" w:hAnsi="Times New Roman"/>
          <w:b/>
          <w:sz w:val="24"/>
          <w:szCs w:val="24"/>
          <w:lang w:val="de-DE" w:eastAsia="zh-CN"/>
        </w:rPr>
        <w:t>Economics of Development</w:t>
      </w:r>
    </w:p>
    <w:p w:rsidR="00501781" w:rsidRPr="008E2F2E" w:rsidRDefault="00827644" w:rsidP="00EE6B9A">
      <w:pPr>
        <w:tabs>
          <w:tab w:val="left" w:pos="2520"/>
          <w:tab w:val="left" w:pos="3234"/>
        </w:tabs>
        <w:spacing w:before="60"/>
        <w:rPr>
          <w:rFonts w:ascii="Times New Roman" w:eastAsia="SimSun" w:hAnsi="Times New Roman"/>
          <w:sz w:val="24"/>
          <w:szCs w:val="24"/>
          <w:lang w:val="de-DE" w:eastAsia="zh-CN"/>
        </w:rPr>
      </w:pPr>
      <w:r>
        <w:rPr>
          <w:rFonts w:ascii="Times New Roman" w:eastAsia="SimSun" w:hAnsi="Times New Roman"/>
          <w:i/>
          <w:sz w:val="24"/>
          <w:szCs w:val="24"/>
          <w:lang w:val="de-DE" w:eastAsia="zh-CN"/>
        </w:rPr>
        <w:t xml:space="preserve">Major </w:t>
      </w:r>
      <w:r w:rsidR="00827C22" w:rsidRPr="008E2F2E">
        <w:rPr>
          <w:rFonts w:ascii="Times New Roman" w:eastAsia="SimSun" w:hAnsi="Times New Roman"/>
          <w:i/>
          <w:sz w:val="24"/>
          <w:szCs w:val="24"/>
          <w:lang w:val="de-DE" w:eastAsia="zh-CN"/>
        </w:rPr>
        <w:t>Code</w:t>
      </w:r>
      <w:r w:rsidR="00501781" w:rsidRPr="008E2F2E">
        <w:rPr>
          <w:rFonts w:ascii="Times New Roman" w:eastAsia="SimSun" w:hAnsi="Times New Roman"/>
          <w:sz w:val="24"/>
          <w:szCs w:val="24"/>
          <w:lang w:val="de-DE" w:eastAsia="zh-CN"/>
        </w:rPr>
        <w:t xml:space="preserve">:  </w:t>
      </w:r>
      <w:r w:rsidR="00440BCC" w:rsidRPr="000C44E8">
        <w:rPr>
          <w:rFonts w:ascii="Times New Roman" w:hAnsi="Times New Roman"/>
          <w:b/>
          <w:sz w:val="24"/>
          <w:szCs w:val="24"/>
        </w:rPr>
        <w:t xml:space="preserve">62 31 01 </w:t>
      </w:r>
      <w:r w:rsidR="00501781" w:rsidRPr="000C44E8">
        <w:rPr>
          <w:rFonts w:ascii="Times New Roman" w:hAnsi="Times New Roman"/>
          <w:b/>
          <w:sz w:val="24"/>
          <w:szCs w:val="24"/>
        </w:rPr>
        <w:t>0</w:t>
      </w:r>
      <w:r w:rsidR="00440BCC" w:rsidRPr="000C44E8">
        <w:rPr>
          <w:rFonts w:ascii="Times New Roman" w:hAnsi="Times New Roman"/>
          <w:b/>
          <w:sz w:val="24"/>
          <w:szCs w:val="24"/>
        </w:rPr>
        <w:t>5</w:t>
      </w:r>
    </w:p>
    <w:p w:rsidR="00501781" w:rsidRPr="008E2F2E" w:rsidRDefault="00DC69E8" w:rsidP="00EE6B9A">
      <w:pPr>
        <w:tabs>
          <w:tab w:val="left" w:pos="2520"/>
          <w:tab w:val="left" w:pos="3234"/>
        </w:tabs>
        <w:spacing w:before="60"/>
        <w:rPr>
          <w:rFonts w:ascii="Times New Roman" w:eastAsia="SimSun" w:hAnsi="Times New Roman"/>
          <w:sz w:val="24"/>
          <w:szCs w:val="24"/>
          <w:lang w:val="de-DE" w:eastAsia="zh-CN"/>
        </w:rPr>
      </w:pPr>
      <w:r>
        <w:rPr>
          <w:rFonts w:ascii="Times New Roman" w:eastAsia="SimSun" w:hAnsi="Times New Roman"/>
          <w:i/>
          <w:sz w:val="24"/>
          <w:szCs w:val="24"/>
          <w:lang w:val="de-DE" w:eastAsia="zh-CN"/>
        </w:rPr>
        <w:t>Super</w:t>
      </w:r>
      <w:r w:rsidR="00827C22" w:rsidRPr="008E2F2E">
        <w:rPr>
          <w:rFonts w:ascii="Times New Roman" w:eastAsia="SimSun" w:hAnsi="Times New Roman"/>
          <w:i/>
          <w:sz w:val="24"/>
          <w:szCs w:val="24"/>
          <w:lang w:val="de-DE" w:eastAsia="zh-CN"/>
        </w:rPr>
        <w:t>visor</w:t>
      </w:r>
      <w:r w:rsidR="00827644">
        <w:rPr>
          <w:rFonts w:ascii="Times New Roman" w:eastAsia="SimSun" w:hAnsi="Times New Roman"/>
          <w:i/>
          <w:sz w:val="24"/>
          <w:szCs w:val="24"/>
          <w:lang w:val="de-DE" w:eastAsia="zh-CN"/>
        </w:rPr>
        <w:t>s</w:t>
      </w:r>
      <w:r w:rsidR="00501781" w:rsidRPr="008E2F2E">
        <w:rPr>
          <w:rFonts w:ascii="Times New Roman" w:eastAsia="SimSun" w:hAnsi="Times New Roman"/>
          <w:sz w:val="24"/>
          <w:szCs w:val="24"/>
          <w:lang w:val="de-DE" w:eastAsia="zh-CN"/>
        </w:rPr>
        <w:t xml:space="preserve">:  </w:t>
      </w:r>
      <w:r w:rsidR="00440BCC" w:rsidRPr="000C44E8">
        <w:rPr>
          <w:rFonts w:ascii="Times New Roman" w:eastAsia="SimSun" w:hAnsi="Times New Roman"/>
          <w:b/>
          <w:sz w:val="24"/>
          <w:szCs w:val="24"/>
          <w:lang w:val="de-DE" w:eastAsia="zh-CN"/>
        </w:rPr>
        <w:t>Dr. Vo Tri Thanh and Dr. Ngo Minh Hai</w:t>
      </w:r>
    </w:p>
    <w:p w:rsidR="00501781" w:rsidRPr="000C44E8" w:rsidRDefault="00827644" w:rsidP="00EE6B9A">
      <w:pPr>
        <w:tabs>
          <w:tab w:val="left" w:pos="3234"/>
        </w:tabs>
        <w:spacing w:before="60"/>
        <w:rPr>
          <w:rFonts w:ascii="Times New Roman" w:eastAsia="SimSun" w:hAnsi="Times New Roman"/>
          <w:b/>
          <w:sz w:val="24"/>
          <w:szCs w:val="24"/>
          <w:lang w:val="de-DE" w:eastAsia="zh-CN"/>
        </w:rPr>
      </w:pPr>
      <w:r>
        <w:rPr>
          <w:rFonts w:ascii="Times New Roman" w:eastAsia="SimSun" w:hAnsi="Times New Roman"/>
          <w:i/>
          <w:sz w:val="24"/>
          <w:szCs w:val="24"/>
          <w:lang w:val="de-DE" w:eastAsia="zh-CN"/>
        </w:rPr>
        <w:t xml:space="preserve">Training </w:t>
      </w:r>
      <w:r w:rsidR="000C44E8">
        <w:rPr>
          <w:rFonts w:ascii="Times New Roman" w:eastAsia="SimSun" w:hAnsi="Times New Roman"/>
          <w:i/>
          <w:sz w:val="24"/>
          <w:szCs w:val="24"/>
          <w:lang w:val="de-DE" w:eastAsia="zh-CN"/>
        </w:rPr>
        <w:t>I</w:t>
      </w:r>
      <w:r w:rsidR="00827C22" w:rsidRPr="008E2F2E">
        <w:rPr>
          <w:rFonts w:ascii="Times New Roman" w:eastAsia="SimSun" w:hAnsi="Times New Roman"/>
          <w:i/>
          <w:sz w:val="24"/>
          <w:szCs w:val="24"/>
          <w:lang w:val="de-DE" w:eastAsia="zh-CN"/>
        </w:rPr>
        <w:t>nstitution</w:t>
      </w:r>
      <w:r w:rsidR="00501781" w:rsidRPr="008E2F2E">
        <w:rPr>
          <w:rFonts w:ascii="Times New Roman" w:eastAsia="SimSun" w:hAnsi="Times New Roman"/>
          <w:i/>
          <w:sz w:val="24"/>
          <w:szCs w:val="24"/>
          <w:lang w:val="de-DE" w:eastAsia="zh-CN"/>
        </w:rPr>
        <w:t>:</w:t>
      </w:r>
      <w:r w:rsidR="00367D05">
        <w:rPr>
          <w:rFonts w:ascii="Times New Roman" w:eastAsia="SimSun" w:hAnsi="Times New Roman"/>
          <w:sz w:val="24"/>
          <w:szCs w:val="24"/>
          <w:lang w:val="de-DE" w:eastAsia="zh-CN"/>
        </w:rPr>
        <w:t xml:space="preserve"> </w:t>
      </w:r>
      <w:r w:rsidR="005B3A36" w:rsidRPr="000C44E8">
        <w:rPr>
          <w:rFonts w:ascii="Times New Roman" w:eastAsia="SimSun" w:hAnsi="Times New Roman"/>
          <w:b/>
          <w:sz w:val="24"/>
          <w:szCs w:val="24"/>
          <w:lang w:val="de-DE" w:eastAsia="zh-CN"/>
        </w:rPr>
        <w:t>Central Institute for Economic m</w:t>
      </w:r>
      <w:r w:rsidR="00827C22" w:rsidRPr="000C44E8">
        <w:rPr>
          <w:rFonts w:ascii="Times New Roman" w:eastAsia="SimSun" w:hAnsi="Times New Roman"/>
          <w:b/>
          <w:sz w:val="24"/>
          <w:szCs w:val="24"/>
          <w:lang w:val="de-DE" w:eastAsia="zh-CN"/>
        </w:rPr>
        <w:t>anagement</w:t>
      </w:r>
    </w:p>
    <w:p w:rsidR="00786ABF" w:rsidRPr="004B63CD" w:rsidRDefault="00786ABF" w:rsidP="00786ABF">
      <w:pPr>
        <w:jc w:val="center"/>
        <w:rPr>
          <w:rFonts w:ascii="Times New Roman" w:eastAsia="SimSun" w:hAnsi="Times New Roman"/>
          <w:b/>
          <w:sz w:val="22"/>
          <w:szCs w:val="22"/>
          <w:lang w:val="de-DE" w:eastAsia="zh-CN"/>
        </w:rPr>
      </w:pPr>
    </w:p>
    <w:p w:rsidR="00501781" w:rsidRPr="004B63CD" w:rsidRDefault="00827C22" w:rsidP="00786ABF">
      <w:pPr>
        <w:jc w:val="center"/>
        <w:rPr>
          <w:rFonts w:ascii="Times New Roman" w:eastAsia="SimSun" w:hAnsi="Times New Roman"/>
          <w:b/>
          <w:sz w:val="22"/>
          <w:szCs w:val="22"/>
          <w:lang w:val="de-DE" w:eastAsia="zh-CN"/>
        </w:rPr>
      </w:pPr>
      <w:r w:rsidRPr="004B63CD">
        <w:rPr>
          <w:rFonts w:ascii="Times New Roman" w:eastAsia="SimSun" w:hAnsi="Times New Roman"/>
          <w:b/>
          <w:sz w:val="22"/>
          <w:szCs w:val="22"/>
          <w:lang w:val="de-DE" w:eastAsia="zh-CN"/>
        </w:rPr>
        <w:t>SUMMARY OF NEW CONCLUSION</w:t>
      </w:r>
      <w:r w:rsidR="00440BCC">
        <w:rPr>
          <w:rFonts w:ascii="Times New Roman" w:eastAsia="SimSun" w:hAnsi="Times New Roman"/>
          <w:b/>
          <w:sz w:val="22"/>
          <w:szCs w:val="22"/>
          <w:lang w:val="de-DE" w:eastAsia="zh-CN"/>
        </w:rPr>
        <w:t>S</w:t>
      </w:r>
      <w:r w:rsidR="00A25C21">
        <w:rPr>
          <w:rFonts w:ascii="Times New Roman" w:eastAsia="SimSun" w:hAnsi="Times New Roman"/>
          <w:b/>
          <w:sz w:val="22"/>
          <w:szCs w:val="22"/>
          <w:lang w:val="de-DE" w:eastAsia="zh-CN"/>
        </w:rPr>
        <w:t xml:space="preserve"> IN</w:t>
      </w:r>
      <w:r w:rsidRPr="004B63CD">
        <w:rPr>
          <w:rFonts w:ascii="Times New Roman" w:eastAsia="SimSun" w:hAnsi="Times New Roman"/>
          <w:b/>
          <w:sz w:val="22"/>
          <w:szCs w:val="22"/>
          <w:lang w:val="de-DE" w:eastAsia="zh-CN"/>
        </w:rPr>
        <w:t xml:space="preserve"> THE THESIS</w:t>
      </w:r>
    </w:p>
    <w:p w:rsidR="00440BCC" w:rsidRPr="00F46AF8" w:rsidRDefault="00440BCC" w:rsidP="00440BCC">
      <w:pPr>
        <w:pStyle w:val="ListParagraph"/>
        <w:numPr>
          <w:ilvl w:val="0"/>
          <w:numId w:val="2"/>
        </w:numPr>
        <w:spacing w:line="312" w:lineRule="auto"/>
        <w:ind w:left="360"/>
        <w:jc w:val="both"/>
        <w:rPr>
          <w:rFonts w:ascii="Times New Roman" w:hAnsi="Times New Roman" w:cs=".VnTime"/>
          <w:sz w:val="24"/>
          <w:szCs w:val="24"/>
          <w:lang w:val="es-ES"/>
        </w:rPr>
      </w:pP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situation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of Vietnam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human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capital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that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is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analyzed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from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F39FB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="006F39FB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r>
        <w:rPr>
          <w:rFonts w:ascii="Times New Roman" w:hAnsi="Times New Roman" w:cs=".VnTime"/>
          <w:sz w:val="24"/>
          <w:szCs w:val="24"/>
          <w:lang w:val="es-ES"/>
        </w:rPr>
        <w:t xml:space="preserve">macro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approach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based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on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education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approach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and </w:t>
      </w:r>
      <w:proofErr w:type="spellStart"/>
      <w:r w:rsidR="006F39FB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="006F39FB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r>
        <w:rPr>
          <w:rFonts w:ascii="Times New Roman" w:hAnsi="Times New Roman" w:cs=".VnTime"/>
          <w:sz w:val="24"/>
          <w:szCs w:val="24"/>
          <w:lang w:val="es-ES"/>
        </w:rPr>
        <w:t xml:space="preserve">micro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approach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based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on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cost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approach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>, show</w:t>
      </w:r>
      <w:r w:rsidR="006F39FB">
        <w:rPr>
          <w:rFonts w:ascii="Times New Roman" w:hAnsi="Times New Roman" w:cs=".VnTime"/>
          <w:sz w:val="24"/>
          <w:szCs w:val="24"/>
          <w:lang w:val="es-ES"/>
        </w:rPr>
        <w:t>s</w:t>
      </w:r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that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Vietnam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human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capital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still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has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many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problems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such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as: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low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average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schooling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years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lack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of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skills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low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investment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for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education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and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inequality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in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terms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of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gen</w:t>
      </w:r>
      <w:r w:rsidR="00667E87">
        <w:rPr>
          <w:rFonts w:ascii="Times New Roman" w:hAnsi="Times New Roman" w:cs=".VnTime"/>
          <w:sz w:val="24"/>
          <w:szCs w:val="24"/>
          <w:lang w:val="es-ES"/>
        </w:rPr>
        <w:t>der</w:t>
      </w:r>
      <w:proofErr w:type="spellEnd"/>
      <w:r w:rsidR="00667E87">
        <w:rPr>
          <w:rFonts w:ascii="Times New Roman" w:hAnsi="Times New Roman" w:cs=".VnTime"/>
          <w:sz w:val="24"/>
          <w:szCs w:val="24"/>
          <w:lang w:val="es-ES"/>
        </w:rPr>
        <w:t xml:space="preserve">, </w:t>
      </w:r>
      <w:proofErr w:type="spellStart"/>
      <w:r w:rsidR="00667E87">
        <w:rPr>
          <w:rFonts w:ascii="Times New Roman" w:hAnsi="Times New Roman" w:cs=".VnTime"/>
          <w:sz w:val="24"/>
          <w:szCs w:val="24"/>
          <w:lang w:val="es-ES"/>
        </w:rPr>
        <w:t>regions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as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well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as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lower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than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regional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countries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. </w:t>
      </w:r>
    </w:p>
    <w:p w:rsidR="00440BCC" w:rsidRDefault="00440BCC" w:rsidP="00440BCC">
      <w:pPr>
        <w:pStyle w:val="ListParagraph"/>
        <w:numPr>
          <w:ilvl w:val="0"/>
          <w:numId w:val="2"/>
        </w:numPr>
        <w:spacing w:line="312" w:lineRule="auto"/>
        <w:ind w:left="360"/>
        <w:jc w:val="both"/>
        <w:rPr>
          <w:rFonts w:ascii="Times New Roman" w:hAnsi="Times New Roman" w:cs=".VnTime"/>
          <w:sz w:val="24"/>
          <w:szCs w:val="24"/>
          <w:lang w:val="es-ES"/>
        </w:rPr>
      </w:pP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quality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of Vietnam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economic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growth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is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still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low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based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on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macro and micro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approaches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.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This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is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shown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by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low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labor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productivity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,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high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ICOR,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low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contribution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of TFP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on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growth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and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wider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gap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between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highest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an</w:t>
      </w:r>
      <w:r w:rsidR="006F39FB">
        <w:rPr>
          <w:rFonts w:ascii="Times New Roman" w:hAnsi="Times New Roman" w:cs=".VnTime"/>
          <w:sz w:val="24"/>
          <w:szCs w:val="24"/>
          <w:lang w:val="es-ES"/>
        </w:rPr>
        <w:t>d</w:t>
      </w:r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lowest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income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440BCC">
        <w:rPr>
          <w:rFonts w:ascii="Times New Roman" w:hAnsi="Times New Roman" w:cs=".VnTime"/>
          <w:sz w:val="24"/>
          <w:szCs w:val="24"/>
          <w:lang w:val="es-ES"/>
        </w:rPr>
        <w:t>groups</w:t>
      </w:r>
      <w:proofErr w:type="spellEnd"/>
      <w:r w:rsidRPr="00440BCC">
        <w:rPr>
          <w:rFonts w:ascii="Times New Roman" w:hAnsi="Times New Roman" w:cs=".VnTime"/>
          <w:sz w:val="24"/>
          <w:szCs w:val="24"/>
          <w:lang w:val="es-ES"/>
        </w:rPr>
        <w:t xml:space="preserve">.  </w:t>
      </w:r>
    </w:p>
    <w:p w:rsidR="006726E1" w:rsidRDefault="00440BCC" w:rsidP="00440BCC">
      <w:pPr>
        <w:pStyle w:val="ListParagraph"/>
        <w:numPr>
          <w:ilvl w:val="0"/>
          <w:numId w:val="2"/>
        </w:numPr>
        <w:spacing w:line="312" w:lineRule="auto"/>
        <w:ind w:left="360"/>
        <w:jc w:val="both"/>
        <w:rPr>
          <w:rFonts w:ascii="Times New Roman" w:hAnsi="Times New Roman" w:cs=".VnTime"/>
          <w:sz w:val="24"/>
          <w:szCs w:val="24"/>
          <w:lang w:val="es-ES"/>
        </w:rPr>
      </w:pP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By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quantitative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analysis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,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positive role of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human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capital in Vietnam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economic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growth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is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affirmed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based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on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macro and micro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approaches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.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According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to</w:t>
      </w:r>
      <w:proofErr w:type="spellEnd"/>
      <w:r w:rsidR="006F39FB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F39FB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macro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approach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,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increase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in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average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shooling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years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,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high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school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enrollment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rate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and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literacy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rate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has positive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effect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on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raising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in labor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productivity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(a proxy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for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economic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growth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 w:cs=".VnTime"/>
          <w:sz w:val="24"/>
          <w:szCs w:val="24"/>
          <w:lang w:val="es-ES"/>
        </w:rPr>
        <w:t>quality</w:t>
      </w:r>
      <w:proofErr w:type="spellEnd"/>
      <w:r w:rsidRPr="006726E1">
        <w:rPr>
          <w:rFonts w:ascii="Times New Roman" w:hAnsi="Times New Roman" w:cs=".VnTime"/>
          <w:sz w:val="24"/>
          <w:szCs w:val="24"/>
          <w:lang w:val="es-ES"/>
        </w:rPr>
        <w:t xml:space="preserve">).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According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to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F39FB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="006F39FB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micro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approach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,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education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expenditure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that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is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a proxy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for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human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capital has a positive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effect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on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the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increase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 in individual </w:t>
      </w:r>
      <w:proofErr w:type="spellStart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>income</w:t>
      </w:r>
      <w:proofErr w:type="spellEnd"/>
      <w:r w:rsidR="006726E1" w:rsidRPr="006726E1">
        <w:rPr>
          <w:rFonts w:ascii="Times New Roman" w:hAnsi="Times New Roman" w:cs=".VnTime"/>
          <w:sz w:val="24"/>
          <w:szCs w:val="24"/>
          <w:lang w:val="es-ES"/>
        </w:rPr>
        <w:t xml:space="preserve">. </w:t>
      </w:r>
    </w:p>
    <w:p w:rsidR="006726E1" w:rsidRPr="00C60820" w:rsidRDefault="006726E1" w:rsidP="006726E1">
      <w:pPr>
        <w:pStyle w:val="ListParagraph"/>
        <w:numPr>
          <w:ilvl w:val="0"/>
          <w:numId w:val="2"/>
        </w:numPr>
        <w:spacing w:line="312" w:lineRule="auto"/>
        <w:ind w:left="360"/>
        <w:jc w:val="both"/>
        <w:rPr>
          <w:rFonts w:ascii="Times New Roman" w:hAnsi="Times New Roman" w:cs=".VnTime"/>
          <w:sz w:val="24"/>
          <w:szCs w:val="24"/>
          <w:lang w:val="es-ES"/>
        </w:rPr>
      </w:pP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Important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solutions</w:t>
      </w:r>
      <w:proofErr w:type="spellEnd"/>
      <w:r>
        <w:rPr>
          <w:rFonts w:ascii="Times New Roman" w:hAnsi="Times New Roman" w:cs=".VnTime"/>
          <w:sz w:val="24"/>
          <w:szCs w:val="24"/>
          <w:lang w:val="es-ES"/>
        </w:rPr>
        <w:t xml:space="preserve"> and </w:t>
      </w:r>
      <w:proofErr w:type="spellStart"/>
      <w:r>
        <w:rPr>
          <w:rFonts w:ascii="Times New Roman" w:hAnsi="Times New Roman" w:cs=".VnTime"/>
          <w:sz w:val="24"/>
          <w:szCs w:val="24"/>
          <w:lang w:val="es-ES"/>
        </w:rPr>
        <w:t>suggestions</w:t>
      </w:r>
      <w:proofErr w:type="spellEnd"/>
      <w:r w:rsidRPr="00C60820">
        <w:rPr>
          <w:rFonts w:ascii="Times New Roman" w:hAnsi="Times New Roman" w:cs=".VnTime"/>
          <w:sz w:val="24"/>
          <w:szCs w:val="24"/>
          <w:lang w:val="es-ES"/>
        </w:rPr>
        <w:t xml:space="preserve">: </w:t>
      </w:r>
    </w:p>
    <w:p w:rsidR="006726E1" w:rsidRPr="00C60820" w:rsidRDefault="006726E1" w:rsidP="006726E1">
      <w:pPr>
        <w:pStyle w:val="ListParagraph"/>
        <w:spacing w:line="312" w:lineRule="auto"/>
        <w:ind w:left="90"/>
        <w:jc w:val="both"/>
        <w:rPr>
          <w:rFonts w:ascii="Times New Roman" w:hAnsi="Times New Roman"/>
          <w:sz w:val="24"/>
          <w:szCs w:val="24"/>
          <w:lang w:val="es-ES"/>
        </w:rPr>
      </w:pPr>
      <w:r w:rsidRPr="00C60820">
        <w:rPr>
          <w:rFonts w:ascii="Times New Roman" w:hAnsi="Times New Roman"/>
          <w:i/>
          <w:sz w:val="24"/>
          <w:szCs w:val="24"/>
          <w:lang w:val="es-ES"/>
        </w:rPr>
        <w:t xml:space="preserve">+ </w:t>
      </w:r>
      <w:r w:rsidRPr="006726E1">
        <w:rPr>
          <w:rFonts w:ascii="Times New Roman" w:hAnsi="Times New Roman"/>
          <w:sz w:val="24"/>
          <w:szCs w:val="24"/>
          <w:lang w:val="es-ES"/>
        </w:rPr>
        <w:t xml:space="preserve">At macro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level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>:</w:t>
      </w:r>
      <w:r w:rsidRPr="00C60820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6726E1" w:rsidRPr="006726E1" w:rsidRDefault="006726E1" w:rsidP="006726E1">
      <w:pPr>
        <w:pStyle w:val="ListParagraph"/>
        <w:numPr>
          <w:ilvl w:val="0"/>
          <w:numId w:val="3"/>
        </w:numPr>
        <w:spacing w:line="312" w:lineRule="auto"/>
        <w:ind w:left="90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Establishing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the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national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fund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of anti-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illiteracy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with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socialized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financial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sources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6726E1" w:rsidRPr="006726E1" w:rsidRDefault="006726E1" w:rsidP="006726E1">
      <w:pPr>
        <w:pStyle w:val="ListParagraph"/>
        <w:numPr>
          <w:ilvl w:val="0"/>
          <w:numId w:val="3"/>
        </w:numPr>
        <w:spacing w:line="312" w:lineRule="auto"/>
        <w:ind w:left="90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Focusing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on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skill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training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for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labor,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especially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young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labors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6726E1" w:rsidRPr="006726E1" w:rsidRDefault="006726E1" w:rsidP="006726E1">
      <w:pPr>
        <w:pStyle w:val="ListParagraph"/>
        <w:numPr>
          <w:ilvl w:val="0"/>
          <w:numId w:val="3"/>
        </w:numPr>
        <w:spacing w:line="312" w:lineRule="auto"/>
        <w:ind w:left="90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Focusing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on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English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teaching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and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learning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to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make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English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as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the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second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language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in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schools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6726E1" w:rsidRPr="006726E1" w:rsidRDefault="006726E1" w:rsidP="006726E1">
      <w:pPr>
        <w:pStyle w:val="ListParagraph"/>
        <w:numPr>
          <w:ilvl w:val="0"/>
          <w:numId w:val="3"/>
        </w:numPr>
        <w:spacing w:line="312" w:lineRule="auto"/>
        <w:ind w:left="90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Focusing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on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using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labor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by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the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rule of “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right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person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right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work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>”</w:t>
      </w:r>
    </w:p>
    <w:p w:rsidR="006726E1" w:rsidRPr="006726E1" w:rsidRDefault="006726E1" w:rsidP="006726E1">
      <w:pPr>
        <w:pStyle w:val="ListParagraph"/>
        <w:spacing w:line="312" w:lineRule="auto"/>
        <w:ind w:left="90"/>
        <w:jc w:val="both"/>
        <w:rPr>
          <w:rFonts w:ascii="Times New Roman" w:hAnsi="Times New Roman"/>
          <w:sz w:val="24"/>
          <w:szCs w:val="24"/>
          <w:lang w:val="es-ES"/>
        </w:rPr>
      </w:pPr>
      <w:bookmarkStart w:id="0" w:name="_Toc439946507"/>
      <w:r w:rsidRPr="006726E1">
        <w:rPr>
          <w:rFonts w:ascii="Times New Roman" w:hAnsi="Times New Roman"/>
          <w:sz w:val="24"/>
          <w:szCs w:val="24"/>
          <w:lang w:val="es-ES"/>
        </w:rPr>
        <w:t xml:space="preserve">+ </w:t>
      </w:r>
      <w:bookmarkEnd w:id="0"/>
      <w:r w:rsidRPr="006726E1">
        <w:rPr>
          <w:rFonts w:ascii="Times New Roman" w:hAnsi="Times New Roman"/>
          <w:sz w:val="24"/>
          <w:szCs w:val="24"/>
          <w:lang w:val="es-ES"/>
        </w:rPr>
        <w:t xml:space="preserve">At micro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level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6726E1" w:rsidRPr="006726E1" w:rsidRDefault="006726E1" w:rsidP="006726E1">
      <w:pPr>
        <w:pStyle w:val="ListParagraph"/>
        <w:numPr>
          <w:ilvl w:val="0"/>
          <w:numId w:val="3"/>
        </w:numPr>
        <w:spacing w:line="312" w:lineRule="auto"/>
        <w:ind w:left="90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Creating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skill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accum</w:t>
      </w:r>
      <w:r w:rsidR="003E5819">
        <w:rPr>
          <w:rFonts w:ascii="Times New Roman" w:hAnsi="Times New Roman"/>
          <w:sz w:val="24"/>
          <w:szCs w:val="24"/>
          <w:lang w:val="es-ES"/>
        </w:rPr>
        <w:t>ulation</w:t>
      </w:r>
      <w:proofErr w:type="spellEnd"/>
      <w:r w:rsidR="003E5819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3E5819">
        <w:rPr>
          <w:rFonts w:ascii="Times New Roman" w:hAnsi="Times New Roman"/>
          <w:sz w:val="24"/>
          <w:szCs w:val="24"/>
          <w:lang w:val="es-ES"/>
        </w:rPr>
        <w:t>environment</w:t>
      </w:r>
      <w:proofErr w:type="spellEnd"/>
      <w:r w:rsidR="003E5819">
        <w:rPr>
          <w:rFonts w:ascii="Times New Roman" w:hAnsi="Times New Roman"/>
          <w:sz w:val="24"/>
          <w:szCs w:val="24"/>
          <w:lang w:val="es-ES"/>
        </w:rPr>
        <w:t xml:space="preserve"> in </w:t>
      </w:r>
      <w:proofErr w:type="spellStart"/>
      <w:r w:rsidR="003E5819">
        <w:rPr>
          <w:rFonts w:ascii="Times New Roman" w:hAnsi="Times New Roman"/>
          <w:sz w:val="24"/>
          <w:szCs w:val="24"/>
          <w:lang w:val="es-ES"/>
        </w:rPr>
        <w:t>families</w:t>
      </w:r>
      <w:proofErr w:type="spellEnd"/>
      <w:r w:rsidR="003E5819">
        <w:rPr>
          <w:rFonts w:ascii="Times New Roman" w:hAnsi="Times New Roman"/>
          <w:sz w:val="24"/>
          <w:szCs w:val="24"/>
          <w:lang w:val="es-ES"/>
        </w:rPr>
        <w:t>’</w:t>
      </w:r>
    </w:p>
    <w:p w:rsidR="006726E1" w:rsidRPr="006726E1" w:rsidRDefault="006726E1" w:rsidP="006726E1">
      <w:pPr>
        <w:pStyle w:val="ListParagraph"/>
        <w:numPr>
          <w:ilvl w:val="0"/>
          <w:numId w:val="3"/>
        </w:numPr>
        <w:spacing w:line="312" w:lineRule="auto"/>
        <w:ind w:left="90"/>
        <w:jc w:val="both"/>
        <w:rPr>
          <w:rFonts w:ascii="Times New Roman" w:eastAsia="SimSun" w:hAnsi="Times New Roman"/>
          <w:i/>
          <w:sz w:val="24"/>
          <w:szCs w:val="24"/>
          <w:lang w:val="de-DE" w:eastAsia="zh-CN"/>
        </w:rPr>
      </w:pP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Creating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family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budget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for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726E1">
        <w:rPr>
          <w:rFonts w:ascii="Times New Roman" w:hAnsi="Times New Roman"/>
          <w:sz w:val="24"/>
          <w:szCs w:val="24"/>
          <w:lang w:val="es-ES"/>
        </w:rPr>
        <w:t>education</w:t>
      </w:r>
      <w:proofErr w:type="spellEnd"/>
      <w:r w:rsidRPr="006726E1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8E2F2E" w:rsidRPr="004B63CD" w:rsidRDefault="006726E1" w:rsidP="002A4BD8">
      <w:pPr>
        <w:pStyle w:val="ListParagraph"/>
        <w:spacing w:line="312" w:lineRule="auto"/>
        <w:ind w:left="90"/>
        <w:jc w:val="both"/>
        <w:rPr>
          <w:rFonts w:ascii="Times New Roman" w:eastAsia="SimSun" w:hAnsi="Times New Roman"/>
          <w:b/>
          <w:sz w:val="18"/>
          <w:szCs w:val="18"/>
          <w:lang w:val="de-DE" w:eastAsia="zh-CN"/>
        </w:rPr>
      </w:pPr>
      <w:r w:rsidRPr="006726E1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                       </w:t>
      </w:r>
    </w:p>
    <w:p w:rsidR="00501781" w:rsidRPr="006F39FB" w:rsidRDefault="00D24205" w:rsidP="00DC69E8">
      <w:pPr>
        <w:ind w:left="5760" w:firstLine="720"/>
        <w:rPr>
          <w:rFonts w:ascii="Times New Roman" w:eastAsia="SimSun" w:hAnsi="Times New Roman"/>
          <w:i/>
          <w:sz w:val="24"/>
          <w:szCs w:val="24"/>
          <w:lang w:val="de-DE" w:eastAsia="zh-CN"/>
        </w:rPr>
      </w:pPr>
      <w:r w:rsidRPr="00786ABF">
        <w:rPr>
          <w:rFonts w:ascii="Times New Roman" w:eastAsia="SimSun" w:hAnsi="Times New Roman"/>
          <w:i/>
          <w:sz w:val="24"/>
          <w:szCs w:val="24"/>
          <w:lang w:val="de-DE" w:eastAsia="zh-CN"/>
        </w:rPr>
        <w:t>Hanoi</w:t>
      </w:r>
      <w:r w:rsidR="00501781" w:rsidRPr="00786ABF">
        <w:rPr>
          <w:rFonts w:ascii="Times New Roman" w:eastAsia="SimSun" w:hAnsi="Times New Roman"/>
          <w:i/>
          <w:sz w:val="24"/>
          <w:szCs w:val="24"/>
          <w:lang w:val="de-DE" w:eastAsia="zh-CN"/>
        </w:rPr>
        <w:t xml:space="preserve">,  </w:t>
      </w:r>
      <w:r w:rsidR="006F39FB">
        <w:rPr>
          <w:rFonts w:ascii="Times New Roman" w:eastAsia="SimSun" w:hAnsi="Times New Roman"/>
          <w:i/>
          <w:sz w:val="24"/>
          <w:szCs w:val="24"/>
          <w:lang w:val="de-DE" w:eastAsia="zh-CN"/>
        </w:rPr>
        <w:t>18</w:t>
      </w:r>
      <w:r w:rsidR="006F39FB">
        <w:rPr>
          <w:rFonts w:ascii="Times New Roman" w:eastAsia="SimSun" w:hAnsi="Times New Roman"/>
          <w:i/>
          <w:sz w:val="24"/>
          <w:szCs w:val="24"/>
          <w:vertAlign w:val="superscript"/>
          <w:lang w:val="de-DE" w:eastAsia="zh-CN"/>
        </w:rPr>
        <w:t>th</w:t>
      </w:r>
      <w:r w:rsidR="006F39FB">
        <w:rPr>
          <w:rFonts w:ascii="Times New Roman" w:eastAsia="SimSun" w:hAnsi="Times New Roman"/>
          <w:i/>
          <w:sz w:val="24"/>
          <w:szCs w:val="24"/>
          <w:lang w:val="de-DE" w:eastAsia="zh-CN"/>
        </w:rPr>
        <w:t xml:space="preserve"> May 2016</w:t>
      </w:r>
    </w:p>
    <w:tbl>
      <w:tblPr>
        <w:tblW w:w="9360" w:type="dxa"/>
        <w:tblInd w:w="108" w:type="dxa"/>
        <w:tblLook w:val="04A0"/>
      </w:tblPr>
      <w:tblGrid>
        <w:gridCol w:w="2340"/>
        <w:gridCol w:w="2340"/>
        <w:gridCol w:w="4680"/>
      </w:tblGrid>
      <w:tr w:rsidR="002A4BD8" w:rsidRPr="005D6B7D" w:rsidTr="0029789A">
        <w:trPr>
          <w:trHeight w:val="439"/>
        </w:trPr>
        <w:tc>
          <w:tcPr>
            <w:tcW w:w="4680" w:type="dxa"/>
            <w:gridSpan w:val="2"/>
          </w:tcPr>
          <w:p w:rsidR="002A4BD8" w:rsidRDefault="002A4BD8" w:rsidP="0029789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  <w:t>Supervisors</w:t>
            </w:r>
            <w:r w:rsidR="003E581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’ </w:t>
            </w:r>
            <w:proofErr w:type="spellStart"/>
            <w:r w:rsidR="003E5819" w:rsidRPr="003E581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certification</w:t>
            </w:r>
            <w:proofErr w:type="spellEnd"/>
          </w:p>
          <w:p w:rsidR="0029789A" w:rsidRPr="0029789A" w:rsidRDefault="0029789A" w:rsidP="0029789A">
            <w:pPr>
              <w:spacing w:before="120"/>
              <w:jc w:val="center"/>
              <w:rPr>
                <w:rFonts w:ascii="Times New Roman" w:eastAsia="SimSun" w:hAnsi="Times New Roman"/>
                <w:i/>
                <w:sz w:val="26"/>
                <w:szCs w:val="26"/>
                <w:lang w:val="de-DE" w:eastAsia="zh-CN"/>
              </w:rPr>
            </w:pPr>
            <w:r w:rsidRPr="0029789A">
              <w:rPr>
                <w:rFonts w:ascii="Times New Roman" w:eastAsia="SimSun" w:hAnsi="Times New Roman"/>
                <w:i/>
                <w:sz w:val="26"/>
                <w:szCs w:val="26"/>
                <w:lang w:val="de-DE" w:eastAsia="zh-CN"/>
              </w:rPr>
              <w:t>(signed)</w:t>
            </w:r>
          </w:p>
          <w:p w:rsidR="0029789A" w:rsidRPr="003E5819" w:rsidRDefault="0029789A" w:rsidP="0029789A">
            <w:pPr>
              <w:spacing w:before="120"/>
              <w:jc w:val="center"/>
              <w:rPr>
                <w:rFonts w:ascii="Times New Roman" w:eastAsia="SimSun" w:hAnsi="Times New Roman"/>
                <w:b/>
                <w:i/>
                <w:sz w:val="24"/>
                <w:szCs w:val="26"/>
                <w:lang w:val="de-DE" w:eastAsia="zh-CN"/>
              </w:rPr>
            </w:pPr>
          </w:p>
        </w:tc>
        <w:tc>
          <w:tcPr>
            <w:tcW w:w="4680" w:type="dxa"/>
            <w:vMerge w:val="restart"/>
          </w:tcPr>
          <w:p w:rsidR="002A4BD8" w:rsidRDefault="002A4BD8" w:rsidP="00A01445">
            <w:pPr>
              <w:spacing w:before="12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  <w:t>Candidate</w:t>
            </w:r>
          </w:p>
          <w:p w:rsidR="0029789A" w:rsidRPr="0029789A" w:rsidRDefault="0029789A" w:rsidP="00A01445">
            <w:pPr>
              <w:spacing w:before="120"/>
              <w:jc w:val="center"/>
              <w:rPr>
                <w:rFonts w:ascii="Times New Roman" w:eastAsia="SimSun" w:hAnsi="Times New Roman"/>
                <w:i/>
                <w:sz w:val="26"/>
                <w:szCs w:val="26"/>
                <w:lang w:val="de-DE" w:eastAsia="zh-CN"/>
              </w:rPr>
            </w:pPr>
            <w:r w:rsidRPr="0029789A">
              <w:rPr>
                <w:rFonts w:ascii="Times New Roman" w:eastAsia="SimSun" w:hAnsi="Times New Roman"/>
                <w:i/>
                <w:sz w:val="26"/>
                <w:szCs w:val="26"/>
                <w:lang w:val="de-DE" w:eastAsia="zh-CN"/>
              </w:rPr>
              <w:t>(signed)</w:t>
            </w:r>
          </w:p>
          <w:p w:rsidR="002A4BD8" w:rsidRDefault="002A4BD8" w:rsidP="00A01445">
            <w:pPr>
              <w:spacing w:before="12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</w:pPr>
          </w:p>
          <w:p w:rsidR="002A4BD8" w:rsidRDefault="002A4BD8" w:rsidP="00A01445">
            <w:pPr>
              <w:spacing w:before="12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</w:pPr>
          </w:p>
          <w:p w:rsidR="002A4BD8" w:rsidRPr="005F6C48" w:rsidRDefault="002A4BD8" w:rsidP="0029789A">
            <w:pPr>
              <w:spacing w:before="12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  <w:t xml:space="preserve"> </w:t>
            </w:r>
          </w:p>
        </w:tc>
      </w:tr>
      <w:tr w:rsidR="002A4BD8" w:rsidRPr="005D6B7D" w:rsidTr="0029789A">
        <w:trPr>
          <w:trHeight w:val="602"/>
        </w:trPr>
        <w:tc>
          <w:tcPr>
            <w:tcW w:w="2340" w:type="dxa"/>
          </w:tcPr>
          <w:p w:rsidR="002A4BD8" w:rsidRPr="008C606B" w:rsidRDefault="002A4BD8" w:rsidP="002A4BD8">
            <w:pPr>
              <w:spacing w:before="12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</w:pPr>
          </w:p>
        </w:tc>
        <w:tc>
          <w:tcPr>
            <w:tcW w:w="2340" w:type="dxa"/>
          </w:tcPr>
          <w:p w:rsidR="002A4BD8" w:rsidRPr="008C606B" w:rsidRDefault="002A4BD8" w:rsidP="0029789A">
            <w:pPr>
              <w:spacing w:before="120"/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</w:pPr>
          </w:p>
        </w:tc>
        <w:tc>
          <w:tcPr>
            <w:tcW w:w="4680" w:type="dxa"/>
            <w:vMerge/>
          </w:tcPr>
          <w:p w:rsidR="002A4BD8" w:rsidRPr="005D6B7D" w:rsidRDefault="002A4BD8" w:rsidP="00A01445">
            <w:pPr>
              <w:spacing w:before="12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 w:eastAsia="zh-CN"/>
              </w:rPr>
            </w:pPr>
          </w:p>
        </w:tc>
      </w:tr>
    </w:tbl>
    <w:p w:rsidR="002A4BD8" w:rsidRDefault="002A4BD8" w:rsidP="00DC69E8">
      <w:pPr>
        <w:ind w:left="5760" w:firstLine="720"/>
        <w:rPr>
          <w:rFonts w:ascii="Times New Roman" w:eastAsia="SimSun" w:hAnsi="Times New Roman"/>
          <w:i/>
          <w:sz w:val="24"/>
          <w:szCs w:val="24"/>
          <w:lang w:val="de-DE" w:eastAsia="zh-CN"/>
        </w:rPr>
      </w:pPr>
    </w:p>
    <w:p w:rsidR="002A4BD8" w:rsidRPr="00786ABF" w:rsidRDefault="002A4BD8" w:rsidP="00DC69E8">
      <w:pPr>
        <w:ind w:left="5760" w:firstLine="720"/>
        <w:rPr>
          <w:rFonts w:ascii="Times New Roman" w:eastAsia="SimSun" w:hAnsi="Times New Roman"/>
          <w:i/>
          <w:sz w:val="24"/>
          <w:szCs w:val="24"/>
          <w:lang w:val="de-DE" w:eastAsia="zh-CN"/>
        </w:rPr>
      </w:pPr>
    </w:p>
    <w:p w:rsidR="00F078FF" w:rsidRPr="004B63CD" w:rsidRDefault="00F078FF" w:rsidP="004B63CD">
      <w:pPr>
        <w:pStyle w:val="BodyTextIndent"/>
        <w:keepNext/>
        <w:widowControl w:val="0"/>
        <w:spacing w:line="240" w:lineRule="auto"/>
        <w:ind w:firstLine="0"/>
        <w:jc w:val="center"/>
        <w:rPr>
          <w:sz w:val="2"/>
          <w:szCs w:val="2"/>
        </w:rPr>
      </w:pPr>
    </w:p>
    <w:sectPr w:rsidR="00F078FF" w:rsidRPr="004B63CD" w:rsidSect="004B63CD">
      <w:pgSz w:w="11907" w:h="16840" w:code="9"/>
      <w:pgMar w:top="964" w:right="851" w:bottom="22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4EE9"/>
    <w:multiLevelType w:val="hybridMultilevel"/>
    <w:tmpl w:val="4A80A26A"/>
    <w:lvl w:ilvl="0" w:tplc="DD30398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170083"/>
    <w:multiLevelType w:val="hybridMultilevel"/>
    <w:tmpl w:val="14ECEFBA"/>
    <w:lvl w:ilvl="0" w:tplc="339A2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8358C"/>
    <w:multiLevelType w:val="hybridMultilevel"/>
    <w:tmpl w:val="0BE8FEC4"/>
    <w:lvl w:ilvl="0" w:tplc="B1F0C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501781"/>
    <w:rsid w:val="00000DF7"/>
    <w:rsid w:val="00016193"/>
    <w:rsid w:val="0005460F"/>
    <w:rsid w:val="000929D3"/>
    <w:rsid w:val="000C44E8"/>
    <w:rsid w:val="001C5352"/>
    <w:rsid w:val="001F3206"/>
    <w:rsid w:val="002250CF"/>
    <w:rsid w:val="0029789A"/>
    <w:rsid w:val="002A4BD8"/>
    <w:rsid w:val="00367D05"/>
    <w:rsid w:val="003C485E"/>
    <w:rsid w:val="003E5819"/>
    <w:rsid w:val="00440BCC"/>
    <w:rsid w:val="004630F2"/>
    <w:rsid w:val="004932C2"/>
    <w:rsid w:val="00494170"/>
    <w:rsid w:val="004B2CB5"/>
    <w:rsid w:val="004B63CD"/>
    <w:rsid w:val="00501781"/>
    <w:rsid w:val="00541810"/>
    <w:rsid w:val="0054521A"/>
    <w:rsid w:val="00553E8D"/>
    <w:rsid w:val="00595C94"/>
    <w:rsid w:val="005A6E03"/>
    <w:rsid w:val="005B3A36"/>
    <w:rsid w:val="005F6C48"/>
    <w:rsid w:val="005F6E09"/>
    <w:rsid w:val="00667E87"/>
    <w:rsid w:val="006726E1"/>
    <w:rsid w:val="006B2B32"/>
    <w:rsid w:val="006F39FB"/>
    <w:rsid w:val="007435B1"/>
    <w:rsid w:val="00786ABF"/>
    <w:rsid w:val="007E7444"/>
    <w:rsid w:val="00827644"/>
    <w:rsid w:val="00827C22"/>
    <w:rsid w:val="00881569"/>
    <w:rsid w:val="008E2F2E"/>
    <w:rsid w:val="009379EB"/>
    <w:rsid w:val="009A61BE"/>
    <w:rsid w:val="00A01445"/>
    <w:rsid w:val="00A034EB"/>
    <w:rsid w:val="00A25C21"/>
    <w:rsid w:val="00A70012"/>
    <w:rsid w:val="00A845FF"/>
    <w:rsid w:val="00A848EA"/>
    <w:rsid w:val="00AA026C"/>
    <w:rsid w:val="00C377A9"/>
    <w:rsid w:val="00D24205"/>
    <w:rsid w:val="00D4165E"/>
    <w:rsid w:val="00DC69E8"/>
    <w:rsid w:val="00DF04EE"/>
    <w:rsid w:val="00E8062F"/>
    <w:rsid w:val="00E80BEC"/>
    <w:rsid w:val="00E9020A"/>
    <w:rsid w:val="00EA2561"/>
    <w:rsid w:val="00EE6B9A"/>
    <w:rsid w:val="00F078FF"/>
    <w:rsid w:val="00F727EA"/>
    <w:rsid w:val="00F7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81"/>
    <w:rPr>
      <w:rFonts w:ascii=".VnTime" w:eastAsia="Times New Roman" w:hAnsi=".VnTime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6E09"/>
    <w:pPr>
      <w:keepNext/>
      <w:spacing w:before="240" w:after="60"/>
      <w:outlineLvl w:val="0"/>
    </w:pPr>
    <w:rPr>
      <w:rFonts w:ascii="Cambria" w:eastAsia="SimSun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F6E09"/>
    <w:pPr>
      <w:keepNext/>
      <w:spacing w:before="240" w:after="60"/>
      <w:outlineLvl w:val="1"/>
    </w:pPr>
    <w:rPr>
      <w:rFonts w:ascii="Cambria" w:eastAsia="SimSun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6E09"/>
    <w:pPr>
      <w:keepNext/>
      <w:spacing w:before="240" w:after="60"/>
      <w:outlineLvl w:val="2"/>
    </w:pPr>
    <w:rPr>
      <w:rFonts w:ascii="Cambria" w:eastAsia="SimSun" w:hAnsi="Cambr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E09"/>
    <w:rPr>
      <w:rFonts w:ascii="Cambria" w:eastAsia="SimSun" w:hAnsi="Cambria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F6E09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qFormat/>
    <w:rsid w:val="0054521A"/>
    <w:rPr>
      <w:b/>
      <w:bCs/>
    </w:rPr>
  </w:style>
  <w:style w:type="character" w:styleId="Emphasis">
    <w:name w:val="Emphasis"/>
    <w:qFormat/>
    <w:rsid w:val="0054521A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5F6E09"/>
    <w:rPr>
      <w:rFonts w:ascii="Cambria" w:eastAsia="SimSun" w:hAnsi="Cambria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54521A"/>
    <w:pPr>
      <w:ind w:left="720"/>
    </w:pPr>
  </w:style>
  <w:style w:type="paragraph" w:styleId="BodyTextIndent">
    <w:name w:val="Body Text Indent"/>
    <w:basedOn w:val="Normal"/>
    <w:link w:val="BodyTextIndentChar"/>
    <w:rsid w:val="00501781"/>
    <w:pPr>
      <w:spacing w:line="360" w:lineRule="auto"/>
      <w:ind w:firstLine="560"/>
      <w:jc w:val="both"/>
    </w:pPr>
    <w:rPr>
      <w:rFonts w:ascii="Times New Roman" w:hAnsi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501781"/>
    <w:rPr>
      <w:rFonts w:eastAsia="Times New Roman"/>
      <w:sz w:val="26"/>
      <w:szCs w:val="26"/>
      <w:lang w:eastAsia="en-US"/>
    </w:rPr>
  </w:style>
  <w:style w:type="paragraph" w:customStyle="1" w:styleId="08">
    <w:name w:val="08"/>
    <w:basedOn w:val="Normal"/>
    <w:qFormat/>
    <w:rsid w:val="006B2B32"/>
    <w:pPr>
      <w:spacing w:line="360" w:lineRule="auto"/>
      <w:ind w:firstLine="720"/>
      <w:jc w:val="both"/>
      <w:outlineLvl w:val="1"/>
    </w:pPr>
    <w:rPr>
      <w:rFonts w:ascii="Times New Roman" w:hAnsi="Times New Roman"/>
      <w:b/>
      <w:i/>
      <w:sz w:val="27"/>
      <w:szCs w:val="27"/>
      <w:lang w:val="pt-BR"/>
    </w:rPr>
  </w:style>
  <w:style w:type="paragraph" w:customStyle="1" w:styleId="03">
    <w:name w:val="03"/>
    <w:basedOn w:val="Normal"/>
    <w:qFormat/>
    <w:rsid w:val="006B2B32"/>
    <w:pPr>
      <w:spacing w:before="120" w:line="360" w:lineRule="auto"/>
      <w:ind w:firstLine="567"/>
      <w:jc w:val="both"/>
    </w:pPr>
    <w:rPr>
      <w:rFonts w:ascii="Times New Roman" w:hAnsi="Times New Roman"/>
      <w:b/>
      <w:sz w:val="27"/>
      <w:szCs w:val="27"/>
    </w:rPr>
  </w:style>
  <w:style w:type="paragraph" w:customStyle="1" w:styleId="09">
    <w:name w:val="09"/>
    <w:basedOn w:val="Normal"/>
    <w:qFormat/>
    <w:rsid w:val="006B2B32"/>
    <w:pPr>
      <w:spacing w:line="360" w:lineRule="auto"/>
      <w:ind w:firstLine="720"/>
      <w:jc w:val="both"/>
    </w:pPr>
    <w:rPr>
      <w:rFonts w:ascii="Times New Roman" w:hAnsi="Times New Roman"/>
      <w:b/>
      <w:i/>
      <w:sz w:val="27"/>
      <w:szCs w:val="27"/>
    </w:rPr>
  </w:style>
  <w:style w:type="paragraph" w:customStyle="1" w:styleId="04">
    <w:name w:val="04"/>
    <w:basedOn w:val="Normal"/>
    <w:qFormat/>
    <w:rsid w:val="00AA026C"/>
    <w:pPr>
      <w:spacing w:before="120" w:line="360" w:lineRule="auto"/>
      <w:ind w:firstLine="567"/>
      <w:jc w:val="both"/>
    </w:pPr>
    <w:rPr>
      <w:rFonts w:ascii="Times New Roman" w:hAnsi="Times New Roman"/>
      <w:b/>
      <w:i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C6EF-9320-4CED-8DAC-6340796E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 Thuy Linh</cp:lastModifiedBy>
  <cp:revision>15</cp:revision>
  <cp:lastPrinted>2016-05-17T16:38:00Z</cp:lastPrinted>
  <dcterms:created xsi:type="dcterms:W3CDTF">2016-02-01T15:22:00Z</dcterms:created>
  <dcterms:modified xsi:type="dcterms:W3CDTF">2016-06-14T10:05:00Z</dcterms:modified>
</cp:coreProperties>
</file>