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1" w:type="dxa"/>
        <w:tblInd w:w="-266" w:type="dxa"/>
        <w:tblLayout w:type="fixed"/>
        <w:tblLook w:val="0000"/>
      </w:tblPr>
      <w:tblGrid>
        <w:gridCol w:w="4244"/>
        <w:gridCol w:w="5797"/>
      </w:tblGrid>
      <w:tr w:rsidR="00852297" w:rsidRPr="006E785D" w:rsidTr="00376109">
        <w:trPr>
          <w:trHeight w:val="1618"/>
        </w:trPr>
        <w:tc>
          <w:tcPr>
            <w:tcW w:w="4244" w:type="dxa"/>
          </w:tcPr>
          <w:p w:rsidR="00852297" w:rsidRPr="00413714" w:rsidRDefault="00852297" w:rsidP="00852297">
            <w:pPr>
              <w:jc w:val="center"/>
              <w:rPr>
                <w:sz w:val="28"/>
                <w:szCs w:val="28"/>
                <w:lang w:val="fr-FR" w:eastAsia="vi-VN"/>
              </w:rPr>
            </w:pPr>
            <w:r w:rsidRPr="00413714">
              <w:rPr>
                <w:sz w:val="28"/>
                <w:szCs w:val="28"/>
                <w:lang w:val="fr-FR"/>
              </w:rPr>
              <w:t>BỘ KẾ HOẠCH VÀ ĐẦU TƯ</w:t>
            </w:r>
          </w:p>
          <w:p w:rsidR="00852297" w:rsidRPr="00413714" w:rsidRDefault="00852297" w:rsidP="00852297">
            <w:pPr>
              <w:jc w:val="center"/>
              <w:rPr>
                <w:b/>
                <w:bCs/>
                <w:sz w:val="28"/>
                <w:szCs w:val="28"/>
                <w:lang w:val="vi-VN"/>
              </w:rPr>
            </w:pPr>
            <w:r w:rsidRPr="00413714">
              <w:rPr>
                <w:b/>
                <w:bCs/>
                <w:sz w:val="28"/>
                <w:szCs w:val="28"/>
                <w:lang w:val="fr-FR"/>
              </w:rPr>
              <w:t xml:space="preserve">VIỆN NGHIÊN CỨU QUẢN LÝ KINH TẾ TRUNG ƯƠNG </w:t>
            </w:r>
          </w:p>
          <w:p w:rsidR="00852297" w:rsidRPr="006E785D" w:rsidRDefault="00985A6F" w:rsidP="00852297">
            <w:pPr>
              <w:jc w:val="center"/>
              <w:rPr>
                <w:lang w:val="fr-FR"/>
              </w:rPr>
            </w:pPr>
            <w:r>
              <w:rPr>
                <w:noProof/>
              </w:rPr>
              <w:pict>
                <v:line id="Line 3" o:spid="_x0000_s1026" style="position:absolute;left:0;text-align:left;z-index:251657728;visibility:visible" from="75.1pt,5.6pt" to="129.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"/>
              </w:pict>
            </w:r>
          </w:p>
          <w:p w:rsidR="00852297" w:rsidRPr="00C50A64" w:rsidRDefault="00852297" w:rsidP="00852297">
            <w:pPr>
              <w:jc w:val="center"/>
              <w:rPr>
                <w:sz w:val="26"/>
                <w:szCs w:val="26"/>
                <w:lang w:val="fr-FR"/>
              </w:rPr>
            </w:pPr>
            <w:r w:rsidRPr="00C50A64">
              <w:rPr>
                <w:sz w:val="26"/>
                <w:szCs w:val="26"/>
                <w:lang w:val="fr-FR"/>
              </w:rPr>
              <w:t>Số :         /QLKTTW-VM</w:t>
            </w:r>
          </w:p>
          <w:p w:rsidR="00852297" w:rsidRPr="0049372E" w:rsidRDefault="00852297" w:rsidP="008345DB">
            <w:pPr>
              <w:ind w:left="144" w:right="144"/>
              <w:jc w:val="center"/>
              <w:rPr>
                <w:lang w:val="fr-FR"/>
              </w:rPr>
            </w:pPr>
            <w:r w:rsidRPr="006E785D">
              <w:rPr>
                <w:lang w:val="vi-VN"/>
              </w:rPr>
              <w:t>V/v </w:t>
            </w:r>
            <w:r w:rsidR="005A1699">
              <w:t>m</w:t>
            </w:r>
            <w:r w:rsidR="005A1699" w:rsidRPr="005A1699">
              <w:t>ời</w:t>
            </w:r>
            <w:r w:rsidR="005A1699">
              <w:t xml:space="preserve"> tham d</w:t>
            </w:r>
            <w:r w:rsidR="005A1699" w:rsidRPr="005A1699">
              <w:t>ự</w:t>
            </w:r>
            <w:r w:rsidR="008345DB">
              <w:t>t</w:t>
            </w:r>
            <w:r w:rsidR="008345DB" w:rsidRPr="008345DB">
              <w:t>ọađàm</w:t>
            </w:r>
          </w:p>
        </w:tc>
        <w:tc>
          <w:tcPr>
            <w:tcW w:w="5797" w:type="dxa"/>
          </w:tcPr>
          <w:p w:rsidR="00852297" w:rsidRPr="00413714" w:rsidRDefault="00852297" w:rsidP="00852297">
            <w:pPr>
              <w:rPr>
                <w:b/>
                <w:bCs/>
                <w:sz w:val="26"/>
                <w:szCs w:val="26"/>
                <w:lang w:val="vi-VN"/>
              </w:rPr>
            </w:pPr>
            <w:r w:rsidRPr="00413714">
              <w:rPr>
                <w:b/>
                <w:bCs/>
                <w:sz w:val="26"/>
                <w:szCs w:val="26"/>
                <w:lang w:val="vi-VN"/>
              </w:rPr>
              <w:t>CỘNG HÒA XÃ HỘI CHỦ NGHĨA VIỆT NAM</w:t>
            </w:r>
          </w:p>
          <w:p w:rsidR="00852297" w:rsidRPr="00413714" w:rsidRDefault="00852297" w:rsidP="00852297">
            <w:pPr>
              <w:tabs>
                <w:tab w:val="left" w:pos="1140"/>
                <w:tab w:val="center" w:pos="2790"/>
              </w:tabs>
              <w:rPr>
                <w:b/>
                <w:bCs/>
                <w:sz w:val="28"/>
                <w:szCs w:val="28"/>
                <w:lang w:val="vi-VN" w:eastAsia="vi-VN"/>
              </w:rPr>
            </w:pPr>
            <w:r w:rsidRPr="00413714">
              <w:rPr>
                <w:b/>
                <w:bCs/>
                <w:sz w:val="28"/>
                <w:szCs w:val="28"/>
                <w:lang w:val="vi-VN"/>
              </w:rPr>
              <w:tab/>
            </w:r>
            <w:r w:rsidRPr="00413714">
              <w:rPr>
                <w:b/>
                <w:bCs/>
                <w:sz w:val="28"/>
                <w:szCs w:val="28"/>
                <w:lang w:val="vi-VN"/>
              </w:rPr>
              <w:tab/>
              <w:t>Độc lập – Tự do – Hạnh phúc</w:t>
            </w:r>
          </w:p>
          <w:p w:rsidR="00852297" w:rsidRPr="006E785D" w:rsidRDefault="00985A6F" w:rsidP="00852297">
            <w:pPr>
              <w:jc w:val="both"/>
              <w:rPr>
                <w:lang w:val="vi-VN"/>
              </w:rPr>
            </w:pPr>
            <w:r>
              <w:rPr>
                <w:noProof/>
              </w:rPr>
              <w:pict>
                <v:line id="Line 2" o:spid="_x0000_s1027" style="position:absolute;left:0;text-align:left;flip:y;z-index:251656704;visibility:visible" from="66.95pt,7.05pt" to="22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p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"/>
              </w:pict>
            </w:r>
          </w:p>
          <w:p w:rsidR="00852297" w:rsidRPr="008372AA" w:rsidRDefault="0084476E" w:rsidP="00CA6FB7">
            <w:pPr>
              <w:spacing w:after="240"/>
              <w:jc w:val="center"/>
              <w:rPr>
                <w:i/>
                <w:iCs/>
                <w:lang w:eastAsia="ja-JP"/>
              </w:rPr>
            </w:pPr>
            <w:r>
              <w:rPr>
                <w:i/>
                <w:iCs/>
                <w:sz w:val="28"/>
                <w:lang w:val="vi-VN"/>
              </w:rPr>
              <w:t>Hà Nội, ngày     tháng</w:t>
            </w:r>
            <w:r w:rsidR="008372AA">
              <w:rPr>
                <w:i/>
                <w:iCs/>
                <w:sz w:val="28"/>
              </w:rPr>
              <w:t>1</w:t>
            </w:r>
            <w:r w:rsidR="00AD1B94">
              <w:rPr>
                <w:i/>
                <w:iCs/>
                <w:sz w:val="28"/>
              </w:rPr>
              <w:t>1</w:t>
            </w:r>
            <w:r w:rsidR="00852297" w:rsidRPr="002103A9">
              <w:rPr>
                <w:i/>
                <w:iCs/>
                <w:sz w:val="28"/>
                <w:lang w:val="vi-VN"/>
              </w:rPr>
              <w:t>năm 20</w:t>
            </w:r>
            <w:r w:rsidR="00852297" w:rsidRPr="002103A9">
              <w:rPr>
                <w:i/>
                <w:iCs/>
                <w:sz w:val="28"/>
                <w:lang w:val="vi-VN" w:eastAsia="ja-JP"/>
              </w:rPr>
              <w:t>1</w:t>
            </w:r>
            <w:r w:rsidR="008372AA">
              <w:rPr>
                <w:i/>
                <w:iCs/>
                <w:sz w:val="28"/>
                <w:lang w:eastAsia="ja-JP"/>
              </w:rPr>
              <w:t>6</w:t>
            </w:r>
          </w:p>
        </w:tc>
      </w:tr>
    </w:tbl>
    <w:p w:rsidR="00852297" w:rsidRPr="005A1699" w:rsidRDefault="00852297" w:rsidP="00852297">
      <w:pPr>
        <w:ind w:left="1440" w:firstLine="720"/>
      </w:pPr>
    </w:p>
    <w:p w:rsidR="005A1699" w:rsidRDefault="00852297" w:rsidP="003E7EF5">
      <w:pPr>
        <w:spacing w:before="120" w:after="120"/>
        <w:ind w:firstLine="1560"/>
        <w:rPr>
          <w:sz w:val="28"/>
        </w:rPr>
      </w:pPr>
      <w:r w:rsidRPr="005D5C0D">
        <w:rPr>
          <w:sz w:val="28"/>
          <w:lang w:val="vi-VN"/>
        </w:rPr>
        <w:t xml:space="preserve">Kính gửi: </w:t>
      </w:r>
      <w:r w:rsidR="005A1699">
        <w:rPr>
          <w:sz w:val="28"/>
        </w:rPr>
        <w:t>…………………………………………………</w:t>
      </w:r>
      <w:r w:rsidR="003E7EF5">
        <w:rPr>
          <w:sz w:val="28"/>
        </w:rPr>
        <w:t>……….</w:t>
      </w:r>
    </w:p>
    <w:p w:rsidR="00C849B6" w:rsidRDefault="00C849B6" w:rsidP="003E7EF5">
      <w:pPr>
        <w:spacing w:before="120" w:after="120"/>
        <w:ind w:firstLine="1560"/>
        <w:rPr>
          <w:sz w:val="28"/>
        </w:rPr>
      </w:pPr>
    </w:p>
    <w:p w:rsidR="008345DB" w:rsidRPr="008345DB" w:rsidRDefault="008345DB" w:rsidP="008345DB">
      <w:pPr>
        <w:spacing w:before="120" w:after="120"/>
        <w:ind w:firstLine="709"/>
        <w:jc w:val="both"/>
        <w:rPr>
          <w:sz w:val="28"/>
        </w:rPr>
      </w:pPr>
      <w:r w:rsidRPr="008345DB">
        <w:rPr>
          <w:sz w:val="28"/>
        </w:rPr>
        <w:t xml:space="preserve">Thúc đẩy hội nhập kinh tế sâu rộng hơn là một trong những định hướng chính sách chính trong Chiến lược phát triển kinh tế-xã hội 2011-2020.Quá trình này mở ra </w:t>
      </w:r>
      <w:r>
        <w:rPr>
          <w:sz w:val="28"/>
        </w:rPr>
        <w:t>th</w:t>
      </w:r>
      <w:r w:rsidRPr="008345DB">
        <w:rPr>
          <w:sz w:val="28"/>
        </w:rPr>
        <w:t>ê</w:t>
      </w:r>
      <w:r>
        <w:rPr>
          <w:sz w:val="28"/>
        </w:rPr>
        <w:t>m</w:t>
      </w:r>
      <w:r w:rsidRPr="008345DB">
        <w:rPr>
          <w:sz w:val="28"/>
        </w:rPr>
        <w:t xml:space="preserve"> cơ hội để doanh nghiệp trong nước hợp tác và tham gia cung ứng sản phẩm cho các đối tác nước ngoài; </w:t>
      </w:r>
      <w:r>
        <w:rPr>
          <w:sz w:val="28"/>
        </w:rPr>
        <w:t>t</w:t>
      </w:r>
      <w:r w:rsidRPr="008345DB">
        <w:rPr>
          <w:sz w:val="28"/>
        </w:rPr>
        <w:t>ạo</w:t>
      </w:r>
      <w:r>
        <w:rPr>
          <w:sz w:val="28"/>
        </w:rPr>
        <w:t xml:space="preserve"> th</w:t>
      </w:r>
      <w:r w:rsidRPr="008345DB">
        <w:rPr>
          <w:sz w:val="28"/>
        </w:rPr>
        <w:t>ê</w:t>
      </w:r>
      <w:r>
        <w:rPr>
          <w:sz w:val="28"/>
        </w:rPr>
        <w:t>m đ</w:t>
      </w:r>
      <w:r w:rsidRPr="008345DB">
        <w:rPr>
          <w:sz w:val="28"/>
        </w:rPr>
        <w:t>ộng</w:t>
      </w:r>
      <w:r>
        <w:rPr>
          <w:sz w:val="28"/>
        </w:rPr>
        <w:t xml:space="preserve"> l</w:t>
      </w:r>
      <w:r w:rsidRPr="008345DB">
        <w:rPr>
          <w:sz w:val="28"/>
        </w:rPr>
        <w:t xml:space="preserve">ựcgiúp doanh nghiệp cải thiện năng lực sản xuất, cạnh tranh và nâng cao chất lượng sản phẩm </w:t>
      </w:r>
      <w:r>
        <w:rPr>
          <w:sz w:val="28"/>
        </w:rPr>
        <w:t>đ</w:t>
      </w:r>
      <w:r w:rsidRPr="008345DB">
        <w:rPr>
          <w:sz w:val="28"/>
        </w:rPr>
        <w:t>ểnắm bắt các cơ hội mới.Tuy nhiên, doanh nghiệp Việt Nam cũng phải xử lý thách thức trong việc nâng cao chất lượng quản lý, đặc biệt về nhân sự và tổ chức sản xuất.</w:t>
      </w:r>
      <w:r>
        <w:rPr>
          <w:sz w:val="28"/>
        </w:rPr>
        <w:t>Trong b</w:t>
      </w:r>
      <w:r w:rsidRPr="008345DB">
        <w:rPr>
          <w:sz w:val="28"/>
        </w:rPr>
        <w:t>ối</w:t>
      </w:r>
      <w:r>
        <w:rPr>
          <w:sz w:val="28"/>
        </w:rPr>
        <w:t xml:space="preserve"> c</w:t>
      </w:r>
      <w:r w:rsidRPr="008345DB">
        <w:rPr>
          <w:sz w:val="28"/>
        </w:rPr>
        <w:t>ảnhđó</w:t>
      </w:r>
      <w:r>
        <w:rPr>
          <w:sz w:val="28"/>
        </w:rPr>
        <w:t xml:space="preserve">, </w:t>
      </w:r>
      <w:r w:rsidRPr="008345DB">
        <w:rPr>
          <w:sz w:val="28"/>
        </w:rPr>
        <w:t>Viện Nghiên cứu quản lý kinh tế Trung ương, Bộ Kế hoạch và Đầu tư phối hợp với Viện Nghiên cứu các nền kinh tế đang phát triển Nhật Bản (IDE-JETRO) tổ</w:t>
      </w:r>
      <w:r>
        <w:rPr>
          <w:sz w:val="28"/>
        </w:rPr>
        <w:t xml:space="preserve"> ch</w:t>
      </w:r>
      <w:r w:rsidRPr="008345DB">
        <w:rPr>
          <w:sz w:val="28"/>
        </w:rPr>
        <w:t>ức</w:t>
      </w:r>
      <w:r>
        <w:rPr>
          <w:sz w:val="28"/>
        </w:rPr>
        <w:t xml:space="preserve"> t</w:t>
      </w:r>
      <w:r w:rsidRPr="008345DB">
        <w:rPr>
          <w:sz w:val="28"/>
        </w:rPr>
        <w:t>ọa</w:t>
      </w:r>
      <w:r w:rsidR="00B26FF1">
        <w:rPr>
          <w:sz w:val="28"/>
        </w:rPr>
        <w:t xml:space="preserve"> </w:t>
      </w:r>
      <w:r w:rsidRPr="008345DB">
        <w:rPr>
          <w:sz w:val="28"/>
        </w:rPr>
        <w:t>đàm</w:t>
      </w:r>
      <w:r>
        <w:rPr>
          <w:sz w:val="28"/>
        </w:rPr>
        <w:t xml:space="preserve"> khoa h</w:t>
      </w:r>
      <w:r w:rsidRPr="008345DB">
        <w:rPr>
          <w:sz w:val="28"/>
        </w:rPr>
        <w:t>ọc“</w:t>
      </w:r>
      <w:r w:rsidRPr="008345DB">
        <w:rPr>
          <w:i/>
          <w:sz w:val="28"/>
        </w:rPr>
        <w:t>Toàn cầu hóa kinh tế và thực tiễn quản lý/quản trị nhân sự ở các nước đang phát triển – trường hợp Việt Nam</w:t>
      </w:r>
      <w:r w:rsidRPr="008345DB">
        <w:rPr>
          <w:sz w:val="28"/>
        </w:rPr>
        <w:t xml:space="preserve">”. </w:t>
      </w:r>
    </w:p>
    <w:p w:rsidR="009C2B91" w:rsidRDefault="003E756B" w:rsidP="009C2B91">
      <w:pPr>
        <w:spacing w:before="120" w:after="120"/>
        <w:ind w:firstLine="709"/>
        <w:jc w:val="both"/>
        <w:rPr>
          <w:sz w:val="28"/>
        </w:rPr>
      </w:pPr>
      <w:r>
        <w:rPr>
          <w:sz w:val="28"/>
        </w:rPr>
        <w:t>Vi</w:t>
      </w:r>
      <w:r w:rsidRPr="003E756B">
        <w:rPr>
          <w:sz w:val="28"/>
        </w:rPr>
        <w:t>ện</w:t>
      </w:r>
      <w:r>
        <w:rPr>
          <w:sz w:val="28"/>
        </w:rPr>
        <w:t xml:space="preserve"> Nghi</w:t>
      </w:r>
      <w:r w:rsidRPr="003E756B">
        <w:rPr>
          <w:sz w:val="28"/>
        </w:rPr>
        <w:t>ê</w:t>
      </w:r>
      <w:r>
        <w:rPr>
          <w:sz w:val="28"/>
        </w:rPr>
        <w:t>n c</w:t>
      </w:r>
      <w:r w:rsidRPr="003E756B">
        <w:rPr>
          <w:sz w:val="28"/>
        </w:rPr>
        <w:t>ứ</w:t>
      </w:r>
      <w:r>
        <w:rPr>
          <w:sz w:val="28"/>
        </w:rPr>
        <w:t>u qu</w:t>
      </w:r>
      <w:r w:rsidRPr="003E756B">
        <w:rPr>
          <w:sz w:val="28"/>
        </w:rPr>
        <w:t>ản</w:t>
      </w:r>
      <w:r>
        <w:rPr>
          <w:sz w:val="28"/>
        </w:rPr>
        <w:t xml:space="preserve"> l</w:t>
      </w:r>
      <w:r w:rsidRPr="003E756B">
        <w:rPr>
          <w:sz w:val="28"/>
        </w:rPr>
        <w:t>ý</w:t>
      </w:r>
      <w:r>
        <w:rPr>
          <w:sz w:val="28"/>
        </w:rPr>
        <w:t xml:space="preserve"> kinh t</w:t>
      </w:r>
      <w:r w:rsidRPr="003E756B">
        <w:rPr>
          <w:sz w:val="28"/>
        </w:rPr>
        <w:t>ế</w:t>
      </w:r>
      <w:r>
        <w:rPr>
          <w:sz w:val="28"/>
        </w:rPr>
        <w:t xml:space="preserve"> Trung </w:t>
      </w:r>
      <w:r w:rsidRPr="003E756B">
        <w:rPr>
          <w:sz w:val="28"/>
        </w:rPr>
        <w:t>ươ</w:t>
      </w:r>
      <w:r>
        <w:rPr>
          <w:sz w:val="28"/>
        </w:rPr>
        <w:t>ng</w:t>
      </w:r>
      <w:r w:rsidR="005A1699">
        <w:rPr>
          <w:sz w:val="28"/>
        </w:rPr>
        <w:t>tr</w:t>
      </w:r>
      <w:r w:rsidR="005A1699" w:rsidRPr="005A1699">
        <w:rPr>
          <w:sz w:val="28"/>
        </w:rPr>
        <w:t>â</w:t>
      </w:r>
      <w:r w:rsidR="005A1699">
        <w:rPr>
          <w:sz w:val="28"/>
        </w:rPr>
        <w:t>n tr</w:t>
      </w:r>
      <w:r w:rsidR="005A1699" w:rsidRPr="005A1699">
        <w:rPr>
          <w:sz w:val="28"/>
        </w:rPr>
        <w:t>ọng</w:t>
      </w:r>
      <w:r w:rsidR="005A1699">
        <w:rPr>
          <w:sz w:val="28"/>
        </w:rPr>
        <w:t xml:space="preserve"> k</w:t>
      </w:r>
      <w:r w:rsidR="005A1699" w:rsidRPr="005A1699">
        <w:rPr>
          <w:sz w:val="28"/>
        </w:rPr>
        <w:t>ính</w:t>
      </w:r>
      <w:r w:rsidR="005A1699">
        <w:rPr>
          <w:sz w:val="28"/>
        </w:rPr>
        <w:t xml:space="preserve"> m</w:t>
      </w:r>
      <w:r w:rsidR="005A1699" w:rsidRPr="005A1699">
        <w:rPr>
          <w:sz w:val="28"/>
        </w:rPr>
        <w:t>ời</w:t>
      </w:r>
      <w:r w:rsidR="00C10B35" w:rsidRPr="00C10B35">
        <w:rPr>
          <w:sz w:val="28"/>
        </w:rPr>
        <w:t>Ô</w:t>
      </w:r>
      <w:r w:rsidR="00C10B35">
        <w:rPr>
          <w:sz w:val="28"/>
        </w:rPr>
        <w:t>ng/B</w:t>
      </w:r>
      <w:r w:rsidR="00C10B35" w:rsidRPr="00C10B35">
        <w:rPr>
          <w:sz w:val="28"/>
        </w:rPr>
        <w:t>à</w:t>
      </w:r>
      <w:r w:rsidR="005A1699">
        <w:rPr>
          <w:sz w:val="28"/>
        </w:rPr>
        <w:t xml:space="preserve"> t</w:t>
      </w:r>
      <w:r w:rsidR="005A1699" w:rsidRPr="005A1699">
        <w:rPr>
          <w:sz w:val="28"/>
        </w:rPr>
        <w:t>ới</w:t>
      </w:r>
      <w:r w:rsidR="005A1699">
        <w:rPr>
          <w:sz w:val="28"/>
        </w:rPr>
        <w:t xml:space="preserve"> tham d</w:t>
      </w:r>
      <w:r w:rsidR="005A1699" w:rsidRPr="005A1699">
        <w:rPr>
          <w:sz w:val="28"/>
        </w:rPr>
        <w:t>ự</w:t>
      </w:r>
      <w:r w:rsidR="003E7EF5">
        <w:rPr>
          <w:sz w:val="28"/>
        </w:rPr>
        <w:t>v</w:t>
      </w:r>
      <w:r w:rsidR="003E7EF5" w:rsidRPr="003E7EF5">
        <w:rPr>
          <w:sz w:val="28"/>
        </w:rPr>
        <w:t>àđóng</w:t>
      </w:r>
      <w:r w:rsidR="003E7EF5">
        <w:rPr>
          <w:sz w:val="28"/>
        </w:rPr>
        <w:t xml:space="preserve"> g</w:t>
      </w:r>
      <w:r w:rsidR="003E7EF5" w:rsidRPr="003E7EF5">
        <w:rPr>
          <w:sz w:val="28"/>
        </w:rPr>
        <w:t>ópý</w:t>
      </w:r>
      <w:r w:rsidR="003E7EF5">
        <w:rPr>
          <w:sz w:val="28"/>
        </w:rPr>
        <w:t xml:space="preserve"> ki</w:t>
      </w:r>
      <w:r w:rsidR="003E7EF5" w:rsidRPr="003E7EF5">
        <w:rPr>
          <w:sz w:val="28"/>
        </w:rPr>
        <w:t>ế</w:t>
      </w:r>
      <w:r w:rsidR="003E7EF5">
        <w:rPr>
          <w:sz w:val="28"/>
        </w:rPr>
        <w:t>n t</w:t>
      </w:r>
      <w:r w:rsidR="003E7EF5" w:rsidRPr="003E7EF5">
        <w:rPr>
          <w:sz w:val="28"/>
        </w:rPr>
        <w:t>ại</w:t>
      </w:r>
      <w:r w:rsidR="008345DB">
        <w:rPr>
          <w:sz w:val="28"/>
        </w:rPr>
        <w:t>t</w:t>
      </w:r>
      <w:r w:rsidR="008345DB" w:rsidRPr="008345DB">
        <w:rPr>
          <w:sz w:val="28"/>
        </w:rPr>
        <w:t>ại</w:t>
      </w:r>
      <w:r w:rsidR="008345DB">
        <w:rPr>
          <w:sz w:val="28"/>
        </w:rPr>
        <w:t xml:space="preserve"> t</w:t>
      </w:r>
      <w:r w:rsidR="008345DB" w:rsidRPr="008345DB">
        <w:rPr>
          <w:sz w:val="28"/>
        </w:rPr>
        <w:t>ọađàm</w:t>
      </w:r>
      <w:r w:rsidR="009C2B91">
        <w:rPr>
          <w:sz w:val="28"/>
        </w:rPr>
        <w:t>(</w:t>
      </w:r>
      <w:r w:rsidR="009C2B91">
        <w:rPr>
          <w:i/>
          <w:sz w:val="28"/>
        </w:rPr>
        <w:t>Ch</w:t>
      </w:r>
      <w:r w:rsidR="009C2B91" w:rsidRPr="003E7EF5">
        <w:rPr>
          <w:i/>
          <w:sz w:val="28"/>
        </w:rPr>
        <w:t>ươ</w:t>
      </w:r>
      <w:r w:rsidR="009C2B91">
        <w:rPr>
          <w:i/>
          <w:sz w:val="28"/>
        </w:rPr>
        <w:t>ng tr</w:t>
      </w:r>
      <w:r w:rsidR="009C2B91" w:rsidRPr="003E7EF5">
        <w:rPr>
          <w:i/>
          <w:sz w:val="28"/>
        </w:rPr>
        <w:t>ình</w:t>
      </w:r>
      <w:r w:rsidR="009C2B91">
        <w:rPr>
          <w:i/>
          <w:sz w:val="28"/>
        </w:rPr>
        <w:t xml:space="preserve"> d</w:t>
      </w:r>
      <w:r w:rsidR="009C2B91" w:rsidRPr="00C10B35">
        <w:rPr>
          <w:i/>
          <w:sz w:val="28"/>
        </w:rPr>
        <w:t>ự</w:t>
      </w:r>
      <w:r w:rsidR="009C2B91">
        <w:rPr>
          <w:i/>
          <w:sz w:val="28"/>
        </w:rPr>
        <w:t xml:space="preserve"> ki</w:t>
      </w:r>
      <w:r w:rsidR="009C2B91" w:rsidRPr="00C10B35">
        <w:rPr>
          <w:i/>
          <w:sz w:val="28"/>
        </w:rPr>
        <w:t>ến</w:t>
      </w:r>
      <w:r w:rsidR="009C2B91" w:rsidRPr="003E7EF5">
        <w:rPr>
          <w:i/>
          <w:sz w:val="28"/>
        </w:rPr>
        <w:t>đính</w:t>
      </w:r>
      <w:r w:rsidR="009C2B91">
        <w:rPr>
          <w:i/>
          <w:sz w:val="28"/>
        </w:rPr>
        <w:t xml:space="preserve"> k</w:t>
      </w:r>
      <w:r w:rsidR="009C2B91" w:rsidRPr="003E7EF5">
        <w:rPr>
          <w:i/>
          <w:sz w:val="28"/>
        </w:rPr>
        <w:t>èm</w:t>
      </w:r>
      <w:r w:rsidR="009C2B91">
        <w:rPr>
          <w:i/>
          <w:sz w:val="28"/>
        </w:rPr>
        <w:t>)</w:t>
      </w:r>
      <w:r w:rsidR="009C2B91">
        <w:rPr>
          <w:sz w:val="28"/>
        </w:rPr>
        <w:t xml:space="preserve">: </w:t>
      </w:r>
    </w:p>
    <w:p w:rsidR="009C2B91" w:rsidRDefault="00C10B35" w:rsidP="009C2B91">
      <w:pPr>
        <w:spacing w:before="120" w:after="120"/>
        <w:ind w:firstLine="709"/>
        <w:jc w:val="both"/>
        <w:rPr>
          <w:sz w:val="28"/>
        </w:rPr>
      </w:pPr>
      <w:r>
        <w:rPr>
          <w:sz w:val="28"/>
        </w:rPr>
        <w:t xml:space="preserve">- </w:t>
      </w:r>
      <w:r w:rsidR="008345DB">
        <w:rPr>
          <w:sz w:val="28"/>
        </w:rPr>
        <w:t>Th</w:t>
      </w:r>
      <w:r w:rsidR="008345DB" w:rsidRPr="008345DB">
        <w:rPr>
          <w:sz w:val="28"/>
        </w:rPr>
        <w:t>ời</w:t>
      </w:r>
      <w:r w:rsidR="008345DB">
        <w:rPr>
          <w:sz w:val="28"/>
        </w:rPr>
        <w:t xml:space="preserve"> gian</w:t>
      </w:r>
      <w:r w:rsidR="009C2B91">
        <w:rPr>
          <w:sz w:val="28"/>
        </w:rPr>
        <w:t xml:space="preserve">: </w:t>
      </w:r>
      <w:r w:rsidR="008345DB">
        <w:rPr>
          <w:sz w:val="28"/>
        </w:rPr>
        <w:t>8h45-11h20, th</w:t>
      </w:r>
      <w:r w:rsidR="008345DB" w:rsidRPr="008345DB">
        <w:rPr>
          <w:sz w:val="28"/>
        </w:rPr>
        <w:t>ứ</w:t>
      </w:r>
      <w:r w:rsidR="008345DB">
        <w:rPr>
          <w:sz w:val="28"/>
        </w:rPr>
        <w:t xml:space="preserve"> Ba, 6/12/2016</w:t>
      </w:r>
      <w:r>
        <w:rPr>
          <w:sz w:val="28"/>
        </w:rPr>
        <w:t xml:space="preserve"> (</w:t>
      </w:r>
      <w:r w:rsidR="008345DB" w:rsidRPr="008345DB">
        <w:rPr>
          <w:sz w:val="28"/>
        </w:rPr>
        <w:t>đă</w:t>
      </w:r>
      <w:r w:rsidR="008345DB">
        <w:rPr>
          <w:sz w:val="28"/>
        </w:rPr>
        <w:t>ng k</w:t>
      </w:r>
      <w:r w:rsidR="008345DB" w:rsidRPr="008345DB">
        <w:rPr>
          <w:sz w:val="28"/>
        </w:rPr>
        <w:t>ýđại</w:t>
      </w:r>
      <w:r w:rsidR="008345DB">
        <w:rPr>
          <w:sz w:val="28"/>
        </w:rPr>
        <w:t xml:space="preserve"> bi</w:t>
      </w:r>
      <w:r w:rsidR="008345DB" w:rsidRPr="008345DB">
        <w:rPr>
          <w:sz w:val="28"/>
        </w:rPr>
        <w:t>ể</w:t>
      </w:r>
      <w:r w:rsidR="008345DB">
        <w:rPr>
          <w:sz w:val="28"/>
        </w:rPr>
        <w:t>u t</w:t>
      </w:r>
      <w:r w:rsidR="008345DB" w:rsidRPr="008345DB">
        <w:rPr>
          <w:sz w:val="28"/>
        </w:rPr>
        <w:t>ừ</w:t>
      </w:r>
      <w:r w:rsidR="008345DB">
        <w:rPr>
          <w:sz w:val="28"/>
        </w:rPr>
        <w:t xml:space="preserve"> 8h30</w:t>
      </w:r>
      <w:r>
        <w:rPr>
          <w:sz w:val="28"/>
        </w:rPr>
        <w:t>);</w:t>
      </w:r>
    </w:p>
    <w:p w:rsidR="009C2B91" w:rsidRDefault="00C10B35" w:rsidP="009C2B91">
      <w:pPr>
        <w:spacing w:before="120" w:after="120"/>
        <w:ind w:firstLine="709"/>
        <w:jc w:val="both"/>
        <w:rPr>
          <w:sz w:val="28"/>
        </w:rPr>
      </w:pPr>
      <w:r>
        <w:rPr>
          <w:sz w:val="28"/>
        </w:rPr>
        <w:t xml:space="preserve">- </w:t>
      </w:r>
      <w:r w:rsidR="008345DB" w:rsidRPr="008345DB">
        <w:rPr>
          <w:sz w:val="28"/>
        </w:rPr>
        <w:t>Địađ</w:t>
      </w:r>
      <w:r w:rsidR="008345DB">
        <w:rPr>
          <w:sz w:val="28"/>
        </w:rPr>
        <w:t>i</w:t>
      </w:r>
      <w:r w:rsidR="008345DB" w:rsidRPr="008345DB">
        <w:rPr>
          <w:sz w:val="28"/>
        </w:rPr>
        <w:t>ể</w:t>
      </w:r>
      <w:r w:rsidR="008345DB">
        <w:rPr>
          <w:sz w:val="28"/>
        </w:rPr>
        <w:t>m: H</w:t>
      </w:r>
      <w:r w:rsidR="008345DB" w:rsidRPr="008345DB">
        <w:rPr>
          <w:sz w:val="28"/>
        </w:rPr>
        <w:t>ội</w:t>
      </w:r>
      <w:r w:rsidR="008345DB">
        <w:rPr>
          <w:sz w:val="28"/>
        </w:rPr>
        <w:t xml:space="preserve"> trư</w:t>
      </w:r>
      <w:r w:rsidR="008345DB" w:rsidRPr="008345DB">
        <w:rPr>
          <w:sz w:val="28"/>
        </w:rPr>
        <w:t>ờng</w:t>
      </w:r>
      <w:r w:rsidR="00D71832">
        <w:rPr>
          <w:sz w:val="28"/>
        </w:rPr>
        <w:t>t</w:t>
      </w:r>
      <w:r w:rsidR="00D71832" w:rsidRPr="00D71832">
        <w:rPr>
          <w:sz w:val="28"/>
        </w:rPr>
        <w:t>ầng</w:t>
      </w:r>
      <w:bookmarkStart w:id="0" w:name="_GoBack"/>
      <w:bookmarkEnd w:id="0"/>
      <w:r w:rsidR="008345DB">
        <w:rPr>
          <w:sz w:val="28"/>
        </w:rPr>
        <w:t xml:space="preserve"> 1 nh</w:t>
      </w:r>
      <w:r w:rsidR="008345DB" w:rsidRPr="008345DB">
        <w:rPr>
          <w:sz w:val="28"/>
        </w:rPr>
        <w:t>à</w:t>
      </w:r>
      <w:r w:rsidR="008345DB">
        <w:rPr>
          <w:sz w:val="28"/>
        </w:rPr>
        <w:t xml:space="preserve"> D, </w:t>
      </w:r>
      <w:r>
        <w:rPr>
          <w:sz w:val="28"/>
        </w:rPr>
        <w:t>Vi</w:t>
      </w:r>
      <w:r w:rsidRPr="00C10B35">
        <w:rPr>
          <w:sz w:val="28"/>
        </w:rPr>
        <w:t>ện</w:t>
      </w:r>
      <w:r>
        <w:rPr>
          <w:sz w:val="28"/>
        </w:rPr>
        <w:t xml:space="preserve"> Nghi</w:t>
      </w:r>
      <w:r w:rsidRPr="00C10B35">
        <w:rPr>
          <w:sz w:val="28"/>
        </w:rPr>
        <w:t>ê</w:t>
      </w:r>
      <w:r>
        <w:rPr>
          <w:sz w:val="28"/>
        </w:rPr>
        <w:t>n c</w:t>
      </w:r>
      <w:r w:rsidRPr="00C10B35">
        <w:rPr>
          <w:sz w:val="28"/>
        </w:rPr>
        <w:t>ứu</w:t>
      </w:r>
      <w:r>
        <w:rPr>
          <w:sz w:val="28"/>
        </w:rPr>
        <w:t xml:space="preserve"> qu</w:t>
      </w:r>
      <w:r w:rsidRPr="00C10B35">
        <w:rPr>
          <w:sz w:val="28"/>
        </w:rPr>
        <w:t>ản</w:t>
      </w:r>
      <w:r>
        <w:rPr>
          <w:sz w:val="28"/>
        </w:rPr>
        <w:t xml:space="preserve"> l</w:t>
      </w:r>
      <w:r w:rsidRPr="00C10B35">
        <w:rPr>
          <w:sz w:val="28"/>
        </w:rPr>
        <w:t>ý</w:t>
      </w:r>
      <w:r>
        <w:rPr>
          <w:sz w:val="28"/>
        </w:rPr>
        <w:t xml:space="preserve"> kinh t</w:t>
      </w:r>
      <w:r w:rsidRPr="00C10B35">
        <w:rPr>
          <w:sz w:val="28"/>
        </w:rPr>
        <w:t>ế</w:t>
      </w:r>
      <w:r>
        <w:rPr>
          <w:sz w:val="28"/>
        </w:rPr>
        <w:t xml:space="preserve"> Trung </w:t>
      </w:r>
      <w:r w:rsidRPr="00C10B35">
        <w:rPr>
          <w:sz w:val="28"/>
        </w:rPr>
        <w:t>ươ</w:t>
      </w:r>
      <w:r>
        <w:rPr>
          <w:sz w:val="28"/>
        </w:rPr>
        <w:t>ng</w:t>
      </w:r>
      <w:r w:rsidR="0065232E">
        <w:rPr>
          <w:sz w:val="28"/>
        </w:rPr>
        <w:t>, 68 Phan Đ</w:t>
      </w:r>
      <w:r w:rsidR="0065232E" w:rsidRPr="0065232E">
        <w:rPr>
          <w:sz w:val="28"/>
        </w:rPr>
        <w:t>ình</w:t>
      </w:r>
      <w:r w:rsidR="0065232E">
        <w:rPr>
          <w:sz w:val="28"/>
        </w:rPr>
        <w:t xml:space="preserve"> Ph</w:t>
      </w:r>
      <w:r w:rsidR="0065232E" w:rsidRPr="0065232E">
        <w:rPr>
          <w:sz w:val="28"/>
        </w:rPr>
        <w:t>ùng</w:t>
      </w:r>
      <w:r w:rsidR="0065232E">
        <w:rPr>
          <w:sz w:val="28"/>
        </w:rPr>
        <w:t>, H</w:t>
      </w:r>
      <w:r w:rsidR="0065232E" w:rsidRPr="0065232E">
        <w:rPr>
          <w:sz w:val="28"/>
        </w:rPr>
        <w:t>à</w:t>
      </w:r>
      <w:r w:rsidR="0065232E">
        <w:rPr>
          <w:sz w:val="28"/>
        </w:rPr>
        <w:t xml:space="preserve"> N</w:t>
      </w:r>
      <w:r w:rsidR="0065232E" w:rsidRPr="0065232E">
        <w:rPr>
          <w:sz w:val="28"/>
        </w:rPr>
        <w:t>ội</w:t>
      </w:r>
    </w:p>
    <w:p w:rsidR="003E7EF5" w:rsidRPr="005F65BF" w:rsidRDefault="003E7EF5" w:rsidP="003E7EF5">
      <w:pPr>
        <w:spacing w:before="120" w:after="120"/>
        <w:ind w:firstLine="720"/>
        <w:jc w:val="both"/>
        <w:rPr>
          <w:sz w:val="28"/>
          <w:szCs w:val="28"/>
        </w:rPr>
      </w:pPr>
      <w:r>
        <w:rPr>
          <w:sz w:val="28"/>
          <w:szCs w:val="28"/>
        </w:rPr>
        <w:t>K</w:t>
      </w:r>
      <w:r w:rsidRPr="005F65BF">
        <w:rPr>
          <w:sz w:val="28"/>
          <w:szCs w:val="28"/>
        </w:rPr>
        <w:t xml:space="preserve">ính đề nghị Quý vị đại biểu xác nhận sự tham gia với Chị </w:t>
      </w:r>
      <w:r w:rsidR="008345DB">
        <w:rPr>
          <w:sz w:val="28"/>
          <w:szCs w:val="28"/>
        </w:rPr>
        <w:t>L</w:t>
      </w:r>
      <w:r w:rsidR="008345DB" w:rsidRPr="008345DB">
        <w:rPr>
          <w:sz w:val="28"/>
          <w:szCs w:val="28"/>
        </w:rPr>
        <w:t>ê</w:t>
      </w:r>
      <w:r w:rsidR="008345DB">
        <w:rPr>
          <w:sz w:val="28"/>
          <w:szCs w:val="28"/>
        </w:rPr>
        <w:t xml:space="preserve"> Mai Anh </w:t>
      </w:r>
      <w:r w:rsidRPr="005F65BF">
        <w:rPr>
          <w:sz w:val="28"/>
          <w:szCs w:val="28"/>
        </w:rPr>
        <w:t xml:space="preserve">trước </w:t>
      </w:r>
      <w:r w:rsidRPr="00F5128C">
        <w:rPr>
          <w:b/>
          <w:sz w:val="28"/>
          <w:szCs w:val="28"/>
        </w:rPr>
        <w:t xml:space="preserve">ngày </w:t>
      </w:r>
      <w:r w:rsidR="008345DB">
        <w:rPr>
          <w:b/>
          <w:sz w:val="28"/>
          <w:szCs w:val="28"/>
        </w:rPr>
        <w:t>5/12/2016</w:t>
      </w:r>
      <w:r w:rsidRPr="005F65BF">
        <w:rPr>
          <w:sz w:val="28"/>
          <w:szCs w:val="28"/>
        </w:rPr>
        <w:t xml:space="preserve">, </w:t>
      </w:r>
      <w:r w:rsidR="008345DB">
        <w:rPr>
          <w:sz w:val="28"/>
          <w:szCs w:val="28"/>
        </w:rPr>
        <w:t>(</w:t>
      </w:r>
      <w:r w:rsidR="008345DB" w:rsidRPr="005F65BF">
        <w:rPr>
          <w:sz w:val="28"/>
          <w:szCs w:val="28"/>
        </w:rPr>
        <w:t>điện thoại 080435</w:t>
      </w:r>
      <w:r w:rsidR="008345DB">
        <w:rPr>
          <w:sz w:val="28"/>
          <w:szCs w:val="28"/>
        </w:rPr>
        <w:t>71</w:t>
      </w:r>
      <w:r w:rsidR="008345DB" w:rsidRPr="005F65BF">
        <w:rPr>
          <w:sz w:val="28"/>
          <w:szCs w:val="28"/>
        </w:rPr>
        <w:t>/</w:t>
      </w:r>
      <w:r w:rsidR="008345DB">
        <w:rPr>
          <w:sz w:val="28"/>
          <w:szCs w:val="28"/>
        </w:rPr>
        <w:t>0977710095</w:t>
      </w:r>
      <w:r w:rsidR="008345DB" w:rsidRPr="005F65BF">
        <w:rPr>
          <w:sz w:val="28"/>
          <w:szCs w:val="28"/>
        </w:rPr>
        <w:t xml:space="preserve">, email: </w:t>
      </w:r>
      <w:hyperlink r:id="rId8" w:history="1">
        <w:r w:rsidR="008345DB" w:rsidRPr="005F4763">
          <w:rPr>
            <w:rStyle w:val="Hyperlink"/>
            <w:sz w:val="28"/>
            <w:szCs w:val="28"/>
          </w:rPr>
          <w:t>lemaianh@mpi.gov.vn</w:t>
        </w:r>
      </w:hyperlink>
      <w:r w:rsidR="008345DB">
        <w:rPr>
          <w:rStyle w:val="Hyperlink"/>
          <w:sz w:val="28"/>
          <w:szCs w:val="28"/>
        </w:rPr>
        <w:t>)</w:t>
      </w:r>
    </w:p>
    <w:p w:rsidR="003E7EF5" w:rsidRDefault="003E7EF5" w:rsidP="003E7EF5">
      <w:pPr>
        <w:spacing w:before="120" w:after="120"/>
        <w:ind w:firstLine="709"/>
        <w:jc w:val="both"/>
        <w:rPr>
          <w:sz w:val="28"/>
          <w:szCs w:val="28"/>
        </w:rPr>
      </w:pPr>
      <w:r w:rsidRPr="005F65BF">
        <w:rPr>
          <w:sz w:val="28"/>
          <w:szCs w:val="28"/>
        </w:rPr>
        <w:t>Trân trọng kính mời./.</w:t>
      </w:r>
    </w:p>
    <w:p w:rsidR="00F521D7" w:rsidRPr="00CA6FB7" w:rsidRDefault="00F521D7" w:rsidP="00F521D7">
      <w:pPr>
        <w:spacing w:before="120" w:after="120" w:line="264" w:lineRule="auto"/>
        <w:ind w:firstLine="709"/>
        <w:jc w:val="both"/>
        <w:rPr>
          <w:sz w:val="6"/>
        </w:rPr>
      </w:pPr>
    </w:p>
    <w:tbl>
      <w:tblPr>
        <w:tblW w:w="0" w:type="auto"/>
        <w:jc w:val="center"/>
        <w:tblLook w:val="01E0"/>
      </w:tblPr>
      <w:tblGrid>
        <w:gridCol w:w="5115"/>
        <w:gridCol w:w="3769"/>
      </w:tblGrid>
      <w:tr w:rsidR="00F521D7" w:rsidRPr="00995E10" w:rsidTr="00F5128C">
        <w:trPr>
          <w:trHeight w:val="2757"/>
          <w:jc w:val="center"/>
        </w:trPr>
        <w:tc>
          <w:tcPr>
            <w:tcW w:w="5115" w:type="dxa"/>
          </w:tcPr>
          <w:p w:rsidR="00F521D7" w:rsidRPr="00995E10" w:rsidRDefault="00F521D7" w:rsidP="00F5128C">
            <w:pPr>
              <w:jc w:val="both"/>
              <w:rPr>
                <w:b/>
                <w:bCs/>
                <w:i/>
                <w:iCs/>
                <w:szCs w:val="26"/>
              </w:rPr>
            </w:pPr>
            <w:r w:rsidRPr="00995E10">
              <w:rPr>
                <w:b/>
                <w:bCs/>
                <w:i/>
                <w:iCs/>
                <w:szCs w:val="26"/>
              </w:rPr>
              <w:t>Nơi nhận:</w:t>
            </w:r>
          </w:p>
          <w:p w:rsidR="00F521D7" w:rsidRPr="00995E10" w:rsidRDefault="00F521D7" w:rsidP="00F5128C">
            <w:pPr>
              <w:jc w:val="both"/>
              <w:rPr>
                <w:szCs w:val="26"/>
              </w:rPr>
            </w:pPr>
            <w:r w:rsidRPr="00995E10">
              <w:rPr>
                <w:szCs w:val="26"/>
              </w:rPr>
              <w:t>- Như trên;</w:t>
            </w:r>
          </w:p>
          <w:p w:rsidR="00F521D7" w:rsidRPr="00995E10" w:rsidRDefault="00F521D7" w:rsidP="00F5128C">
            <w:pPr>
              <w:jc w:val="both"/>
              <w:rPr>
                <w:szCs w:val="26"/>
              </w:rPr>
            </w:pPr>
            <w:r w:rsidRPr="00995E10">
              <w:rPr>
                <w:szCs w:val="26"/>
              </w:rPr>
              <w:t>- Lưu: VT, VM.</w:t>
            </w:r>
          </w:p>
        </w:tc>
        <w:tc>
          <w:tcPr>
            <w:tcW w:w="3769" w:type="dxa"/>
          </w:tcPr>
          <w:p w:rsidR="00F521D7" w:rsidRDefault="00F521D7" w:rsidP="009C2B91">
            <w:pPr>
              <w:jc w:val="center"/>
              <w:rPr>
                <w:b/>
                <w:bCs/>
                <w:sz w:val="28"/>
                <w:szCs w:val="28"/>
              </w:rPr>
            </w:pPr>
            <w:r w:rsidRPr="00995E10">
              <w:rPr>
                <w:b/>
                <w:bCs/>
                <w:sz w:val="28"/>
                <w:szCs w:val="28"/>
              </w:rPr>
              <w:t>VIỆN TRƯỞNG</w:t>
            </w:r>
          </w:p>
          <w:p w:rsidR="00F521D7" w:rsidRPr="00995E10" w:rsidRDefault="00F521D7" w:rsidP="009C2B91">
            <w:pPr>
              <w:jc w:val="center"/>
              <w:rPr>
                <w:b/>
                <w:bCs/>
                <w:sz w:val="28"/>
                <w:szCs w:val="28"/>
              </w:rPr>
            </w:pPr>
          </w:p>
          <w:p w:rsidR="00F521D7" w:rsidRDefault="00F521D7" w:rsidP="009C2B91">
            <w:pPr>
              <w:jc w:val="center"/>
              <w:rPr>
                <w:b/>
                <w:bCs/>
                <w:sz w:val="28"/>
                <w:szCs w:val="28"/>
              </w:rPr>
            </w:pPr>
          </w:p>
          <w:p w:rsidR="00CA6FB7" w:rsidRPr="00995E10" w:rsidRDefault="00CA6FB7" w:rsidP="009C2B91">
            <w:pPr>
              <w:jc w:val="center"/>
              <w:rPr>
                <w:b/>
                <w:bCs/>
                <w:sz w:val="28"/>
                <w:szCs w:val="28"/>
              </w:rPr>
            </w:pPr>
          </w:p>
          <w:p w:rsidR="00F521D7" w:rsidRDefault="00F521D7" w:rsidP="009C2B91">
            <w:pPr>
              <w:jc w:val="center"/>
              <w:rPr>
                <w:b/>
                <w:bCs/>
                <w:sz w:val="28"/>
                <w:szCs w:val="28"/>
                <w:lang w:eastAsia="ja-JP"/>
              </w:rPr>
            </w:pPr>
          </w:p>
          <w:p w:rsidR="00F521D7" w:rsidRPr="00995E10" w:rsidRDefault="00F521D7" w:rsidP="009C2B91">
            <w:pPr>
              <w:jc w:val="center"/>
              <w:rPr>
                <w:b/>
                <w:bCs/>
                <w:sz w:val="28"/>
                <w:szCs w:val="28"/>
              </w:rPr>
            </w:pPr>
          </w:p>
          <w:p w:rsidR="00F521D7" w:rsidRDefault="00F521D7" w:rsidP="008345DB">
            <w:pPr>
              <w:jc w:val="center"/>
              <w:rPr>
                <w:b/>
                <w:bCs/>
                <w:sz w:val="28"/>
                <w:szCs w:val="28"/>
              </w:rPr>
            </w:pPr>
            <w:r>
              <w:rPr>
                <w:b/>
                <w:bCs/>
                <w:sz w:val="28"/>
                <w:szCs w:val="28"/>
              </w:rPr>
              <w:t>Nguy</w:t>
            </w:r>
            <w:r w:rsidRPr="00907A48">
              <w:rPr>
                <w:b/>
                <w:bCs/>
                <w:sz w:val="28"/>
                <w:szCs w:val="28"/>
              </w:rPr>
              <w:t>ễn</w:t>
            </w:r>
            <w:r w:rsidR="008345DB" w:rsidRPr="008345DB">
              <w:rPr>
                <w:b/>
                <w:bCs/>
                <w:sz w:val="28"/>
                <w:szCs w:val="28"/>
              </w:rPr>
              <w:t>Đình</w:t>
            </w:r>
            <w:r w:rsidR="008345DB">
              <w:rPr>
                <w:b/>
                <w:bCs/>
                <w:sz w:val="28"/>
                <w:szCs w:val="28"/>
              </w:rPr>
              <w:t xml:space="preserve"> Cung</w:t>
            </w:r>
          </w:p>
          <w:p w:rsidR="008345DB" w:rsidRDefault="008345DB" w:rsidP="008345DB">
            <w:pPr>
              <w:jc w:val="center"/>
              <w:rPr>
                <w:b/>
                <w:bCs/>
                <w:sz w:val="28"/>
                <w:szCs w:val="28"/>
              </w:rPr>
            </w:pPr>
          </w:p>
          <w:p w:rsidR="008345DB" w:rsidRPr="00995E10" w:rsidRDefault="008345DB" w:rsidP="008345DB">
            <w:pPr>
              <w:jc w:val="center"/>
              <w:rPr>
                <w:sz w:val="26"/>
                <w:szCs w:val="26"/>
              </w:rPr>
            </w:pPr>
          </w:p>
        </w:tc>
      </w:tr>
    </w:tbl>
    <w:p w:rsidR="00F5128C" w:rsidRDefault="00F5128C">
      <w:pPr>
        <w:rPr>
          <w:sz w:val="28"/>
        </w:rPr>
      </w:pPr>
    </w:p>
    <w:sectPr w:rsidR="00F5128C" w:rsidSect="00CA6FB7">
      <w:footerReference w:type="default" r:id="rId9"/>
      <w:pgSz w:w="11909" w:h="16834" w:code="9"/>
      <w:pgMar w:top="1152" w:right="1138" w:bottom="1411" w:left="1699" w:header="720" w:footer="720" w:gutter="0"/>
      <w:cols w:space="720"/>
      <w:noEndnote/>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F3" w:rsidRDefault="00264CF3">
      <w:r>
        <w:separator/>
      </w:r>
    </w:p>
  </w:endnote>
  <w:endnote w:type="continuationSeparator" w:id="1">
    <w:p w:rsidR="00264CF3" w:rsidRDefault="00264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28C" w:rsidRDefault="00985A6F" w:rsidP="00852297">
    <w:pPr>
      <w:pStyle w:val="Footer"/>
      <w:framePr w:wrap="auto" w:vAnchor="text" w:hAnchor="margin" w:xAlign="right" w:y="1"/>
      <w:rPr>
        <w:rStyle w:val="PageNumber"/>
      </w:rPr>
    </w:pPr>
    <w:r>
      <w:rPr>
        <w:rStyle w:val="PageNumber"/>
      </w:rPr>
      <w:fldChar w:fldCharType="begin"/>
    </w:r>
    <w:r w:rsidR="00F5128C">
      <w:rPr>
        <w:rStyle w:val="PageNumber"/>
      </w:rPr>
      <w:instrText xml:space="preserve">PAGE  </w:instrText>
    </w:r>
    <w:r>
      <w:rPr>
        <w:rStyle w:val="PageNumber"/>
      </w:rPr>
      <w:fldChar w:fldCharType="separate"/>
    </w:r>
    <w:r w:rsidR="008345DB">
      <w:rPr>
        <w:rStyle w:val="PageNumber"/>
        <w:noProof/>
      </w:rPr>
      <w:t>2</w:t>
    </w:r>
    <w:r>
      <w:rPr>
        <w:rStyle w:val="PageNumber"/>
      </w:rPr>
      <w:fldChar w:fldCharType="end"/>
    </w:r>
  </w:p>
  <w:p w:rsidR="00F5128C" w:rsidRDefault="00F5128C" w:rsidP="008522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F3" w:rsidRDefault="00264CF3">
      <w:r>
        <w:separator/>
      </w:r>
    </w:p>
  </w:footnote>
  <w:footnote w:type="continuationSeparator" w:id="1">
    <w:p w:rsidR="00264CF3" w:rsidRDefault="00264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68B0"/>
    <w:multiLevelType w:val="hybridMultilevel"/>
    <w:tmpl w:val="1788023A"/>
    <w:lvl w:ilvl="0" w:tplc="9C6C7D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706384"/>
    <w:multiLevelType w:val="hybridMultilevel"/>
    <w:tmpl w:val="382E92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CAF6F0D"/>
    <w:multiLevelType w:val="hybridMultilevel"/>
    <w:tmpl w:val="47FC0842"/>
    <w:lvl w:ilvl="0" w:tplc="71AE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1F4B1B"/>
    <w:multiLevelType w:val="hybridMultilevel"/>
    <w:tmpl w:val="2BA854E4"/>
    <w:lvl w:ilvl="0" w:tplc="04090001">
      <w:start w:val="1"/>
      <w:numFmt w:val="bullet"/>
      <w:lvlText w:val=""/>
      <w:lvlJc w:val="left"/>
      <w:pPr>
        <w:ind w:left="765" w:hanging="360"/>
      </w:pPr>
      <w:rPr>
        <w:rFonts w:ascii="Symbol" w:hAnsi="Symbol" w:hint="default"/>
      </w:rPr>
    </w:lvl>
    <w:lvl w:ilvl="1" w:tplc="E18AF9FC">
      <w:start w:val="5"/>
      <w:numFmt w:val="bullet"/>
      <w:lvlText w:val="-"/>
      <w:lvlJc w:val="left"/>
      <w:pPr>
        <w:ind w:left="1485" w:hanging="360"/>
      </w:pPr>
      <w:rPr>
        <w:rFonts w:ascii="Calibri" w:eastAsia="Lucida Grande" w:hAnsi="Calibri" w:cs="Times New Roman"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52297"/>
    <w:rsid w:val="000156E2"/>
    <w:rsid w:val="00016255"/>
    <w:rsid w:val="00024331"/>
    <w:rsid w:val="000D0AC7"/>
    <w:rsid w:val="000D5879"/>
    <w:rsid w:val="0014501F"/>
    <w:rsid w:val="00147284"/>
    <w:rsid w:val="001620BD"/>
    <w:rsid w:val="00183AAF"/>
    <w:rsid w:val="00196FA3"/>
    <w:rsid w:val="0019747D"/>
    <w:rsid w:val="001A6F1A"/>
    <w:rsid w:val="001C608D"/>
    <w:rsid w:val="001D4023"/>
    <w:rsid w:val="001D5151"/>
    <w:rsid w:val="001D7B3A"/>
    <w:rsid w:val="001D7F10"/>
    <w:rsid w:val="001E4858"/>
    <w:rsid w:val="00203450"/>
    <w:rsid w:val="002103A9"/>
    <w:rsid w:val="00211522"/>
    <w:rsid w:val="00216ED6"/>
    <w:rsid w:val="0026110C"/>
    <w:rsid w:val="00264CF3"/>
    <w:rsid w:val="0028689E"/>
    <w:rsid w:val="0029484C"/>
    <w:rsid w:val="002A621F"/>
    <w:rsid w:val="002D30C9"/>
    <w:rsid w:val="00300008"/>
    <w:rsid w:val="00332E3A"/>
    <w:rsid w:val="00352545"/>
    <w:rsid w:val="00357E38"/>
    <w:rsid w:val="00376109"/>
    <w:rsid w:val="003B2E67"/>
    <w:rsid w:val="003B408A"/>
    <w:rsid w:val="003B5B53"/>
    <w:rsid w:val="003C11D6"/>
    <w:rsid w:val="003C1591"/>
    <w:rsid w:val="003C2109"/>
    <w:rsid w:val="003E756B"/>
    <w:rsid w:val="003E7EF5"/>
    <w:rsid w:val="00413714"/>
    <w:rsid w:val="0041531B"/>
    <w:rsid w:val="0043225B"/>
    <w:rsid w:val="00437A20"/>
    <w:rsid w:val="00443421"/>
    <w:rsid w:val="004757A2"/>
    <w:rsid w:val="0049372E"/>
    <w:rsid w:val="0049395B"/>
    <w:rsid w:val="004A39D3"/>
    <w:rsid w:val="004B13B8"/>
    <w:rsid w:val="00521D05"/>
    <w:rsid w:val="005316B6"/>
    <w:rsid w:val="00533DDD"/>
    <w:rsid w:val="0057771D"/>
    <w:rsid w:val="00587D1C"/>
    <w:rsid w:val="005A1699"/>
    <w:rsid w:val="005B0D58"/>
    <w:rsid w:val="005D5C0D"/>
    <w:rsid w:val="005E200F"/>
    <w:rsid w:val="006421ED"/>
    <w:rsid w:val="0065232E"/>
    <w:rsid w:val="00697FDE"/>
    <w:rsid w:val="006A7F9E"/>
    <w:rsid w:val="006D6161"/>
    <w:rsid w:val="00711CC8"/>
    <w:rsid w:val="007536EC"/>
    <w:rsid w:val="00753A90"/>
    <w:rsid w:val="007C7BCD"/>
    <w:rsid w:val="007E56A3"/>
    <w:rsid w:val="0080175C"/>
    <w:rsid w:val="00814D9B"/>
    <w:rsid w:val="00823B27"/>
    <w:rsid w:val="008345DB"/>
    <w:rsid w:val="008355C9"/>
    <w:rsid w:val="008372AA"/>
    <w:rsid w:val="0084476E"/>
    <w:rsid w:val="00852297"/>
    <w:rsid w:val="008719DC"/>
    <w:rsid w:val="00880B8A"/>
    <w:rsid w:val="008E2570"/>
    <w:rsid w:val="0090213A"/>
    <w:rsid w:val="0092485F"/>
    <w:rsid w:val="009309DF"/>
    <w:rsid w:val="009615BD"/>
    <w:rsid w:val="0097249D"/>
    <w:rsid w:val="009825A7"/>
    <w:rsid w:val="00985A6F"/>
    <w:rsid w:val="00992FE9"/>
    <w:rsid w:val="009C2B91"/>
    <w:rsid w:val="009D2759"/>
    <w:rsid w:val="009D28F6"/>
    <w:rsid w:val="00A00670"/>
    <w:rsid w:val="00A03782"/>
    <w:rsid w:val="00A406C2"/>
    <w:rsid w:val="00A46F27"/>
    <w:rsid w:val="00A54DB6"/>
    <w:rsid w:val="00AA3ED2"/>
    <w:rsid w:val="00AB0E10"/>
    <w:rsid w:val="00AD1B94"/>
    <w:rsid w:val="00AD6ED3"/>
    <w:rsid w:val="00AF1769"/>
    <w:rsid w:val="00B26FF1"/>
    <w:rsid w:val="00B522DD"/>
    <w:rsid w:val="00B54351"/>
    <w:rsid w:val="00B610B0"/>
    <w:rsid w:val="00B86BD8"/>
    <w:rsid w:val="00BD4921"/>
    <w:rsid w:val="00C02BBE"/>
    <w:rsid w:val="00C10B35"/>
    <w:rsid w:val="00C50A64"/>
    <w:rsid w:val="00C75E81"/>
    <w:rsid w:val="00C848AB"/>
    <w:rsid w:val="00C849B6"/>
    <w:rsid w:val="00CA6F0B"/>
    <w:rsid w:val="00CA6FB7"/>
    <w:rsid w:val="00CC283C"/>
    <w:rsid w:val="00CE44AF"/>
    <w:rsid w:val="00CF09F3"/>
    <w:rsid w:val="00D63C58"/>
    <w:rsid w:val="00D645A0"/>
    <w:rsid w:val="00D71832"/>
    <w:rsid w:val="00DC16EF"/>
    <w:rsid w:val="00DC7A52"/>
    <w:rsid w:val="00DF04AA"/>
    <w:rsid w:val="00E04180"/>
    <w:rsid w:val="00E13923"/>
    <w:rsid w:val="00E45F83"/>
    <w:rsid w:val="00E56BE9"/>
    <w:rsid w:val="00E82047"/>
    <w:rsid w:val="00E84ADC"/>
    <w:rsid w:val="00E93A9A"/>
    <w:rsid w:val="00EA6155"/>
    <w:rsid w:val="00EE08E2"/>
    <w:rsid w:val="00EE4F91"/>
    <w:rsid w:val="00F00990"/>
    <w:rsid w:val="00F03D75"/>
    <w:rsid w:val="00F415FD"/>
    <w:rsid w:val="00F45461"/>
    <w:rsid w:val="00F5128C"/>
    <w:rsid w:val="00F521D7"/>
    <w:rsid w:val="00F70A42"/>
    <w:rsid w:val="00F75881"/>
    <w:rsid w:val="00F81828"/>
    <w:rsid w:val="00F8782C"/>
    <w:rsid w:val="00FB2D38"/>
    <w:rsid w:val="00FB3C6B"/>
    <w:rsid w:val="00FF6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52297"/>
    <w:pPr>
      <w:spacing w:before="120" w:after="120" w:line="288" w:lineRule="auto"/>
      <w:ind w:firstLine="720"/>
      <w:jc w:val="both"/>
    </w:pPr>
    <w:rPr>
      <w:sz w:val="28"/>
      <w:szCs w:val="28"/>
    </w:rPr>
  </w:style>
  <w:style w:type="paragraph" w:styleId="Footer">
    <w:name w:val="footer"/>
    <w:basedOn w:val="Normal"/>
    <w:rsid w:val="00852297"/>
    <w:pPr>
      <w:tabs>
        <w:tab w:val="center" w:pos="4320"/>
        <w:tab w:val="right" w:pos="8640"/>
      </w:tabs>
    </w:pPr>
    <w:rPr>
      <w:sz w:val="28"/>
      <w:szCs w:val="28"/>
    </w:rPr>
  </w:style>
  <w:style w:type="character" w:styleId="PageNumber">
    <w:name w:val="page number"/>
    <w:basedOn w:val="DefaultParagraphFont"/>
    <w:rsid w:val="00852297"/>
  </w:style>
  <w:style w:type="paragraph" w:customStyle="1" w:styleId="Default">
    <w:name w:val="Default"/>
    <w:rsid w:val="001D7B3A"/>
    <w:pPr>
      <w:autoSpaceDE w:val="0"/>
      <w:autoSpaceDN w:val="0"/>
      <w:adjustRightInd w:val="0"/>
    </w:pPr>
    <w:rPr>
      <w:rFonts w:ascii="Arial" w:eastAsia="MS Mincho" w:hAnsi="Arial" w:cs="Arial"/>
      <w:color w:val="000000"/>
      <w:sz w:val="24"/>
      <w:szCs w:val="24"/>
      <w:lang w:eastAsia="ja-JP"/>
    </w:rPr>
  </w:style>
  <w:style w:type="paragraph" w:styleId="BalloonText">
    <w:name w:val="Balloon Text"/>
    <w:basedOn w:val="Normal"/>
    <w:link w:val="BalloonTextChar"/>
    <w:rsid w:val="006A7F9E"/>
    <w:rPr>
      <w:rFonts w:ascii="Tahoma" w:hAnsi="Tahoma" w:cs="Tahoma"/>
      <w:sz w:val="16"/>
      <w:szCs w:val="16"/>
    </w:rPr>
  </w:style>
  <w:style w:type="character" w:customStyle="1" w:styleId="BalloonTextChar">
    <w:name w:val="Balloon Text Char"/>
    <w:basedOn w:val="DefaultParagraphFont"/>
    <w:link w:val="BalloonText"/>
    <w:rsid w:val="006A7F9E"/>
    <w:rPr>
      <w:rFonts w:ascii="Tahoma" w:hAnsi="Tahoma" w:cs="Tahoma"/>
      <w:sz w:val="16"/>
      <w:szCs w:val="16"/>
    </w:rPr>
  </w:style>
  <w:style w:type="paragraph" w:styleId="NormalWeb">
    <w:name w:val="Normal (Web)"/>
    <w:basedOn w:val="Normal"/>
    <w:uiPriority w:val="99"/>
    <w:unhideWhenUsed/>
    <w:rsid w:val="00F521D7"/>
    <w:pPr>
      <w:spacing w:before="100" w:beforeAutospacing="1" w:after="100" w:afterAutospacing="1"/>
    </w:pPr>
  </w:style>
  <w:style w:type="paragraph" w:styleId="ListParagraph">
    <w:name w:val="List Paragraph"/>
    <w:basedOn w:val="Normal"/>
    <w:uiPriority w:val="34"/>
    <w:qFormat/>
    <w:rsid w:val="00F521D7"/>
    <w:pPr>
      <w:ind w:left="720"/>
      <w:contextualSpacing/>
    </w:pPr>
  </w:style>
  <w:style w:type="character" w:styleId="Hyperlink">
    <w:name w:val="Hyperlink"/>
    <w:rsid w:val="003E7E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52297"/>
    <w:pPr>
      <w:spacing w:before="120" w:after="120" w:line="288" w:lineRule="auto"/>
      <w:ind w:firstLine="720"/>
      <w:jc w:val="both"/>
    </w:pPr>
    <w:rPr>
      <w:sz w:val="28"/>
      <w:szCs w:val="28"/>
    </w:rPr>
  </w:style>
  <w:style w:type="paragraph" w:styleId="Footer">
    <w:name w:val="footer"/>
    <w:basedOn w:val="Normal"/>
    <w:rsid w:val="00852297"/>
    <w:pPr>
      <w:tabs>
        <w:tab w:val="center" w:pos="4320"/>
        <w:tab w:val="right" w:pos="8640"/>
      </w:tabs>
    </w:pPr>
    <w:rPr>
      <w:sz w:val="28"/>
      <w:szCs w:val="28"/>
    </w:rPr>
  </w:style>
  <w:style w:type="character" w:styleId="PageNumber">
    <w:name w:val="page number"/>
    <w:basedOn w:val="DefaultParagraphFont"/>
    <w:rsid w:val="00852297"/>
  </w:style>
  <w:style w:type="paragraph" w:customStyle="1" w:styleId="Default">
    <w:name w:val="Default"/>
    <w:rsid w:val="001D7B3A"/>
    <w:pPr>
      <w:autoSpaceDE w:val="0"/>
      <w:autoSpaceDN w:val="0"/>
      <w:adjustRightInd w:val="0"/>
    </w:pPr>
    <w:rPr>
      <w:rFonts w:ascii="Arial" w:eastAsia="MS Mincho" w:hAnsi="Arial" w:cs="Arial"/>
      <w:color w:val="000000"/>
      <w:sz w:val="24"/>
      <w:szCs w:val="24"/>
      <w:lang w:eastAsia="ja-JP"/>
    </w:rPr>
  </w:style>
  <w:style w:type="paragraph" w:styleId="BalloonText">
    <w:name w:val="Balloon Text"/>
    <w:basedOn w:val="Normal"/>
    <w:link w:val="BalloonTextChar"/>
    <w:rsid w:val="006A7F9E"/>
    <w:rPr>
      <w:rFonts w:ascii="Tahoma" w:hAnsi="Tahoma" w:cs="Tahoma"/>
      <w:sz w:val="16"/>
      <w:szCs w:val="16"/>
    </w:rPr>
  </w:style>
  <w:style w:type="character" w:customStyle="1" w:styleId="BalloonTextChar">
    <w:name w:val="Balloon Text Char"/>
    <w:basedOn w:val="DefaultParagraphFont"/>
    <w:link w:val="BalloonText"/>
    <w:rsid w:val="006A7F9E"/>
    <w:rPr>
      <w:rFonts w:ascii="Tahoma" w:hAnsi="Tahoma" w:cs="Tahoma"/>
      <w:sz w:val="16"/>
      <w:szCs w:val="16"/>
    </w:rPr>
  </w:style>
  <w:style w:type="paragraph" w:styleId="NormalWeb">
    <w:name w:val="Normal (Web)"/>
    <w:basedOn w:val="Normal"/>
    <w:uiPriority w:val="99"/>
    <w:unhideWhenUsed/>
    <w:rsid w:val="00F521D7"/>
    <w:pPr>
      <w:spacing w:before="100" w:beforeAutospacing="1" w:after="100" w:afterAutospacing="1"/>
    </w:pPr>
  </w:style>
  <w:style w:type="paragraph" w:styleId="ListParagraph">
    <w:name w:val="List Paragraph"/>
    <w:basedOn w:val="Normal"/>
    <w:uiPriority w:val="34"/>
    <w:qFormat/>
    <w:rsid w:val="00F521D7"/>
    <w:pPr>
      <w:ind w:left="720"/>
      <w:contextualSpacing/>
    </w:pPr>
  </w:style>
  <w:style w:type="character" w:styleId="Hyperlink">
    <w:name w:val="Hyperlink"/>
    <w:rsid w:val="003E7E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aianh@mpi.gov.v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260B-A5EC-40ED-ACC9-9FC5B0FE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ydh</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Minh Tran</dc:creator>
  <cp:lastModifiedBy>Admin</cp:lastModifiedBy>
  <cp:revision>4</cp:revision>
  <cp:lastPrinted>2016-11-29T03:43:00Z</cp:lastPrinted>
  <dcterms:created xsi:type="dcterms:W3CDTF">2016-11-29T03:38:00Z</dcterms:created>
  <dcterms:modified xsi:type="dcterms:W3CDTF">2016-11-29T09:56:00Z</dcterms:modified>
</cp:coreProperties>
</file>